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i/>
          <w:lang w:val="en-US"/>
        </w:rPr>
      </w:pPr>
      <w:r>
        <w:rPr>
          <w:b/>
          <w:lang w:val="en-US"/>
        </w:rPr>
        <w:t xml:space="preserve">HANKIJA:  </w:t>
      </w:r>
      <w:proofErr w:type="gramStart"/>
      <w:r>
        <w:rPr>
          <w:b/>
          <w:lang w:val="en-US"/>
        </w:rPr>
        <w:t>SILLAMÄE  LASTEAED</w:t>
      </w:r>
      <w:proofErr w:type="gramEnd"/>
      <w:r>
        <w:rPr>
          <w:b/>
          <w:lang w:val="en-US"/>
        </w:rPr>
        <w:t xml:space="preserve"> HELEPUNASED PURJED</w:t>
      </w: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lang w:val="en-US"/>
        </w:rPr>
      </w:pPr>
    </w:p>
    <w:p w:rsidR="00E54EAF" w:rsidRDefault="00E54EAF" w:rsidP="00E54EAF">
      <w:pPr>
        <w:tabs>
          <w:tab w:val="left" w:pos="709"/>
        </w:tabs>
        <w:jc w:val="center"/>
        <w:rPr>
          <w:b/>
          <w:bCs/>
          <w:sz w:val="32"/>
          <w:lang w:val="en-US"/>
        </w:rPr>
      </w:pPr>
    </w:p>
    <w:p w:rsidR="00E54EAF" w:rsidRDefault="00E54EAF" w:rsidP="00E54EAF">
      <w:pPr>
        <w:jc w:val="center"/>
        <w:rPr>
          <w:b/>
          <w:color w:val="000000"/>
          <w:sz w:val="28"/>
          <w:szCs w:val="28"/>
          <w:lang w:val="et-EE"/>
        </w:rPr>
      </w:pPr>
      <w:r>
        <w:rPr>
          <w:b/>
          <w:color w:val="000000"/>
          <w:sz w:val="28"/>
          <w:szCs w:val="28"/>
          <w:lang w:val="et-EE"/>
        </w:rPr>
        <w:t xml:space="preserve">Ujula seadmete hooldus  </w:t>
      </w:r>
      <w:proofErr w:type="spellStart"/>
      <w:r>
        <w:rPr>
          <w:b/>
          <w:color w:val="000000"/>
          <w:sz w:val="28"/>
          <w:szCs w:val="28"/>
          <w:lang w:val="en-US"/>
        </w:rPr>
        <w:t>Sillamäe</w:t>
      </w:r>
      <w:proofErr w:type="spellEnd"/>
      <w:r>
        <w:rPr>
          <w:b/>
          <w:color w:val="000000"/>
          <w:sz w:val="28"/>
          <w:szCs w:val="28"/>
          <w:lang w:val="en-US"/>
        </w:rPr>
        <w:t xml:space="preserve"> </w:t>
      </w:r>
      <w:proofErr w:type="spellStart"/>
      <w:r>
        <w:rPr>
          <w:b/>
          <w:color w:val="000000"/>
          <w:sz w:val="28"/>
          <w:szCs w:val="28"/>
          <w:lang w:val="en-US"/>
        </w:rPr>
        <w:t>Lasteaias</w:t>
      </w:r>
      <w:proofErr w:type="spellEnd"/>
      <w:r>
        <w:rPr>
          <w:b/>
          <w:color w:val="000000"/>
          <w:sz w:val="28"/>
          <w:szCs w:val="28"/>
          <w:lang w:val="en-US"/>
        </w:rPr>
        <w:t xml:space="preserve"> </w:t>
      </w:r>
      <w:proofErr w:type="spellStart"/>
      <w:r>
        <w:rPr>
          <w:b/>
          <w:color w:val="000000"/>
          <w:sz w:val="28"/>
          <w:szCs w:val="28"/>
          <w:lang w:val="en-US"/>
        </w:rPr>
        <w:t>Helepunased</w:t>
      </w:r>
      <w:proofErr w:type="spellEnd"/>
      <w:r>
        <w:rPr>
          <w:b/>
          <w:color w:val="000000"/>
          <w:sz w:val="28"/>
          <w:szCs w:val="28"/>
          <w:lang w:val="en-US"/>
        </w:rPr>
        <w:t xml:space="preserve"> </w:t>
      </w:r>
      <w:proofErr w:type="spellStart"/>
      <w:r>
        <w:rPr>
          <w:b/>
          <w:color w:val="000000"/>
          <w:sz w:val="28"/>
          <w:szCs w:val="28"/>
          <w:lang w:val="en-US"/>
        </w:rPr>
        <w:t>Purjed</w:t>
      </w:r>
      <w:proofErr w:type="spellEnd"/>
    </w:p>
    <w:p w:rsidR="00E54EAF" w:rsidRDefault="00E54EAF" w:rsidP="00E54EAF">
      <w:pPr>
        <w:jc w:val="center"/>
        <w:rPr>
          <w:b/>
          <w:color w:val="000000"/>
          <w:lang w:val="et-EE"/>
        </w:rPr>
      </w:pPr>
    </w:p>
    <w:p w:rsidR="00E54EAF" w:rsidRDefault="00E54EAF" w:rsidP="00E54EAF">
      <w:pPr>
        <w:tabs>
          <w:tab w:val="left" w:pos="709"/>
          <w:tab w:val="left" w:pos="5550"/>
        </w:tabs>
        <w:rPr>
          <w:sz w:val="32"/>
          <w:lang w:val="en-US"/>
        </w:rPr>
      </w:pPr>
      <w:r>
        <w:rPr>
          <w:sz w:val="32"/>
          <w:lang w:val="en-US"/>
        </w:rPr>
        <w:tab/>
      </w:r>
      <w:r>
        <w:rPr>
          <w:sz w:val="32"/>
          <w:lang w:val="en-US"/>
        </w:rPr>
        <w:tab/>
      </w:r>
    </w:p>
    <w:p w:rsidR="00E54EAF" w:rsidRDefault="00E54EAF" w:rsidP="00E54EAF">
      <w:pPr>
        <w:tabs>
          <w:tab w:val="left" w:pos="709"/>
        </w:tabs>
        <w:jc w:val="center"/>
        <w:rPr>
          <w:sz w:val="32"/>
          <w:lang w:val="en-US"/>
        </w:rPr>
      </w:pPr>
    </w:p>
    <w:p w:rsidR="00E54EAF" w:rsidRDefault="00E54EAF" w:rsidP="00E54EAF">
      <w:pPr>
        <w:tabs>
          <w:tab w:val="left" w:pos="709"/>
        </w:tabs>
        <w:jc w:val="center"/>
        <w:rPr>
          <w:sz w:val="32"/>
          <w:lang w:val="en-US"/>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pStyle w:val="7"/>
        <w:spacing w:before="0"/>
        <w:jc w:val="center"/>
        <w:rPr>
          <w:b/>
          <w:lang w:val="en-US"/>
        </w:rPr>
      </w:pPr>
      <w:r>
        <w:rPr>
          <w:b/>
          <w:lang w:val="en-US"/>
        </w:rPr>
        <w:t>HANKEDOKUMENDID</w:t>
      </w: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Default="00E54EAF" w:rsidP="00E54EAF">
      <w:pPr>
        <w:jc w:val="center"/>
        <w:rPr>
          <w:b/>
          <w:bCs/>
          <w:sz w:val="22"/>
          <w:lang w:val="et-EE"/>
        </w:rPr>
      </w:pPr>
    </w:p>
    <w:p w:rsidR="00E54EAF" w:rsidRPr="00F96249" w:rsidRDefault="00E54EAF" w:rsidP="00E54EAF">
      <w:pPr>
        <w:rPr>
          <w:b/>
          <w:sz w:val="28"/>
          <w:szCs w:val="28"/>
          <w:lang w:val="et-EE"/>
        </w:rPr>
      </w:pPr>
      <w:r>
        <w:rPr>
          <w:lang w:val="et-EE"/>
        </w:rPr>
        <w:t xml:space="preserve">                                                               </w:t>
      </w:r>
    </w:p>
    <w:p w:rsidR="00E54EAF" w:rsidRDefault="00E54EAF" w:rsidP="00E54EAF">
      <w:pPr>
        <w:rPr>
          <w:lang w:val="et-EE"/>
        </w:rPr>
      </w:pPr>
    </w:p>
    <w:p w:rsidR="00E54EAF" w:rsidRDefault="00E54EAF" w:rsidP="00E54EAF">
      <w:pPr>
        <w:ind w:right="356"/>
        <w:jc w:val="both"/>
        <w:rPr>
          <w:b/>
          <w:bCs/>
          <w:lang w:val="et-EE"/>
        </w:rPr>
      </w:pPr>
    </w:p>
    <w:p w:rsidR="00E54EAF" w:rsidRDefault="00E54EAF" w:rsidP="00E54EAF">
      <w:pPr>
        <w:ind w:right="356"/>
        <w:jc w:val="both"/>
        <w:rPr>
          <w:b/>
          <w:bCs/>
          <w:lang w:val="et-EE"/>
        </w:rPr>
      </w:pPr>
    </w:p>
    <w:p w:rsidR="00E54EAF" w:rsidRDefault="00E54EAF" w:rsidP="00E54EAF">
      <w:pPr>
        <w:ind w:right="356"/>
        <w:jc w:val="both"/>
        <w:rPr>
          <w:b/>
          <w:bCs/>
          <w:lang w:val="et-EE"/>
        </w:rPr>
      </w:pPr>
    </w:p>
    <w:p w:rsidR="00E54EAF" w:rsidRDefault="00E54EAF" w:rsidP="00E54EAF">
      <w:pPr>
        <w:ind w:right="356"/>
        <w:jc w:val="both"/>
        <w:rPr>
          <w:b/>
          <w:bCs/>
          <w:lang w:val="et-EE"/>
        </w:rPr>
      </w:pPr>
    </w:p>
    <w:p w:rsidR="00E54EAF" w:rsidRDefault="00E54EAF" w:rsidP="00E54EAF">
      <w:pPr>
        <w:ind w:right="356"/>
        <w:jc w:val="both"/>
        <w:rPr>
          <w:b/>
          <w:bCs/>
          <w:lang w:val="et-EE"/>
        </w:rPr>
      </w:pPr>
    </w:p>
    <w:p w:rsidR="00E54EAF" w:rsidRDefault="00E54EAF" w:rsidP="00E54EAF">
      <w:pPr>
        <w:ind w:right="356"/>
        <w:jc w:val="both"/>
        <w:rPr>
          <w:b/>
          <w:bCs/>
          <w:lang w:val="et-EE"/>
        </w:rPr>
      </w:pPr>
    </w:p>
    <w:p w:rsidR="00E54EAF" w:rsidRDefault="00E54EAF" w:rsidP="00E54EAF">
      <w:pPr>
        <w:ind w:right="356"/>
        <w:jc w:val="both"/>
        <w:rPr>
          <w:b/>
          <w:bCs/>
          <w:lang w:val="et-EE"/>
        </w:rPr>
      </w:pPr>
    </w:p>
    <w:p w:rsidR="00E54EAF" w:rsidRDefault="00E54EAF" w:rsidP="00E54EAF">
      <w:pPr>
        <w:ind w:right="356"/>
        <w:jc w:val="center"/>
        <w:rPr>
          <w:b/>
          <w:bCs/>
          <w:lang w:val="et-EE"/>
        </w:rPr>
      </w:pPr>
      <w:r w:rsidRPr="00F96249">
        <w:rPr>
          <w:b/>
          <w:lang w:val="et-EE"/>
        </w:rPr>
        <w:t>201</w:t>
      </w:r>
      <w:r>
        <w:rPr>
          <w:b/>
          <w:lang w:val="et-EE"/>
        </w:rPr>
        <w:t>5</w:t>
      </w:r>
    </w:p>
    <w:p w:rsidR="00E54EAF" w:rsidRDefault="00E54EAF" w:rsidP="00E54EAF">
      <w:pPr>
        <w:ind w:right="356"/>
        <w:jc w:val="both"/>
        <w:rPr>
          <w:b/>
          <w:bCs/>
          <w:lang w:val="et-EE"/>
        </w:rPr>
      </w:pPr>
    </w:p>
    <w:p w:rsidR="00E54EAF" w:rsidRDefault="00E54EAF" w:rsidP="00E54EAF">
      <w:pPr>
        <w:ind w:right="356"/>
        <w:jc w:val="both"/>
        <w:rPr>
          <w:b/>
          <w:bCs/>
          <w:lang w:val="et-EE"/>
        </w:rPr>
      </w:pPr>
      <w:r>
        <w:rPr>
          <w:b/>
          <w:bCs/>
          <w:lang w:val="et-EE"/>
        </w:rPr>
        <w:lastRenderedPageBreak/>
        <w:t>1.     ÜLDANDMED</w:t>
      </w:r>
    </w:p>
    <w:p w:rsidR="00E54EAF" w:rsidRDefault="00E54EAF" w:rsidP="00E54EAF">
      <w:pPr>
        <w:ind w:right="356"/>
        <w:jc w:val="both"/>
        <w:rPr>
          <w:lang w:val="et-EE"/>
        </w:rPr>
      </w:pPr>
    </w:p>
    <w:p w:rsidR="00E54EAF" w:rsidRDefault="00E54EAF" w:rsidP="00E54EAF">
      <w:pPr>
        <w:numPr>
          <w:ilvl w:val="1"/>
          <w:numId w:val="1"/>
        </w:numPr>
        <w:ind w:right="356"/>
        <w:jc w:val="both"/>
        <w:rPr>
          <w:lang w:val="et-EE"/>
        </w:rPr>
      </w:pPr>
      <w:r w:rsidRPr="00E54EAF">
        <w:rPr>
          <w:lang w:val="et-EE"/>
        </w:rPr>
        <w:t xml:space="preserve">Hankija: </w:t>
      </w:r>
      <w:r w:rsidRPr="00E54EAF">
        <w:rPr>
          <w:b/>
          <w:szCs w:val="20"/>
          <w:lang w:val="et-EE"/>
        </w:rPr>
        <w:t>Sillamäe Lasteaed Helepunased Purjed</w:t>
      </w:r>
      <w:r w:rsidRPr="00E54EAF">
        <w:rPr>
          <w:szCs w:val="20"/>
          <w:lang w:val="et-EE"/>
        </w:rPr>
        <w:t xml:space="preserve"> registrikood </w:t>
      </w:r>
      <w:r w:rsidRPr="00E54EAF">
        <w:rPr>
          <w:lang w:val="et-EE"/>
        </w:rPr>
        <w:t>75012015,</w:t>
      </w:r>
      <w:r w:rsidRPr="00E54EAF">
        <w:rPr>
          <w:szCs w:val="20"/>
          <w:lang w:val="et-EE"/>
        </w:rPr>
        <w:t xml:space="preserve"> asukoht Sillamäe Geoloogia 18. </w:t>
      </w:r>
      <w:r w:rsidRPr="00E54EAF">
        <w:rPr>
          <w:lang w:val="et-EE"/>
        </w:rPr>
        <w:t xml:space="preserve"> </w:t>
      </w:r>
    </w:p>
    <w:p w:rsidR="00E54EAF" w:rsidRPr="00E54EAF" w:rsidRDefault="00E54EAF" w:rsidP="00E54EAF">
      <w:pPr>
        <w:numPr>
          <w:ilvl w:val="1"/>
          <w:numId w:val="1"/>
        </w:numPr>
        <w:ind w:right="356"/>
        <w:jc w:val="both"/>
        <w:rPr>
          <w:lang w:val="et-EE"/>
        </w:rPr>
      </w:pPr>
      <w:r w:rsidRPr="00E54EAF">
        <w:rPr>
          <w:lang w:val="et-EE"/>
        </w:rPr>
        <w:t>Hankelepingu ese:</w:t>
      </w:r>
      <w:r w:rsidRPr="00E54EAF">
        <w:rPr>
          <w:color w:val="000000"/>
          <w:lang w:val="et-EE"/>
        </w:rPr>
        <w:t xml:space="preserve"> </w:t>
      </w:r>
      <w:r w:rsidRPr="00E54EAF">
        <w:rPr>
          <w:szCs w:val="22"/>
          <w:lang w:val="et-EE"/>
        </w:rPr>
        <w:t xml:space="preserve">Sillamäe  lasteaia </w:t>
      </w:r>
      <w:r w:rsidR="00883617">
        <w:rPr>
          <w:szCs w:val="22"/>
          <w:lang w:val="et-EE"/>
        </w:rPr>
        <w:t xml:space="preserve">Helepunased Purjed </w:t>
      </w:r>
      <w:r w:rsidRPr="00E54EAF">
        <w:rPr>
          <w:szCs w:val="22"/>
          <w:lang w:val="et-EE"/>
        </w:rPr>
        <w:t>ujula hooldus</w:t>
      </w:r>
      <w:r w:rsidRPr="00E54EAF">
        <w:rPr>
          <w:color w:val="000000"/>
          <w:lang w:val="et-EE"/>
        </w:rPr>
        <w:t xml:space="preserve"> </w:t>
      </w:r>
    </w:p>
    <w:p w:rsidR="00E54EAF" w:rsidRPr="00D7497B" w:rsidRDefault="00E54EAF" w:rsidP="00E54EAF">
      <w:pPr>
        <w:numPr>
          <w:ilvl w:val="1"/>
          <w:numId w:val="1"/>
        </w:numPr>
        <w:ind w:right="356"/>
        <w:jc w:val="both"/>
        <w:rPr>
          <w:lang w:val="et-EE"/>
        </w:rPr>
      </w:pPr>
      <w:r>
        <w:rPr>
          <w:lang w:val="et-EE"/>
        </w:rPr>
        <w:t xml:space="preserve">Hankedokumendid (edaspidi HD) avaldatakse Sillamäe linna veebilehel  </w:t>
      </w:r>
      <w:r w:rsidRPr="00D7497B">
        <w:rPr>
          <w:lang w:val="et-EE"/>
        </w:rPr>
        <w:t xml:space="preserve"> </w:t>
      </w:r>
      <w:hyperlink r:id="rId5" w:history="1">
        <w:r w:rsidRPr="00D7497B">
          <w:rPr>
            <w:rStyle w:val="a3"/>
            <w:lang w:val="et-EE"/>
          </w:rPr>
          <w:t>www.sillamae.ee</w:t>
        </w:r>
      </w:hyperlink>
    </w:p>
    <w:p w:rsidR="00E54EAF" w:rsidRDefault="00E54EAF" w:rsidP="00E54EAF">
      <w:pPr>
        <w:numPr>
          <w:ilvl w:val="1"/>
          <w:numId w:val="1"/>
        </w:numPr>
        <w:ind w:right="356"/>
        <w:jc w:val="both"/>
        <w:rPr>
          <w:lang w:val="et-EE"/>
        </w:rPr>
      </w:pPr>
      <w:r>
        <w:rPr>
          <w:lang w:val="et-EE"/>
        </w:rPr>
        <w:t xml:space="preserve">Hankedokumentide sisu kohta saab täiendavat informatsiooni </w:t>
      </w:r>
      <w:r>
        <w:rPr>
          <w:b/>
          <w:lang w:val="et-EE"/>
        </w:rPr>
        <w:t>Sillamäe Lasteaia               Helepunased Purjed</w:t>
      </w:r>
      <w:r>
        <w:rPr>
          <w:lang w:val="et-EE"/>
        </w:rPr>
        <w:t xml:space="preserve"> asutusest, asukohaga:</w:t>
      </w:r>
    </w:p>
    <w:p w:rsidR="00E54EAF" w:rsidRDefault="00E54EAF" w:rsidP="00E54EAF">
      <w:pPr>
        <w:ind w:right="356"/>
        <w:jc w:val="both"/>
        <w:rPr>
          <w:color w:val="0000FF"/>
          <w:lang w:val="et-EE"/>
        </w:rPr>
      </w:pPr>
      <w:r>
        <w:rPr>
          <w:lang w:val="et-EE"/>
        </w:rPr>
        <w:t>1.4.1 Lasteaed Helepunased Purjed, Geoloogia 18</w:t>
      </w:r>
    </w:p>
    <w:p w:rsidR="00E54EAF" w:rsidRDefault="00E54EAF" w:rsidP="00E54EAF">
      <w:pPr>
        <w:ind w:right="356"/>
        <w:jc w:val="both"/>
        <w:rPr>
          <w:lang w:val="et-EE"/>
        </w:rPr>
      </w:pPr>
      <w:r>
        <w:rPr>
          <w:lang w:val="et-EE"/>
        </w:rPr>
        <w:t>1.5.  Vastutav isik: direktori asendaja Maarika Priske, telefon 39 72 117.</w:t>
      </w:r>
    </w:p>
    <w:p w:rsidR="00E54EAF" w:rsidRDefault="00E54EAF" w:rsidP="00E54EAF">
      <w:pPr>
        <w:jc w:val="both"/>
        <w:rPr>
          <w:lang w:val="et-EE"/>
        </w:rPr>
      </w:pPr>
    </w:p>
    <w:p w:rsidR="00E54EAF" w:rsidRDefault="00E54EAF" w:rsidP="00E54EAF">
      <w:pPr>
        <w:ind w:right="356"/>
        <w:jc w:val="both"/>
        <w:rPr>
          <w:b/>
          <w:bCs/>
          <w:lang w:val="et-EE"/>
        </w:rPr>
      </w:pPr>
      <w:r>
        <w:rPr>
          <w:b/>
          <w:bCs/>
          <w:lang w:val="et-EE"/>
        </w:rPr>
        <w:t>2.      HANKE   KIRJELDUS</w:t>
      </w:r>
    </w:p>
    <w:p w:rsidR="00E54EAF" w:rsidRDefault="00E54EAF" w:rsidP="00E54EAF">
      <w:pPr>
        <w:ind w:right="356"/>
        <w:jc w:val="both"/>
        <w:rPr>
          <w:lang w:val="et-EE"/>
        </w:rPr>
      </w:pPr>
    </w:p>
    <w:p w:rsidR="00E54EAF" w:rsidRDefault="00E54EAF" w:rsidP="00E54EAF">
      <w:pPr>
        <w:ind w:left="540" w:right="355" w:hanging="540"/>
        <w:jc w:val="both"/>
        <w:rPr>
          <w:color w:val="000000"/>
          <w:lang w:val="et-EE"/>
        </w:rPr>
      </w:pPr>
      <w:r>
        <w:rPr>
          <w:bCs/>
          <w:lang w:val="et-EE"/>
        </w:rPr>
        <w:t xml:space="preserve">2.1. Hanke objektiks on </w:t>
      </w:r>
      <w:r>
        <w:rPr>
          <w:b/>
          <w:lang w:val="et-EE"/>
        </w:rPr>
        <w:t xml:space="preserve">Sillamäe Lasteaia Helepunased Purjed </w:t>
      </w:r>
      <w:r>
        <w:rPr>
          <w:color w:val="000000"/>
          <w:lang w:val="et-EE"/>
        </w:rPr>
        <w:t xml:space="preserve">ujula seadmete  hooldus, eesmärgiks on tagada operatiivne hooldavate süsteemide ja seadmete energiasäästlik, eesmärgipärane ilma häireteta töötav süsteem. </w:t>
      </w:r>
    </w:p>
    <w:p w:rsidR="00E54EAF" w:rsidRDefault="00E54EAF" w:rsidP="00E54EAF">
      <w:pPr>
        <w:ind w:left="540" w:right="355" w:hanging="540"/>
        <w:jc w:val="both"/>
        <w:rPr>
          <w:color w:val="000000"/>
          <w:lang w:val="et-EE"/>
        </w:rPr>
      </w:pPr>
      <w:r>
        <w:rPr>
          <w:color w:val="000000"/>
          <w:lang w:val="et-EE"/>
        </w:rPr>
        <w:t>2.2. Hooldustööde teostaja peab garanteerima ujulates kõigi süsteemide toimimise ning  hooldustööde  käigus tekkinud kõikvõimalikud kahjustused tuleb korrastada. Töid tuleb teostada olukorras kus hoone on pidevalt kasutuses.</w:t>
      </w:r>
    </w:p>
    <w:p w:rsidR="00E54EAF" w:rsidRDefault="00E54EAF" w:rsidP="00E54EAF">
      <w:pPr>
        <w:jc w:val="both"/>
        <w:rPr>
          <w:color w:val="000000"/>
          <w:lang w:val="et-EE"/>
        </w:rPr>
      </w:pPr>
      <w:r>
        <w:rPr>
          <w:color w:val="000000"/>
          <w:lang w:val="et-EE"/>
        </w:rPr>
        <w:t xml:space="preserve">2.3.  Hooldustööde teostaja peab kontrollima hoone ohutust, et tagada jätkuvalt kasutajate  </w:t>
      </w:r>
    </w:p>
    <w:p w:rsidR="00E54EAF" w:rsidRDefault="00E54EAF" w:rsidP="00E54EAF">
      <w:pPr>
        <w:jc w:val="both"/>
        <w:rPr>
          <w:lang w:val="et-EE"/>
        </w:rPr>
      </w:pPr>
      <w:r>
        <w:rPr>
          <w:color w:val="000000"/>
          <w:lang w:val="et-EE"/>
        </w:rPr>
        <w:t xml:space="preserve">        ohutust nii hoone püsivuse, tuleohutuse kui ka tervisekaitse seisukohalt.</w:t>
      </w:r>
    </w:p>
    <w:p w:rsidR="00E54EAF" w:rsidRDefault="00E54EAF" w:rsidP="00E54EAF">
      <w:pPr>
        <w:rPr>
          <w:color w:val="000000"/>
          <w:lang w:val="et-EE"/>
        </w:rPr>
      </w:pPr>
      <w:r>
        <w:rPr>
          <w:lang w:val="et-EE"/>
        </w:rPr>
        <w:t>2</w:t>
      </w:r>
      <w:r w:rsidRPr="003A4B03">
        <w:rPr>
          <w:rFonts w:ascii="TimesNewRoman" w:hAnsi="TimesNewRoman" w:cs="TimesNewRoman"/>
          <w:lang w:val="et-EE"/>
        </w:rPr>
        <w:t>.4.  Ujula</w:t>
      </w:r>
      <w:r>
        <w:rPr>
          <w:color w:val="000000"/>
          <w:lang w:val="et-EE"/>
        </w:rPr>
        <w:t xml:space="preserve"> seadmete hooldus  </w:t>
      </w:r>
      <w:r>
        <w:rPr>
          <w:lang w:val="et-EE"/>
        </w:rPr>
        <w:t xml:space="preserve">Sillamäe  Lasteaias </w:t>
      </w:r>
      <w:r w:rsidRPr="00D7497B">
        <w:rPr>
          <w:lang w:val="et-EE"/>
        </w:rPr>
        <w:t xml:space="preserve"> </w:t>
      </w:r>
      <w:r>
        <w:rPr>
          <w:lang w:val="et-EE"/>
        </w:rPr>
        <w:t>Helepunased Purjed</w:t>
      </w:r>
      <w:r>
        <w:rPr>
          <w:color w:val="000000"/>
          <w:lang w:val="et-EE"/>
        </w:rPr>
        <w:t xml:space="preserve">  </w:t>
      </w:r>
    </w:p>
    <w:p w:rsidR="00E54EAF" w:rsidRDefault="00E54EAF" w:rsidP="00E54EAF">
      <w:pPr>
        <w:rPr>
          <w:rFonts w:ascii="TimesNewRoman" w:hAnsi="TimesNewRoman" w:cs="TimesNewRoman"/>
          <w:lang w:val="en-US"/>
        </w:rPr>
      </w:pPr>
      <w:r>
        <w:rPr>
          <w:color w:val="000000"/>
          <w:lang w:val="et-EE"/>
        </w:rPr>
        <w:t xml:space="preserve">        </w:t>
      </w:r>
      <w:proofErr w:type="spellStart"/>
      <w:proofErr w:type="gramStart"/>
      <w:r>
        <w:rPr>
          <w:color w:val="000000"/>
          <w:lang w:val="en-US"/>
        </w:rPr>
        <w:t>teostab</w:t>
      </w:r>
      <w:proofErr w:type="spellEnd"/>
      <w:proofErr w:type="gramEnd"/>
      <w:r>
        <w:rPr>
          <w:color w:val="000000"/>
          <w:lang w:val="en-US"/>
        </w:rPr>
        <w:t xml:space="preserve"> </w:t>
      </w:r>
      <w:proofErr w:type="spellStart"/>
      <w:r>
        <w:rPr>
          <w:color w:val="000000"/>
          <w:lang w:val="en-US"/>
        </w:rPr>
        <w:t>ajavahemikul</w:t>
      </w:r>
      <w:proofErr w:type="spellEnd"/>
      <w:r>
        <w:rPr>
          <w:color w:val="000000"/>
          <w:lang w:val="en-US"/>
        </w:rPr>
        <w:t>:</w:t>
      </w:r>
      <w:r>
        <w:rPr>
          <w:rFonts w:ascii="TimesNewRoman" w:hAnsi="TimesNewRoman" w:cs="TimesNewRoman"/>
          <w:lang w:val="en-US"/>
        </w:rPr>
        <w:t xml:space="preserve"> </w:t>
      </w:r>
      <w:proofErr w:type="spellStart"/>
      <w:r>
        <w:rPr>
          <w:rFonts w:ascii="TimesNewRoman" w:hAnsi="TimesNewRoman" w:cs="TimesNewRoman"/>
          <w:lang w:val="en-US"/>
        </w:rPr>
        <w:t>alates</w:t>
      </w:r>
      <w:proofErr w:type="spellEnd"/>
      <w:r>
        <w:rPr>
          <w:rFonts w:ascii="TimesNewRoman" w:hAnsi="TimesNewRoman" w:cs="TimesNewRoman"/>
          <w:lang w:val="en-US"/>
        </w:rPr>
        <w:t xml:space="preserve">   01.01.2016.a  </w:t>
      </w:r>
      <w:proofErr w:type="spellStart"/>
      <w:r>
        <w:rPr>
          <w:rFonts w:ascii="TimesNewRoman" w:hAnsi="TimesNewRoman" w:cs="TimesNewRoman"/>
          <w:lang w:val="en-US"/>
        </w:rPr>
        <w:t>kuni</w:t>
      </w:r>
      <w:proofErr w:type="spellEnd"/>
      <w:r>
        <w:rPr>
          <w:rFonts w:ascii="TimesNewRoman" w:hAnsi="TimesNewRoman" w:cs="TimesNewRoman"/>
          <w:lang w:val="en-US"/>
        </w:rPr>
        <w:t xml:space="preserve">  31.12.2016.a.</w:t>
      </w:r>
    </w:p>
    <w:p w:rsidR="00E54EAF" w:rsidRDefault="00E54EAF" w:rsidP="00E54EAF">
      <w:pPr>
        <w:rPr>
          <w:rFonts w:ascii="TimesNewRoman" w:hAnsi="TimesNewRoman" w:cs="TimesNewRoman"/>
          <w:lang w:val="en-US"/>
        </w:rPr>
      </w:pPr>
      <w:r>
        <w:rPr>
          <w:rFonts w:ascii="TimesNewRoman" w:hAnsi="TimesNewRoman" w:cs="TimesNewRoman"/>
          <w:lang w:val="en-US"/>
        </w:rPr>
        <w:t xml:space="preserve">2.5.   </w:t>
      </w:r>
      <w:proofErr w:type="spellStart"/>
      <w:r>
        <w:rPr>
          <w:rFonts w:ascii="TimesNewRoman" w:hAnsi="TimesNewRoman" w:cs="TimesNewRoman"/>
          <w:lang w:val="en-US"/>
        </w:rPr>
        <w:t>Ujulate</w:t>
      </w:r>
      <w:proofErr w:type="spellEnd"/>
      <w:r>
        <w:rPr>
          <w:rFonts w:ascii="TimesNewRoman" w:hAnsi="TimesNewRoman" w:cs="TimesNewRoman"/>
          <w:lang w:val="en-US"/>
        </w:rPr>
        <w:t xml:space="preserve"> </w:t>
      </w:r>
      <w:proofErr w:type="spellStart"/>
      <w:r>
        <w:rPr>
          <w:rFonts w:ascii="TimesNewRoman" w:hAnsi="TimesNewRoman" w:cs="TimesNewRoman"/>
          <w:lang w:val="en-US"/>
        </w:rPr>
        <w:t>süsteemiga</w:t>
      </w:r>
      <w:proofErr w:type="spellEnd"/>
      <w:r>
        <w:rPr>
          <w:rFonts w:ascii="TimesNewRoman" w:hAnsi="TimesNewRoman" w:cs="TimesNewRoman"/>
          <w:lang w:val="en-US"/>
        </w:rPr>
        <w:t xml:space="preserve"> </w:t>
      </w:r>
      <w:proofErr w:type="spellStart"/>
      <w:r>
        <w:rPr>
          <w:rFonts w:ascii="TimesNewRoman" w:hAnsi="TimesNewRoman" w:cs="TimesNewRoman"/>
          <w:lang w:val="en-US"/>
        </w:rPr>
        <w:t>tutvumine</w:t>
      </w:r>
      <w:proofErr w:type="spellEnd"/>
      <w:r>
        <w:rPr>
          <w:rFonts w:ascii="TimesNewRoman" w:hAnsi="TimesNewRoman" w:cs="TimesNewRoman"/>
          <w:lang w:val="en-US"/>
        </w:rPr>
        <w:t xml:space="preserve"> </w:t>
      </w:r>
      <w:proofErr w:type="spellStart"/>
      <w:r>
        <w:rPr>
          <w:rFonts w:ascii="TimesNewRoman" w:hAnsi="TimesNewRoman" w:cs="TimesNewRoman"/>
          <w:lang w:val="en-US"/>
        </w:rPr>
        <w:t>kohapeal</w:t>
      </w:r>
      <w:proofErr w:type="spellEnd"/>
      <w:r>
        <w:rPr>
          <w:rFonts w:ascii="TimesNewRoman" w:hAnsi="TimesNewRoman" w:cs="TimesNewRoman"/>
          <w:lang w:val="en-US"/>
        </w:rPr>
        <w:t>.</w:t>
      </w:r>
    </w:p>
    <w:p w:rsidR="00E54EAF" w:rsidRDefault="00E54EAF" w:rsidP="00E54EAF">
      <w:pPr>
        <w:autoSpaceDE w:val="0"/>
        <w:autoSpaceDN w:val="0"/>
        <w:adjustRightInd w:val="0"/>
        <w:rPr>
          <w:rFonts w:ascii="TimesNewRoman" w:hAnsi="TimesNewRoman" w:cs="TimesNewRoman"/>
          <w:lang w:val="en-US"/>
        </w:rPr>
      </w:pPr>
    </w:p>
    <w:p w:rsidR="00E54EAF" w:rsidRDefault="00E54EAF" w:rsidP="00E54EAF">
      <w:pPr>
        <w:ind w:left="540" w:right="355" w:hanging="540"/>
        <w:jc w:val="both"/>
        <w:rPr>
          <w:lang w:val="et-EE"/>
        </w:rPr>
      </w:pPr>
      <w:r>
        <w:rPr>
          <w:b/>
          <w:bCs/>
          <w:lang w:val="et-EE"/>
        </w:rPr>
        <w:t>3</w:t>
      </w:r>
      <w:r>
        <w:rPr>
          <w:lang w:val="et-EE"/>
        </w:rPr>
        <w:t>.</w:t>
      </w:r>
      <w:r>
        <w:rPr>
          <w:lang w:val="et-EE"/>
        </w:rPr>
        <w:tab/>
      </w:r>
      <w:r>
        <w:rPr>
          <w:b/>
          <w:bCs/>
          <w:lang w:val="et-EE"/>
        </w:rPr>
        <w:t>PAKKUJATE KVALIFITSEERIMISE TINGIMUSED NING INFORMATSIOON JA NÕUTAVAD DOKUMENDID, MIS TULEB ESITADA KVALIFIKATSIOONI  HINDAMISEKS</w:t>
      </w:r>
    </w:p>
    <w:p w:rsidR="00E54EAF" w:rsidRDefault="00E54EAF" w:rsidP="00E54EAF">
      <w:pPr>
        <w:ind w:right="356"/>
        <w:jc w:val="both"/>
        <w:rPr>
          <w:lang w:val="et-EE"/>
        </w:rPr>
      </w:pPr>
    </w:p>
    <w:p w:rsidR="00E54EAF" w:rsidRDefault="00E54EAF" w:rsidP="00E54EAF">
      <w:pPr>
        <w:ind w:left="540" w:hanging="540"/>
        <w:jc w:val="both"/>
        <w:rPr>
          <w:b/>
          <w:bCs/>
          <w:szCs w:val="20"/>
          <w:lang w:val="et-EE"/>
        </w:rPr>
      </w:pPr>
      <w:r>
        <w:rPr>
          <w:b/>
          <w:bCs/>
          <w:lang w:val="et-EE"/>
        </w:rPr>
        <w:t>3.1.</w:t>
      </w:r>
      <w:r>
        <w:rPr>
          <w:b/>
          <w:bCs/>
          <w:lang w:val="et-EE"/>
        </w:rPr>
        <w:tab/>
        <w:t xml:space="preserve">Pakkujale esitatavad </w:t>
      </w:r>
      <w:r>
        <w:rPr>
          <w:b/>
          <w:bCs/>
          <w:szCs w:val="20"/>
          <w:lang w:val="et-EE"/>
        </w:rPr>
        <w:t>üldised nõuded ja nõutavad dokumendid</w:t>
      </w:r>
    </w:p>
    <w:p w:rsidR="00E54EAF" w:rsidRDefault="00E54EAF" w:rsidP="00E54EAF">
      <w:pPr>
        <w:pStyle w:val="33"/>
        <w:ind w:right="355"/>
        <w:jc w:val="both"/>
        <w:rPr>
          <w:lang w:val="et-EE"/>
        </w:rPr>
      </w:pPr>
      <w:r>
        <w:rPr>
          <w:lang w:val="et-EE"/>
        </w:rPr>
        <w:t xml:space="preserve">3.1.1.Pakkujal ja vahetul alltöövõtjal ei tohi esineda riigihangete seaduse (edaspidi RHS) §-s 38 nimetatud hankemenetlusest kõrvaldamise aluseid. Pakkuja peab esitama kirjaliku HD lisas 1 toodud vormi II kohase kinnituse selle kohta, et tema puhul ei </w:t>
      </w:r>
      <w:r w:rsidRPr="00582AE1">
        <w:rPr>
          <w:rFonts w:ascii="Times New Roman" w:hAnsi="Times New Roman"/>
          <w:lang w:val="et-EE"/>
        </w:rPr>
        <w:t>esine RHS § 38 lg 1 p 1-4 ja § 38 lg 2 p 2 ja p 3 sätestatud hankemenetluse kõrvaldamise asjaolusid. Pakkuja esitab lisas 1 toodud vormi kohase kirjaliku kinnituse, et alltöövõtjatel puuduvad RHS §-s 38 lg 1 p 1-4 nimetatud hankemenetlusest kõrvaldamise alused või kinnituse alltöövõtjate puudumise kohta.</w:t>
      </w:r>
    </w:p>
    <w:p w:rsidR="00E54EAF" w:rsidRDefault="00E54EAF" w:rsidP="00E54EAF">
      <w:pPr>
        <w:pStyle w:val="30"/>
        <w:ind w:left="540" w:right="355" w:hanging="540"/>
        <w:rPr>
          <w:lang w:val="et-EE"/>
        </w:rPr>
      </w:pPr>
      <w:r>
        <w:rPr>
          <w:lang w:val="et-EE"/>
        </w:rPr>
        <w:t>3.1.2.Pakkuja on nõuetekohaselt täitnud õigusaktidest tuleneva pakkuja enda elu- või asukoha riiklike maksude ning sotsiaalkindlustuse maksete tasumise kohustused. Pakkuja esitab Maksu- ja Tolliameti või pakkuja asukohariigi vastava pädevusega ametiasutuse vastavasisulise tõendi RHS § 38 lõike 1 punktis 4 nimetatud asjaolude puudumise kohta, kui neid andmeid ei ole hankijal võimalik kontrollida andmekogus olevate avalike andmete põhjal (t</w:t>
      </w:r>
      <w:r>
        <w:rPr>
          <w:bCs/>
          <w:lang w:val="et-EE"/>
        </w:rPr>
        <w:t>õend ei tohi olla vanem kui 30 päeva pakkumuse esitamise tähtpäevast arvates</w:t>
      </w:r>
      <w:r>
        <w:rPr>
          <w:lang w:val="et-EE"/>
        </w:rPr>
        <w:t>).</w:t>
      </w:r>
    </w:p>
    <w:p w:rsidR="00E54EAF" w:rsidRDefault="00E54EAF" w:rsidP="00E54EAF">
      <w:pPr>
        <w:ind w:left="540" w:right="355" w:hanging="540"/>
        <w:jc w:val="both"/>
        <w:rPr>
          <w:lang w:val="et-EE"/>
        </w:rPr>
      </w:pPr>
      <w:r>
        <w:rPr>
          <w:lang w:val="et-EE"/>
        </w:rPr>
        <w:t>3.1.3.Pakkuja esitab volikirja juhul, kui pakkumusele alla kirjutanud isik või isikud ei ole registrikaardile kantud juhatuse liikmed, mis kinnitab, et allakirjutanud isik või isikud omavad volitusi pakkumusele allakirjutamiseks (HD lisa 1 vorm I).</w:t>
      </w:r>
    </w:p>
    <w:p w:rsidR="00E54EAF" w:rsidRDefault="00E54EAF" w:rsidP="00E54EAF">
      <w:pPr>
        <w:ind w:left="540" w:right="355" w:hanging="540"/>
        <w:jc w:val="both"/>
        <w:rPr>
          <w:lang w:val="et-EE"/>
        </w:rPr>
      </w:pPr>
      <w:r>
        <w:rPr>
          <w:lang w:val="et-EE"/>
        </w:rPr>
        <w:t>3.1.4.Hankedokumentide täitmiseks kasutada kavatsetavate alltöövõtjate kohta esitab pakkuja alltöövõtjate nimed, registrikoodid, nende poolt teostatavate tööde loetelu.</w:t>
      </w:r>
    </w:p>
    <w:p w:rsidR="00E54EAF" w:rsidRDefault="00E54EAF" w:rsidP="00E54EAF">
      <w:pPr>
        <w:jc w:val="both"/>
        <w:rPr>
          <w:lang w:val="et-EE"/>
        </w:rPr>
      </w:pPr>
    </w:p>
    <w:p w:rsidR="00E54EAF" w:rsidRDefault="00E54EAF" w:rsidP="00E54EAF">
      <w:pPr>
        <w:pStyle w:val="a7"/>
        <w:ind w:left="540" w:right="355" w:hanging="540"/>
        <w:jc w:val="both"/>
        <w:rPr>
          <w:lang w:val="et-EE"/>
        </w:rPr>
      </w:pPr>
      <w:r>
        <w:rPr>
          <w:lang w:val="et-EE"/>
        </w:rPr>
        <w:lastRenderedPageBreak/>
        <w:t>3.2.</w:t>
      </w:r>
      <w:r>
        <w:rPr>
          <w:lang w:val="et-EE"/>
        </w:rPr>
        <w:tab/>
        <w:t>Pakkujale esitatavad nõuded erialases ja äriregistris registreerimise kohta ja   nõutavad dokumendid</w:t>
      </w:r>
    </w:p>
    <w:p w:rsidR="00E54EAF" w:rsidRDefault="00E54EAF" w:rsidP="00E54EAF">
      <w:pPr>
        <w:ind w:left="540" w:right="355" w:hanging="540"/>
        <w:jc w:val="both"/>
        <w:rPr>
          <w:szCs w:val="20"/>
          <w:lang w:val="et-EE"/>
        </w:rPr>
      </w:pPr>
      <w:r>
        <w:rPr>
          <w:szCs w:val="20"/>
          <w:lang w:val="et-EE"/>
        </w:rPr>
        <w:t xml:space="preserve">3.2.1.Pakkuja, kes peab oma asukohamaa seaduste kohaselt olema registreeritud äriregistris, </w:t>
      </w:r>
      <w:r>
        <w:rPr>
          <w:lang w:val="et-EE"/>
        </w:rPr>
        <w:t>esitab registrikaardi väljatrüki.</w:t>
      </w:r>
      <w:r>
        <w:rPr>
          <w:rStyle w:val="apple-style-span"/>
          <w:szCs w:val="17"/>
          <w:lang w:val="et-EE"/>
        </w:rPr>
        <w:t xml:space="preserve"> Eestis asuva äriühingu registreeritust kontrollib hankija iseseisvalt </w:t>
      </w:r>
      <w:r>
        <w:rPr>
          <w:color w:val="000000"/>
          <w:lang w:val="et-EE"/>
        </w:rPr>
        <w:t>(tõendit ei pea esitama).</w:t>
      </w:r>
    </w:p>
    <w:p w:rsidR="00E54EAF" w:rsidRPr="00D30E03" w:rsidRDefault="00E54EAF" w:rsidP="00E54EAF">
      <w:pPr>
        <w:ind w:left="540" w:right="355" w:hanging="540"/>
        <w:jc w:val="both"/>
        <w:rPr>
          <w:rStyle w:val="apple-style-span"/>
          <w:szCs w:val="17"/>
          <w:lang w:val="en-US"/>
        </w:rPr>
      </w:pPr>
      <w:r>
        <w:rPr>
          <w:color w:val="000000"/>
          <w:lang w:val="et-EE"/>
        </w:rPr>
        <w:t xml:space="preserve">3.2.2.Pakkuja </w:t>
      </w:r>
      <w:r>
        <w:rPr>
          <w:lang w:val="et-EE"/>
        </w:rPr>
        <w:t xml:space="preserve">või pakkuja alltöövõtja </w:t>
      </w:r>
      <w:r>
        <w:rPr>
          <w:color w:val="000000"/>
          <w:lang w:val="et-EE"/>
        </w:rPr>
        <w:t xml:space="preserve">peab olema nõuetekohaselt registreeritud erialases registris (Eestis Majandustegevuse registris (MTR) </w:t>
      </w:r>
    </w:p>
    <w:p w:rsidR="00E54EAF" w:rsidRPr="00D30E03" w:rsidRDefault="00E54EAF" w:rsidP="00E54EAF">
      <w:pPr>
        <w:jc w:val="both"/>
        <w:rPr>
          <w:b/>
          <w:bCs/>
          <w:lang w:val="en-US"/>
        </w:rPr>
      </w:pPr>
    </w:p>
    <w:p w:rsidR="00E54EAF" w:rsidRDefault="00E54EAF" w:rsidP="00E54EAF">
      <w:pPr>
        <w:ind w:left="540" w:right="355" w:hanging="540"/>
        <w:jc w:val="both"/>
        <w:rPr>
          <w:b/>
          <w:bCs/>
          <w:lang w:val="et-EE"/>
        </w:rPr>
      </w:pPr>
      <w:r>
        <w:rPr>
          <w:b/>
          <w:bCs/>
          <w:lang w:val="et-EE"/>
        </w:rPr>
        <w:t>3.3.</w:t>
      </w:r>
      <w:r>
        <w:rPr>
          <w:b/>
          <w:bCs/>
          <w:lang w:val="et-EE"/>
        </w:rPr>
        <w:tab/>
        <w:t>Pakkuja majanduslikule ja finantsseisundile esitatavad tingimused ja nõutavad dokumendid</w:t>
      </w:r>
    </w:p>
    <w:p w:rsidR="00E54EAF" w:rsidRDefault="00E54EAF" w:rsidP="00E54EAF">
      <w:pPr>
        <w:ind w:left="540" w:right="355" w:hanging="540"/>
        <w:jc w:val="both"/>
        <w:rPr>
          <w:szCs w:val="17"/>
          <w:lang w:val="et-EE"/>
        </w:rPr>
      </w:pPr>
      <w:r>
        <w:rPr>
          <w:lang w:val="et-EE"/>
        </w:rPr>
        <w:t>3.3.1.Pakkuja kogu majandustegevuse viimase kolme majandusaasta (2012-2014) netokäivete keskmine hankelepinguga seotud valdkonnas.</w:t>
      </w:r>
    </w:p>
    <w:p w:rsidR="00E54EAF" w:rsidRDefault="00E54EAF" w:rsidP="00E54EAF">
      <w:pPr>
        <w:rPr>
          <w:lang w:val="et-EE"/>
        </w:rPr>
      </w:pPr>
    </w:p>
    <w:p w:rsidR="00E54EAF" w:rsidRDefault="00E54EAF" w:rsidP="00E54EAF">
      <w:pPr>
        <w:rPr>
          <w:lang w:val="et-EE"/>
        </w:rPr>
      </w:pPr>
    </w:p>
    <w:p w:rsidR="00E54EAF" w:rsidRDefault="00E54EAF" w:rsidP="00E54EAF">
      <w:pPr>
        <w:rPr>
          <w:b/>
          <w:lang w:val="en-US"/>
        </w:rPr>
      </w:pPr>
      <w:bookmarkStart w:id="0" w:name="_Toc225883280"/>
      <w:bookmarkStart w:id="1" w:name="_Ref168649347"/>
      <w:bookmarkStart w:id="2" w:name="_Toc72631830"/>
      <w:bookmarkStart w:id="3" w:name="_Toc64704986"/>
      <w:r>
        <w:rPr>
          <w:b/>
          <w:lang w:val="et-EE"/>
        </w:rPr>
        <w:t xml:space="preserve">4.     </w:t>
      </w:r>
      <w:r>
        <w:rPr>
          <w:b/>
          <w:lang w:val="en-US"/>
        </w:rPr>
        <w:t>PAKKUMUSE VORMISTAMISE KEEL</w:t>
      </w:r>
      <w:bookmarkEnd w:id="0"/>
      <w:bookmarkEnd w:id="1"/>
      <w:bookmarkEnd w:id="2"/>
      <w:bookmarkEnd w:id="3"/>
    </w:p>
    <w:p w:rsidR="00E54EAF" w:rsidRDefault="00E54EAF" w:rsidP="00E54EAF">
      <w:pPr>
        <w:rPr>
          <w:lang w:val="en-US" w:eastAsia="en-US"/>
        </w:rPr>
      </w:pPr>
      <w:r>
        <w:rPr>
          <w:lang w:val="en-US"/>
        </w:rPr>
        <w:t xml:space="preserve">      </w:t>
      </w:r>
      <w:r>
        <w:rPr>
          <w:lang w:val="et-EE"/>
        </w:rPr>
        <w:t xml:space="preserve"> </w:t>
      </w:r>
      <w:r>
        <w:rPr>
          <w:lang w:val="en-US"/>
        </w:rPr>
        <w:t xml:space="preserve"> </w:t>
      </w:r>
      <w:proofErr w:type="spellStart"/>
      <w:proofErr w:type="gramStart"/>
      <w:r>
        <w:rPr>
          <w:lang w:val="en-US" w:eastAsia="en-US"/>
        </w:rPr>
        <w:t>Pakkumus</w:t>
      </w:r>
      <w:proofErr w:type="spellEnd"/>
      <w:r>
        <w:rPr>
          <w:lang w:val="en-US" w:eastAsia="en-US"/>
        </w:rPr>
        <w:t xml:space="preserve"> </w:t>
      </w:r>
      <w:proofErr w:type="spellStart"/>
      <w:r>
        <w:rPr>
          <w:lang w:val="en-US" w:eastAsia="en-US"/>
        </w:rPr>
        <w:t>tuleb</w:t>
      </w:r>
      <w:proofErr w:type="spellEnd"/>
      <w:r>
        <w:rPr>
          <w:lang w:val="en-US" w:eastAsia="en-US"/>
        </w:rPr>
        <w:t xml:space="preserve"> </w:t>
      </w:r>
      <w:proofErr w:type="spellStart"/>
      <w:r>
        <w:rPr>
          <w:lang w:val="en-US" w:eastAsia="en-US"/>
        </w:rPr>
        <w:t>vormistada</w:t>
      </w:r>
      <w:proofErr w:type="spellEnd"/>
      <w:r>
        <w:rPr>
          <w:lang w:val="en-US" w:eastAsia="en-US"/>
        </w:rPr>
        <w:t xml:space="preserve"> </w:t>
      </w:r>
      <w:proofErr w:type="spellStart"/>
      <w:r>
        <w:rPr>
          <w:lang w:val="en-US" w:eastAsia="en-US"/>
        </w:rPr>
        <w:t>eesti</w:t>
      </w:r>
      <w:proofErr w:type="spellEnd"/>
      <w:r>
        <w:rPr>
          <w:lang w:val="en-US" w:eastAsia="en-US"/>
        </w:rPr>
        <w:t xml:space="preserve"> </w:t>
      </w:r>
      <w:proofErr w:type="spellStart"/>
      <w:r>
        <w:rPr>
          <w:lang w:val="en-US" w:eastAsia="en-US"/>
        </w:rPr>
        <w:t>keeles</w:t>
      </w:r>
      <w:proofErr w:type="spellEnd"/>
      <w:r>
        <w:rPr>
          <w:lang w:val="en-US" w:eastAsia="en-US"/>
        </w:rPr>
        <w:t>.</w:t>
      </w:r>
      <w:proofErr w:type="gramEnd"/>
    </w:p>
    <w:p w:rsidR="00E54EAF" w:rsidRDefault="00E54EAF" w:rsidP="00E54EAF">
      <w:pPr>
        <w:pStyle w:val="a5"/>
        <w:rPr>
          <w:lang w:val="et-EE"/>
        </w:rPr>
      </w:pPr>
    </w:p>
    <w:p w:rsidR="00E54EAF" w:rsidRDefault="00E54EAF" w:rsidP="00E54EAF">
      <w:pPr>
        <w:rPr>
          <w:b/>
          <w:lang w:val="en-US"/>
        </w:rPr>
      </w:pPr>
      <w:r>
        <w:rPr>
          <w:b/>
          <w:lang w:val="en-US"/>
        </w:rPr>
        <w:t>5.</w:t>
      </w:r>
      <w:bookmarkStart w:id="4" w:name="_Toc225883281"/>
      <w:bookmarkStart w:id="5" w:name="_Toc189289131"/>
      <w:r>
        <w:rPr>
          <w:b/>
          <w:lang w:val="en-US"/>
        </w:rPr>
        <w:t xml:space="preserve">     PAKKUMUSE MAKSUMUSE VÄLJENDAMISE VIIS JA RAHAÜHIK</w:t>
      </w:r>
      <w:bookmarkEnd w:id="4"/>
      <w:bookmarkEnd w:id="5"/>
    </w:p>
    <w:p w:rsidR="00E54EAF" w:rsidRDefault="00E54EAF" w:rsidP="00E54EAF">
      <w:pPr>
        <w:rPr>
          <w:lang w:val="et-EE"/>
        </w:rPr>
      </w:pPr>
      <w:r>
        <w:rPr>
          <w:lang w:val="en-US"/>
        </w:rPr>
        <w:t>5</w:t>
      </w:r>
      <w:r>
        <w:rPr>
          <w:lang w:val="et-EE"/>
        </w:rPr>
        <w:t>.1</w:t>
      </w:r>
      <w:proofErr w:type="gramStart"/>
      <w:r>
        <w:rPr>
          <w:lang w:val="et-EE"/>
        </w:rPr>
        <w:t>.  Pakkumuse</w:t>
      </w:r>
      <w:proofErr w:type="gramEnd"/>
      <w:r>
        <w:rPr>
          <w:lang w:val="et-EE"/>
        </w:rPr>
        <w:t xml:space="preserve"> maksumus esitada eurodes.</w:t>
      </w:r>
    </w:p>
    <w:p w:rsidR="00E54EAF" w:rsidRDefault="00E54EAF" w:rsidP="00E54EAF">
      <w:pPr>
        <w:ind w:left="540" w:hanging="540"/>
        <w:rPr>
          <w:lang w:val="et-EE"/>
        </w:rPr>
      </w:pPr>
      <w:r>
        <w:rPr>
          <w:lang w:val="et-EE"/>
        </w:rPr>
        <w:t xml:space="preserve">5.2.  Pakkumuse maksumus tuleb väljendada vastavalt HD lisas toodud hinnapakkumuse      </w:t>
      </w:r>
    </w:p>
    <w:p w:rsidR="00E54EAF" w:rsidRDefault="00E54EAF" w:rsidP="00E54EAF">
      <w:pPr>
        <w:ind w:left="540" w:hanging="540"/>
        <w:rPr>
          <w:lang w:val="et-EE"/>
        </w:rPr>
      </w:pPr>
      <w:r>
        <w:rPr>
          <w:lang w:val="et-EE"/>
        </w:rPr>
        <w:t xml:space="preserve">        vormile (HD lisa 1 vorm IV).</w:t>
      </w:r>
    </w:p>
    <w:p w:rsidR="00E54EAF" w:rsidRDefault="00E54EAF" w:rsidP="00E54EAF">
      <w:pPr>
        <w:pStyle w:val="a5"/>
        <w:rPr>
          <w:lang w:val="et-EE"/>
        </w:rPr>
      </w:pPr>
    </w:p>
    <w:p w:rsidR="00E54EAF" w:rsidRDefault="00E54EAF" w:rsidP="00E54EAF">
      <w:pPr>
        <w:rPr>
          <w:b/>
          <w:lang w:val="et-EE"/>
        </w:rPr>
      </w:pPr>
      <w:r>
        <w:rPr>
          <w:b/>
          <w:lang w:val="et-EE"/>
        </w:rPr>
        <w:t>6.</w:t>
      </w:r>
      <w:bookmarkStart w:id="6" w:name="_Toc225883282"/>
      <w:bookmarkStart w:id="7" w:name="_Toc189289132"/>
      <w:bookmarkStart w:id="8" w:name="_Ref168649407"/>
      <w:bookmarkStart w:id="9" w:name="_Toc72631832"/>
      <w:bookmarkStart w:id="10" w:name="_Toc64704988"/>
      <w:r>
        <w:rPr>
          <w:b/>
          <w:lang w:val="et-EE"/>
        </w:rPr>
        <w:t xml:space="preserve">     PAKKUMUSE JÕUSOLEKU TÄHTAEG</w:t>
      </w:r>
      <w:bookmarkEnd w:id="6"/>
      <w:bookmarkEnd w:id="7"/>
      <w:bookmarkEnd w:id="8"/>
      <w:bookmarkEnd w:id="9"/>
      <w:bookmarkEnd w:id="10"/>
    </w:p>
    <w:p w:rsidR="00E54EAF" w:rsidRDefault="00E54EAF" w:rsidP="00E54EAF">
      <w:pPr>
        <w:rPr>
          <w:lang w:val="et-EE"/>
        </w:rPr>
      </w:pPr>
      <w:r>
        <w:rPr>
          <w:lang w:val="et-EE"/>
        </w:rPr>
        <w:t xml:space="preserve">        Pakkumus peab olema jõus 90 päeva jooksul alates pakkumuste esitamise tähtpäevast.</w:t>
      </w:r>
    </w:p>
    <w:p w:rsidR="00E54EAF" w:rsidRDefault="00E54EAF" w:rsidP="00E54EAF">
      <w:pPr>
        <w:ind w:right="356"/>
        <w:jc w:val="both"/>
        <w:rPr>
          <w:lang w:val="et-EE"/>
        </w:rPr>
      </w:pPr>
    </w:p>
    <w:p w:rsidR="00E54EAF" w:rsidRDefault="00E54EAF" w:rsidP="00E54EAF">
      <w:pPr>
        <w:ind w:left="540" w:right="356" w:hanging="540"/>
        <w:jc w:val="both"/>
        <w:rPr>
          <w:b/>
          <w:bCs/>
          <w:lang w:val="et-EE"/>
        </w:rPr>
      </w:pPr>
      <w:r>
        <w:rPr>
          <w:b/>
          <w:bCs/>
          <w:lang w:val="et-EE"/>
        </w:rPr>
        <w:t>7.</w:t>
      </w:r>
      <w:r>
        <w:rPr>
          <w:b/>
          <w:bCs/>
          <w:lang w:val="et-EE"/>
        </w:rPr>
        <w:tab/>
        <w:t>PAKKUMUSE VORMISTAMINE JA ESITAMINE</w:t>
      </w:r>
    </w:p>
    <w:p w:rsidR="00E54EAF" w:rsidRDefault="00E54EAF" w:rsidP="00E54EAF">
      <w:pPr>
        <w:ind w:left="540" w:right="355" w:hanging="540"/>
        <w:jc w:val="both"/>
        <w:rPr>
          <w:color w:val="000000"/>
          <w:lang w:val="et-EE"/>
        </w:rPr>
      </w:pPr>
      <w:r>
        <w:rPr>
          <w:color w:val="000000"/>
          <w:lang w:val="et-EE"/>
        </w:rPr>
        <w:t xml:space="preserve">7.1.  </w:t>
      </w:r>
      <w:r>
        <w:rPr>
          <w:lang w:val="et-EE"/>
        </w:rPr>
        <w:t xml:space="preserve"> Pakkumus esitada kirjalikult kinnises pakendis, rakendades abinõusid, mis välistavad kahtluse pakendi võimalikust eelnevast avamisest.</w:t>
      </w:r>
    </w:p>
    <w:p w:rsidR="00E54EAF" w:rsidRDefault="00E54EAF" w:rsidP="00E54EAF">
      <w:pPr>
        <w:ind w:left="540" w:hanging="540"/>
        <w:jc w:val="both"/>
        <w:rPr>
          <w:lang w:val="et-EE"/>
        </w:rPr>
      </w:pPr>
      <w:bookmarkStart w:id="11" w:name="_Ref168650975"/>
      <w:r>
        <w:rPr>
          <w:lang w:val="et-EE"/>
        </w:rPr>
        <w:t>7.2.</w:t>
      </w:r>
      <w:r>
        <w:rPr>
          <w:lang w:val="et-EE"/>
        </w:rPr>
        <w:tab/>
        <w:t xml:space="preserve">Pakkumuse pakend esitada märgistatult. Märgistus peab sisaldama järgmisi andmeid: </w:t>
      </w:r>
    </w:p>
    <w:bookmarkEnd w:id="11"/>
    <w:p w:rsidR="00E54EAF" w:rsidRDefault="00E54EAF" w:rsidP="00E54EAF">
      <w:pPr>
        <w:numPr>
          <w:ilvl w:val="0"/>
          <w:numId w:val="2"/>
        </w:numPr>
        <w:tabs>
          <w:tab w:val="num" w:pos="1080"/>
        </w:tabs>
        <w:jc w:val="both"/>
        <w:rPr>
          <w:lang w:val="et-EE"/>
        </w:rPr>
      </w:pPr>
      <w:r>
        <w:rPr>
          <w:lang w:val="et-EE"/>
        </w:rPr>
        <w:t>hankija nimi: Sillamäe Lasteaed Helepunased Purjed;</w:t>
      </w:r>
    </w:p>
    <w:p w:rsidR="00E54EAF" w:rsidRDefault="00E54EAF" w:rsidP="00E54EAF">
      <w:pPr>
        <w:numPr>
          <w:ilvl w:val="0"/>
          <w:numId w:val="2"/>
        </w:numPr>
        <w:tabs>
          <w:tab w:val="num" w:pos="1080"/>
        </w:tabs>
        <w:jc w:val="both"/>
        <w:rPr>
          <w:lang w:val="et-EE"/>
        </w:rPr>
      </w:pPr>
      <w:r>
        <w:rPr>
          <w:lang w:val="et-EE"/>
        </w:rPr>
        <w:t>hankija aadress: Geoloogia 18, 40233, Sillamäe;</w:t>
      </w:r>
    </w:p>
    <w:p w:rsidR="00E54EAF" w:rsidRDefault="00E54EAF" w:rsidP="00E54EAF">
      <w:pPr>
        <w:numPr>
          <w:ilvl w:val="0"/>
          <w:numId w:val="2"/>
        </w:numPr>
        <w:tabs>
          <w:tab w:val="num" w:pos="1080"/>
        </w:tabs>
        <w:ind w:right="355"/>
        <w:rPr>
          <w:color w:val="000000"/>
          <w:lang w:val="et-EE"/>
        </w:rPr>
      </w:pPr>
      <w:r>
        <w:rPr>
          <w:lang w:val="et-EE"/>
        </w:rPr>
        <w:t>riigihanke nimetus: U</w:t>
      </w:r>
      <w:r>
        <w:rPr>
          <w:color w:val="000000"/>
          <w:lang w:val="et-EE"/>
        </w:rPr>
        <w:t>jula hooldus Sillamäe Lasteaias Helepunased Purjed</w:t>
      </w:r>
    </w:p>
    <w:p w:rsidR="00E54EAF" w:rsidRDefault="00E54EAF" w:rsidP="00E54EAF">
      <w:pPr>
        <w:numPr>
          <w:ilvl w:val="0"/>
          <w:numId w:val="2"/>
        </w:numPr>
        <w:jc w:val="both"/>
        <w:rPr>
          <w:lang w:val="et-EE"/>
        </w:rPr>
      </w:pPr>
      <w:r>
        <w:rPr>
          <w:lang w:val="et-EE"/>
        </w:rPr>
        <w:t>pakkuja nimi, registrikood ja aadress (soovi korral ka sidevahendite andmed);</w:t>
      </w:r>
    </w:p>
    <w:p w:rsidR="00E54EAF" w:rsidRDefault="00E54EAF" w:rsidP="00E54EAF">
      <w:pPr>
        <w:tabs>
          <w:tab w:val="num" w:pos="1080"/>
        </w:tabs>
        <w:jc w:val="both"/>
        <w:rPr>
          <w:lang w:val="et-EE"/>
        </w:rPr>
      </w:pPr>
      <w:r>
        <w:rPr>
          <w:lang w:val="et-EE"/>
        </w:rPr>
        <w:t xml:space="preserve">              tekst: “Mitte avada enne 17.12.2015.a kell 11.00“. </w:t>
      </w:r>
    </w:p>
    <w:p w:rsidR="00E54EAF" w:rsidRDefault="00E54EAF" w:rsidP="00E54EAF">
      <w:pPr>
        <w:ind w:left="540" w:right="355" w:hanging="540"/>
        <w:jc w:val="both"/>
        <w:rPr>
          <w:color w:val="000000"/>
          <w:lang w:val="et-EE"/>
        </w:rPr>
      </w:pPr>
      <w:r>
        <w:rPr>
          <w:color w:val="000000"/>
          <w:lang w:val="et-EE"/>
        </w:rPr>
        <w:t>7.3.</w:t>
      </w:r>
      <w:r>
        <w:rPr>
          <w:lang w:val="et-EE"/>
        </w:rPr>
        <w:t xml:space="preserve"> </w:t>
      </w:r>
      <w:r>
        <w:rPr>
          <w:lang w:val="et-EE"/>
        </w:rPr>
        <w:tab/>
        <w:t>Kui pakend ei ole varustatud n</w:t>
      </w:r>
      <w:r>
        <w:rPr>
          <w:color w:val="000000"/>
          <w:lang w:val="et-EE"/>
        </w:rPr>
        <w:t>õuetekohaselt andmetega, ei vastuta Hankija pakkumuse võimaliku sattumise eest valesse kohta ega pakkumuse enneaegse avamise eest.</w:t>
      </w:r>
    </w:p>
    <w:p w:rsidR="00E54EAF" w:rsidRDefault="00E54EAF" w:rsidP="00E54EAF">
      <w:pPr>
        <w:ind w:left="540" w:right="355" w:hanging="540"/>
        <w:jc w:val="both"/>
        <w:rPr>
          <w:lang w:val="et-EE"/>
        </w:rPr>
      </w:pPr>
      <w:r>
        <w:rPr>
          <w:lang w:val="et-EE"/>
        </w:rPr>
        <w:t>7.4.</w:t>
      </w:r>
      <w:r>
        <w:rPr>
          <w:lang w:val="et-EE"/>
        </w:rPr>
        <w:tab/>
        <w:t>Pakkumus esitada vastavalt HD tingimustele ja HD lisas toodud vormidele. Pakkumus tuleb esitada paberkandjal köidetuna. Kõik lehed peavad olema nummerdatud ja kinnitatud pakkuja esindaja allkirjaga. Parandused ja vahelekirjutused pakkumuse dokumentides ei ole lubatud.</w:t>
      </w:r>
    </w:p>
    <w:p w:rsidR="00E54EAF" w:rsidRDefault="00E54EAF" w:rsidP="00E54EAF">
      <w:pPr>
        <w:ind w:left="540" w:right="355" w:hanging="540"/>
        <w:jc w:val="both"/>
        <w:rPr>
          <w:lang w:val="et-EE"/>
        </w:rPr>
      </w:pPr>
      <w:r>
        <w:rPr>
          <w:lang w:val="et-EE"/>
        </w:rPr>
        <w:t>7.5.</w:t>
      </w:r>
      <w:r>
        <w:rPr>
          <w:lang w:val="et-EE"/>
        </w:rPr>
        <w:tab/>
        <w:t>Pakkumus peab olema koostatud järgnevalt esitatud struktuuri kohaselt:  nõutud dokumendid vastavalt loetelule:</w:t>
      </w:r>
    </w:p>
    <w:p w:rsidR="00E54EAF" w:rsidRDefault="00E54EAF" w:rsidP="00E54EAF">
      <w:pPr>
        <w:numPr>
          <w:ilvl w:val="0"/>
          <w:numId w:val="2"/>
        </w:numPr>
        <w:tabs>
          <w:tab w:val="num" w:pos="1080"/>
        </w:tabs>
        <w:jc w:val="both"/>
        <w:rPr>
          <w:lang w:val="et-EE"/>
        </w:rPr>
      </w:pPr>
      <w:r>
        <w:rPr>
          <w:lang w:val="et-EE"/>
        </w:rPr>
        <w:t>tiitelleht;</w:t>
      </w:r>
    </w:p>
    <w:p w:rsidR="00E54EAF" w:rsidRDefault="00E54EAF" w:rsidP="00E54EAF">
      <w:pPr>
        <w:numPr>
          <w:ilvl w:val="0"/>
          <w:numId w:val="2"/>
        </w:numPr>
        <w:tabs>
          <w:tab w:val="num" w:pos="1080"/>
        </w:tabs>
        <w:jc w:val="both"/>
        <w:rPr>
          <w:lang w:val="et-EE"/>
        </w:rPr>
      </w:pPr>
      <w:r>
        <w:rPr>
          <w:lang w:val="et-EE"/>
        </w:rPr>
        <w:t>sisukord;</w:t>
      </w:r>
    </w:p>
    <w:p w:rsidR="00E54EAF" w:rsidRDefault="00E54EAF" w:rsidP="00E54EAF">
      <w:pPr>
        <w:numPr>
          <w:ilvl w:val="0"/>
          <w:numId w:val="2"/>
        </w:numPr>
        <w:tabs>
          <w:tab w:val="num" w:pos="1080"/>
        </w:tabs>
        <w:jc w:val="both"/>
        <w:rPr>
          <w:lang w:val="et-EE"/>
        </w:rPr>
      </w:pPr>
      <w:r>
        <w:rPr>
          <w:lang w:val="et-EE"/>
        </w:rPr>
        <w:t>HD punktis 2 nimetatud dokumendid nende nimetamise järjekorras;</w:t>
      </w:r>
    </w:p>
    <w:p w:rsidR="00E54EAF" w:rsidRDefault="00E54EAF" w:rsidP="00E54EAF">
      <w:pPr>
        <w:numPr>
          <w:ilvl w:val="0"/>
          <w:numId w:val="2"/>
        </w:numPr>
        <w:tabs>
          <w:tab w:val="num" w:pos="1080"/>
        </w:tabs>
        <w:jc w:val="both"/>
        <w:rPr>
          <w:lang w:val="et-EE"/>
        </w:rPr>
      </w:pPr>
      <w:r>
        <w:rPr>
          <w:lang w:val="et-EE"/>
        </w:rPr>
        <w:t>HD lisa 1 vormi IV kohane pakkumus;</w:t>
      </w:r>
    </w:p>
    <w:p w:rsidR="00E54EAF" w:rsidRDefault="00E54EAF" w:rsidP="00E54EAF">
      <w:pPr>
        <w:numPr>
          <w:ilvl w:val="0"/>
          <w:numId w:val="2"/>
        </w:numPr>
        <w:tabs>
          <w:tab w:val="num" w:pos="1080"/>
        </w:tabs>
        <w:jc w:val="both"/>
        <w:rPr>
          <w:lang w:val="et-EE"/>
        </w:rPr>
      </w:pPr>
      <w:r>
        <w:rPr>
          <w:lang w:val="et-EE"/>
        </w:rPr>
        <w:t>muu informatsioon, kui on.</w:t>
      </w:r>
    </w:p>
    <w:p w:rsidR="00E54EAF" w:rsidRDefault="00E54EAF" w:rsidP="00E54EAF">
      <w:pPr>
        <w:ind w:left="540" w:right="355" w:hanging="540"/>
        <w:jc w:val="both"/>
        <w:rPr>
          <w:lang w:val="et-EE"/>
        </w:rPr>
      </w:pPr>
      <w:r>
        <w:rPr>
          <w:lang w:val="et-EE"/>
        </w:rPr>
        <w:t>7.6.</w:t>
      </w:r>
      <w:bookmarkStart w:id="12" w:name="_Ref168650728"/>
      <w:r>
        <w:rPr>
          <w:lang w:val="et-EE"/>
        </w:rPr>
        <w:t xml:space="preserve"> </w:t>
      </w:r>
      <w:r>
        <w:rPr>
          <w:lang w:val="et-EE"/>
        </w:rPr>
        <w:tab/>
        <w:t xml:space="preserve">Pakkumus tuleb esitada tähitult või käsipostiga aadressil: </w:t>
      </w:r>
      <w:r>
        <w:rPr>
          <w:b/>
          <w:lang w:val="et-EE"/>
        </w:rPr>
        <w:t>Sillamäe Lasteaed  Helepunased Purjed</w:t>
      </w:r>
      <w:r w:rsidR="00883617">
        <w:rPr>
          <w:b/>
          <w:lang w:val="et-EE"/>
        </w:rPr>
        <w:t>, Geoloogia 18, 40233</w:t>
      </w:r>
      <w:r>
        <w:rPr>
          <w:lang w:val="et-EE"/>
        </w:rPr>
        <w:t>; kohaletoomisel esitada  direktori  või majandusjuhataja kabinetti.</w:t>
      </w:r>
      <w:bookmarkEnd w:id="12"/>
    </w:p>
    <w:p w:rsidR="00E54EAF" w:rsidRDefault="00E54EAF" w:rsidP="00E54EAF">
      <w:pPr>
        <w:ind w:left="540" w:right="355" w:hanging="540"/>
        <w:jc w:val="both"/>
        <w:rPr>
          <w:lang w:val="et-EE"/>
        </w:rPr>
      </w:pPr>
      <w:r>
        <w:rPr>
          <w:lang w:val="et-EE"/>
        </w:rPr>
        <w:lastRenderedPageBreak/>
        <w:t>7.7.  HD punktis 8.6 nimetatud tähtajast hiljem saabunud pakkumusi arvesse ei võeta. Nende kohta väljastatakse tõend vastavalt HD punktile 8.7 ning pakkumus tagastatakse pakkujale avamata kujul.</w:t>
      </w:r>
    </w:p>
    <w:p w:rsidR="00E54EAF" w:rsidRDefault="00E54EAF" w:rsidP="00E54EAF">
      <w:pPr>
        <w:ind w:left="540" w:hanging="540"/>
        <w:jc w:val="both"/>
        <w:rPr>
          <w:lang w:val="et-EE"/>
        </w:rPr>
      </w:pPr>
    </w:p>
    <w:p w:rsidR="00E54EAF" w:rsidRDefault="00E54EAF" w:rsidP="00E54EAF">
      <w:pPr>
        <w:rPr>
          <w:b/>
          <w:lang w:val="et-EE"/>
        </w:rPr>
      </w:pPr>
      <w:bookmarkStart w:id="13" w:name="_Toc225883287"/>
      <w:bookmarkStart w:id="14" w:name="_Toc189289137"/>
      <w:bookmarkStart w:id="15" w:name="_Toc72631835"/>
      <w:bookmarkStart w:id="16" w:name="_Toc64704991"/>
      <w:r>
        <w:rPr>
          <w:b/>
          <w:lang w:val="en-US"/>
        </w:rPr>
        <w:t>8.     PAKKUMUSTE AVAMINE</w:t>
      </w:r>
      <w:bookmarkEnd w:id="13"/>
      <w:bookmarkEnd w:id="14"/>
      <w:bookmarkEnd w:id="15"/>
      <w:bookmarkEnd w:id="16"/>
    </w:p>
    <w:p w:rsidR="00E54EAF" w:rsidRDefault="00E54EAF" w:rsidP="00E54EAF">
      <w:pPr>
        <w:ind w:left="540" w:right="355" w:hanging="540"/>
        <w:jc w:val="both"/>
        <w:rPr>
          <w:lang w:val="et-EE"/>
        </w:rPr>
      </w:pPr>
      <w:bookmarkStart w:id="17" w:name="_Ref180503239"/>
      <w:r>
        <w:rPr>
          <w:lang w:val="et-EE"/>
        </w:rPr>
        <w:t>8.1.</w:t>
      </w:r>
      <w:r>
        <w:rPr>
          <w:lang w:val="et-EE"/>
        </w:rPr>
        <w:tab/>
        <w:t xml:space="preserve">Pakkumuste avamise koht ja aeg: </w:t>
      </w:r>
      <w:r>
        <w:rPr>
          <w:b/>
          <w:lang w:val="et-EE"/>
        </w:rPr>
        <w:t xml:space="preserve">Sillamäe </w:t>
      </w:r>
      <w:bookmarkEnd w:id="17"/>
      <w:r>
        <w:rPr>
          <w:b/>
          <w:lang w:val="et-EE"/>
        </w:rPr>
        <w:t>Lasteaed Helepunased Purjed, Geoloogia 18</w:t>
      </w:r>
      <w:r>
        <w:rPr>
          <w:lang w:val="et-EE"/>
        </w:rPr>
        <w:t>.</w:t>
      </w:r>
    </w:p>
    <w:p w:rsidR="00E54EAF" w:rsidRDefault="00E54EAF" w:rsidP="00E54EAF">
      <w:pPr>
        <w:tabs>
          <w:tab w:val="left" w:pos="540"/>
        </w:tabs>
        <w:ind w:left="540" w:right="355" w:hanging="540"/>
        <w:jc w:val="both"/>
        <w:rPr>
          <w:lang w:val="et-EE"/>
        </w:rPr>
      </w:pPr>
      <w:bookmarkStart w:id="18" w:name="_Ref168652330"/>
      <w:r>
        <w:rPr>
          <w:lang w:val="et-EE"/>
        </w:rPr>
        <w:t>8.2.</w:t>
      </w:r>
      <w:r>
        <w:rPr>
          <w:lang w:val="et-EE"/>
        </w:rPr>
        <w:tab/>
        <w:t>Pakkumuste avamisel avatakse pakkumused, mis on esitatud õigeaegselt, mida ei ole tagasi võetud ja mida ei ole avatud enne HD punktis 8.6. nimetatud tähtaega (puuduvad eelnevad avamisjäljed).</w:t>
      </w:r>
      <w:bookmarkEnd w:id="18"/>
    </w:p>
    <w:p w:rsidR="00E54EAF" w:rsidRDefault="00E54EAF" w:rsidP="00E54EAF">
      <w:pPr>
        <w:ind w:left="540" w:right="355" w:hanging="540"/>
        <w:jc w:val="both"/>
        <w:rPr>
          <w:lang w:val="et-EE"/>
        </w:rPr>
      </w:pPr>
      <w:r>
        <w:rPr>
          <w:lang w:val="et-EE"/>
        </w:rPr>
        <w:t>8.3.</w:t>
      </w:r>
      <w:r>
        <w:rPr>
          <w:lang w:val="et-EE"/>
        </w:rPr>
        <w:tab/>
        <w:t>Pakkujal või tema esindajal on õigus osaleda pakkumuste avamisel. Pakkuja esindaja peab olema võimeline tõendama esindusõigust. Pakkumuste avamisel osalejate nimed kantakse pakkumuste avamise protokolli.</w:t>
      </w:r>
    </w:p>
    <w:p w:rsidR="00E54EAF" w:rsidRDefault="00E54EAF" w:rsidP="00E54EAF">
      <w:pPr>
        <w:ind w:left="540" w:right="355" w:hanging="540"/>
        <w:jc w:val="both"/>
        <w:rPr>
          <w:lang w:val="et-EE"/>
        </w:rPr>
      </w:pPr>
      <w:r>
        <w:rPr>
          <w:lang w:val="et-EE"/>
        </w:rPr>
        <w:t>8.4.</w:t>
      </w:r>
      <w:r>
        <w:rPr>
          <w:lang w:val="et-EE"/>
        </w:rPr>
        <w:tab/>
        <w:t>Pakkumuste avamisel tehakse teatavaks pakkujate nimed, registrikoodid ja esitatud pakkumuste maksumused ning kontrollitakse esitatud dokumentide vastavust hankedokumentides nõutud loetelule. Pakkumuste avamise kohta koostatakse pakkumuste avamise protokoll, mille koopia saadetakse kõigile pakkujatele kolme tööpäeva jooksul või RHS § 54 lg 4 alustel.</w:t>
      </w:r>
    </w:p>
    <w:p w:rsidR="00E54EAF" w:rsidRDefault="00E54EAF" w:rsidP="00E54EAF">
      <w:pPr>
        <w:ind w:left="540" w:right="355" w:hanging="540"/>
        <w:jc w:val="both"/>
        <w:rPr>
          <w:lang w:val="et-EE"/>
        </w:rPr>
      </w:pPr>
      <w:r>
        <w:rPr>
          <w:lang w:val="et-EE"/>
        </w:rPr>
        <w:t>8.5.</w:t>
      </w:r>
      <w:r>
        <w:rPr>
          <w:lang w:val="et-EE"/>
        </w:rPr>
        <w:tab/>
        <w:t>Pakkumusi, mis on avatud enne HD punktis 8.6 nimetatud tähtaega (avamisjälgedega pakkumused) ja pakkumusi, mis on tagasi võetud, ei võeta arvesse ning nende kohta tehakse protokolli vastav märge.</w:t>
      </w:r>
    </w:p>
    <w:p w:rsidR="00E54EAF" w:rsidRDefault="00E54EAF" w:rsidP="00E54EAF">
      <w:pPr>
        <w:ind w:left="540" w:hanging="540"/>
        <w:jc w:val="both"/>
        <w:rPr>
          <w:lang w:val="et-EE"/>
        </w:rPr>
      </w:pPr>
    </w:p>
    <w:p w:rsidR="00E54EAF" w:rsidRDefault="00E54EAF" w:rsidP="00E54EAF">
      <w:pPr>
        <w:ind w:left="540" w:hanging="540"/>
        <w:jc w:val="both"/>
        <w:rPr>
          <w:b/>
          <w:bCs/>
          <w:color w:val="000000"/>
          <w:lang w:val="et-EE"/>
        </w:rPr>
      </w:pPr>
      <w:r>
        <w:rPr>
          <w:b/>
          <w:bCs/>
          <w:color w:val="000000"/>
          <w:lang w:val="et-EE"/>
        </w:rPr>
        <w:t>9.</w:t>
      </w:r>
      <w:r>
        <w:rPr>
          <w:b/>
          <w:bCs/>
          <w:color w:val="000000"/>
          <w:lang w:val="et-EE"/>
        </w:rPr>
        <w:tab/>
        <w:t>PAKKUJATE  KVALIFIKATSIOONI  KONTROLLIMINE</w:t>
      </w:r>
    </w:p>
    <w:p w:rsidR="00E54EAF" w:rsidRDefault="00E54EAF" w:rsidP="00E54EAF">
      <w:pPr>
        <w:ind w:left="540" w:hanging="540"/>
        <w:jc w:val="both"/>
        <w:rPr>
          <w:bCs/>
          <w:lang w:val="et-EE"/>
        </w:rPr>
      </w:pPr>
      <w:r>
        <w:rPr>
          <w:lang w:val="et-EE"/>
        </w:rPr>
        <w:t>9.1.  Hankija kontrollib pakkujate kvalifikatsiooni vastavalt seaduse ja HD sätetele.</w:t>
      </w:r>
    </w:p>
    <w:p w:rsidR="00E54EAF" w:rsidRDefault="00E54EAF" w:rsidP="00E54EAF">
      <w:pPr>
        <w:ind w:left="540" w:right="355" w:hanging="540"/>
        <w:jc w:val="both"/>
        <w:rPr>
          <w:bCs/>
          <w:lang w:val="et-EE"/>
        </w:rPr>
      </w:pPr>
      <w:r>
        <w:rPr>
          <w:lang w:val="et-EE"/>
        </w:rPr>
        <w:t>9.2. Hankija kõrvaldab pakkuja pakkumuselt igal ajal, kui selgub, et kvalifitseeritud pakkuja lakkab vastamast pakkujale seaduse või hankedokumentidega esitatud nõuetele.</w:t>
      </w:r>
    </w:p>
    <w:p w:rsidR="00E54EAF" w:rsidRDefault="00E54EAF" w:rsidP="00E54EAF">
      <w:pPr>
        <w:ind w:left="540" w:hanging="540"/>
        <w:jc w:val="both"/>
        <w:rPr>
          <w:szCs w:val="20"/>
          <w:lang w:val="et-EE"/>
        </w:rPr>
      </w:pPr>
      <w:r>
        <w:rPr>
          <w:lang w:val="et-EE"/>
        </w:rPr>
        <w:t>9.3.  Pakkumused, mille esitanud pakkujaid ei kvalifitseeritud, ei kuulu edasisele</w:t>
      </w:r>
      <w:r>
        <w:rPr>
          <w:szCs w:val="20"/>
          <w:lang w:val="et-EE"/>
        </w:rPr>
        <w:t xml:space="preserve"> </w:t>
      </w:r>
    </w:p>
    <w:p w:rsidR="00E54EAF" w:rsidRDefault="00E54EAF" w:rsidP="00E54EAF">
      <w:pPr>
        <w:ind w:left="540" w:hanging="540"/>
        <w:jc w:val="both"/>
        <w:rPr>
          <w:b/>
          <w:bCs/>
          <w:color w:val="000000"/>
          <w:lang w:val="et-EE"/>
        </w:rPr>
      </w:pPr>
      <w:r>
        <w:rPr>
          <w:szCs w:val="20"/>
          <w:lang w:val="et-EE"/>
        </w:rPr>
        <w:t xml:space="preserve">        hindamisele.</w:t>
      </w:r>
    </w:p>
    <w:p w:rsidR="00E54EAF" w:rsidRPr="00723DF1" w:rsidRDefault="00E54EAF" w:rsidP="00E54EAF">
      <w:pPr>
        <w:pStyle w:val="2"/>
        <w:ind w:left="540" w:hanging="540"/>
        <w:rPr>
          <w:rFonts w:ascii="Times New Roman" w:hAnsi="Times New Roman" w:cs="Times New Roman"/>
          <w:i w:val="0"/>
          <w:sz w:val="24"/>
          <w:szCs w:val="24"/>
          <w:lang w:val="et-EE"/>
        </w:rPr>
      </w:pPr>
      <w:r w:rsidRPr="00723DF1">
        <w:rPr>
          <w:rFonts w:ascii="Times New Roman" w:hAnsi="Times New Roman" w:cs="Times New Roman"/>
          <w:i w:val="0"/>
          <w:sz w:val="24"/>
          <w:szCs w:val="24"/>
          <w:lang w:val="et-EE"/>
        </w:rPr>
        <w:t xml:space="preserve">10. </w:t>
      </w:r>
      <w:r w:rsidRPr="00723DF1">
        <w:rPr>
          <w:rFonts w:ascii="Times New Roman" w:hAnsi="Times New Roman" w:cs="Times New Roman"/>
          <w:i w:val="0"/>
          <w:sz w:val="24"/>
          <w:szCs w:val="24"/>
          <w:lang w:val="et-EE"/>
        </w:rPr>
        <w:tab/>
        <w:t xml:space="preserve">PAKKUMUSTE </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VASTAVUSE</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KONTROLL</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JA </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VASTAVAKS TUNNISTAMINE</w:t>
      </w:r>
    </w:p>
    <w:p w:rsidR="00E54EAF" w:rsidRDefault="00E54EAF" w:rsidP="00E54EAF">
      <w:pPr>
        <w:jc w:val="both"/>
        <w:rPr>
          <w:bCs/>
          <w:lang w:val="et-EE"/>
        </w:rPr>
      </w:pPr>
      <w:r>
        <w:rPr>
          <w:lang w:val="et-EE"/>
        </w:rPr>
        <w:t>10.1. Hankija kontrollib esitatud pakkumuste vastavust HD-s esitatud tingimustele.</w:t>
      </w:r>
    </w:p>
    <w:p w:rsidR="00E54EAF" w:rsidRDefault="00E54EAF" w:rsidP="00E54EAF">
      <w:pPr>
        <w:ind w:left="540" w:right="279" w:hanging="540"/>
        <w:jc w:val="both"/>
        <w:rPr>
          <w:bCs/>
          <w:lang w:val="et-EE"/>
        </w:rPr>
      </w:pPr>
      <w:r>
        <w:rPr>
          <w:lang w:val="et-EE"/>
        </w:rPr>
        <w:t>10.2. Pakkumus tunnistatakse vastavaks, kui see on kooskõlas kõikide HD-s esitatud  tingimustega.</w:t>
      </w:r>
    </w:p>
    <w:p w:rsidR="00E54EAF" w:rsidRDefault="00E54EAF" w:rsidP="00E54EAF">
      <w:pPr>
        <w:ind w:left="540" w:right="279" w:hanging="540"/>
        <w:jc w:val="both"/>
        <w:rPr>
          <w:bCs/>
          <w:lang w:val="et-EE"/>
        </w:rPr>
      </w:pPr>
      <w:r>
        <w:rPr>
          <w:lang w:val="et-EE"/>
        </w:rPr>
        <w:t>10.3.Hankija võib pakkumuse tunnistada vastavaks, kui selles ei esine sisulisi kõrvalekaldumisi HD-s esitatud tingimustest.</w:t>
      </w:r>
    </w:p>
    <w:p w:rsidR="00E54EAF" w:rsidRDefault="00E54EAF" w:rsidP="00E54EAF">
      <w:pPr>
        <w:pStyle w:val="30"/>
        <w:ind w:left="540" w:hanging="540"/>
        <w:rPr>
          <w:lang w:val="et-EE"/>
        </w:rPr>
      </w:pPr>
      <w:r>
        <w:rPr>
          <w:lang w:val="et-EE"/>
        </w:rPr>
        <w:t>10.4.Hankija lükkab pakkumuse tagasi, kui pakkumus ei vasta HD-s esitatud tingimustele.</w:t>
      </w:r>
    </w:p>
    <w:p w:rsidR="00E54EAF" w:rsidRDefault="00E54EAF" w:rsidP="00E54EAF">
      <w:pPr>
        <w:pStyle w:val="2"/>
        <w:ind w:left="540" w:hanging="540"/>
        <w:rPr>
          <w:rFonts w:ascii="Times New Roman" w:hAnsi="Times New Roman" w:cs="Times New Roman"/>
          <w:i w:val="0"/>
          <w:sz w:val="24"/>
          <w:szCs w:val="24"/>
          <w:lang w:val="et-EE"/>
        </w:rPr>
      </w:pPr>
      <w:r>
        <w:rPr>
          <w:rFonts w:ascii="Times New Roman" w:hAnsi="Times New Roman" w:cs="Times New Roman"/>
          <w:i w:val="0"/>
          <w:sz w:val="24"/>
          <w:szCs w:val="24"/>
          <w:lang w:val="et-EE"/>
        </w:rPr>
        <w:t xml:space="preserve">11. </w:t>
      </w:r>
      <w:r>
        <w:rPr>
          <w:rFonts w:ascii="Times New Roman" w:hAnsi="Times New Roman" w:cs="Times New Roman"/>
          <w:i w:val="0"/>
          <w:sz w:val="24"/>
          <w:szCs w:val="24"/>
          <w:lang w:val="et-EE"/>
        </w:rPr>
        <w:tab/>
        <w:t>KÕIKIDE  PAKKUMUSTE TAGASILÜKKAMINE</w:t>
      </w:r>
    </w:p>
    <w:p w:rsidR="00E54EAF" w:rsidRDefault="00E54EAF" w:rsidP="00E54EAF">
      <w:pPr>
        <w:ind w:left="540" w:right="279" w:hanging="540"/>
        <w:jc w:val="both"/>
        <w:rPr>
          <w:bCs/>
          <w:lang w:val="et-EE"/>
        </w:rPr>
      </w:pPr>
      <w:r>
        <w:rPr>
          <w:lang w:val="et-EE"/>
        </w:rPr>
        <w:t xml:space="preserve">11.1.Hankijal on õigus kõik pakkumused tagasi lükata kui </w:t>
      </w:r>
      <w:r>
        <w:rPr>
          <w:color w:val="000000"/>
          <w:lang w:val="et-EE"/>
        </w:rPr>
        <w:t>kõigi vastavaks tunnistatud pakkumuste maksumused ületavad hankelepingu eeldatavat maksumust</w:t>
      </w:r>
      <w:r>
        <w:rPr>
          <w:szCs w:val="20"/>
          <w:lang w:val="et-EE"/>
        </w:rPr>
        <w:t>.</w:t>
      </w:r>
    </w:p>
    <w:p w:rsidR="00E54EAF" w:rsidRDefault="00E54EAF" w:rsidP="00E54EAF">
      <w:pPr>
        <w:ind w:left="540" w:hanging="540"/>
        <w:jc w:val="both"/>
        <w:rPr>
          <w:bCs/>
          <w:lang w:val="et-EE"/>
        </w:rPr>
      </w:pPr>
      <w:r>
        <w:rPr>
          <w:szCs w:val="20"/>
          <w:lang w:val="et-EE"/>
        </w:rPr>
        <w:t>11.2.</w:t>
      </w:r>
      <w:r>
        <w:rPr>
          <w:lang w:val="et-EE"/>
        </w:rPr>
        <w:t>Kõik pakkumused lükatakse tagasi, kui ü</w:t>
      </w:r>
      <w:r>
        <w:rPr>
          <w:szCs w:val="20"/>
          <w:lang w:val="et-EE"/>
        </w:rPr>
        <w:t>kski pakkumus ei ole tunnistatud vastavaks.</w:t>
      </w:r>
    </w:p>
    <w:p w:rsidR="00E54EAF" w:rsidRDefault="00E54EAF" w:rsidP="00E54EAF">
      <w:pPr>
        <w:ind w:left="540" w:right="279" w:hanging="540"/>
        <w:jc w:val="both"/>
        <w:rPr>
          <w:lang w:val="et-EE"/>
        </w:rPr>
      </w:pPr>
      <w:r>
        <w:rPr>
          <w:szCs w:val="20"/>
          <w:lang w:val="et-EE"/>
        </w:rPr>
        <w:t>11.3.</w:t>
      </w:r>
      <w:r>
        <w:rPr>
          <w:lang w:val="et-EE"/>
        </w:rPr>
        <w:t>Teade kõikide pakkumuste tagasilükkamise kohta edastatakse kohe kõigile pakkujatele, kellele hankedokumendid väljastati. Hankija peab igale pakkujale tema nõudel teatama kõikide pakkumuste tagasilükkamise alused.</w:t>
      </w:r>
    </w:p>
    <w:p w:rsidR="00E54EAF" w:rsidRDefault="00E54EAF" w:rsidP="00E54EAF">
      <w:pPr>
        <w:ind w:left="540" w:hanging="540"/>
        <w:jc w:val="both"/>
        <w:rPr>
          <w:lang w:val="et-EE"/>
        </w:rPr>
      </w:pPr>
    </w:p>
    <w:p w:rsidR="00E54EAF" w:rsidRDefault="00E54EAF" w:rsidP="00E54EAF">
      <w:pPr>
        <w:rPr>
          <w:b/>
          <w:lang w:val="et-EE"/>
        </w:rPr>
      </w:pPr>
      <w:bookmarkStart w:id="19" w:name="_Toc225883291"/>
      <w:bookmarkStart w:id="20" w:name="_Toc189289141"/>
      <w:bookmarkStart w:id="21" w:name="_Toc72631839"/>
      <w:bookmarkStart w:id="22" w:name="_Toc64704995"/>
      <w:r>
        <w:rPr>
          <w:b/>
          <w:bCs/>
          <w:lang w:val="et-EE"/>
        </w:rPr>
        <w:t xml:space="preserve">12.   PAKKUMUSTE  </w:t>
      </w:r>
      <w:r>
        <w:rPr>
          <w:b/>
          <w:lang w:val="et-EE"/>
        </w:rPr>
        <w:t xml:space="preserve">VÕRDLEMINE  JA  HINDAMINE </w:t>
      </w:r>
      <w:bookmarkEnd w:id="19"/>
      <w:bookmarkEnd w:id="20"/>
      <w:bookmarkEnd w:id="21"/>
      <w:bookmarkEnd w:id="22"/>
    </w:p>
    <w:p w:rsidR="00E54EAF" w:rsidRDefault="00E54EAF" w:rsidP="00E54EAF">
      <w:pPr>
        <w:jc w:val="both"/>
        <w:rPr>
          <w:lang w:val="et-EE"/>
        </w:rPr>
      </w:pPr>
      <w:r>
        <w:rPr>
          <w:lang w:val="et-EE"/>
        </w:rPr>
        <w:t>12.1.Hankija võrdleb ja hindab kõiki pakkumusi, mida ei ole tagasi lükatud.</w:t>
      </w:r>
    </w:p>
    <w:p w:rsidR="00E54EAF" w:rsidRDefault="00E54EAF" w:rsidP="00E54EAF">
      <w:pPr>
        <w:ind w:left="540" w:right="279" w:hanging="540"/>
        <w:jc w:val="both"/>
        <w:rPr>
          <w:lang w:val="et-EE"/>
        </w:rPr>
      </w:pPr>
      <w:r>
        <w:rPr>
          <w:lang w:val="et-EE"/>
        </w:rPr>
        <w:t>12.2.Hankija võrdleb ja hindab pakkumusi pakkumuse maksumuse järgi ja kvalifitseeritud spetsialiste olemasolu, kelle töökogemus on vähemalt 5.a. ujulate seadmete paigaldamise ja hooldustöödega seotud.</w:t>
      </w:r>
    </w:p>
    <w:p w:rsidR="00E54EAF" w:rsidRDefault="00E54EAF" w:rsidP="00E54EAF">
      <w:pPr>
        <w:rPr>
          <w:lang w:val="et-EE"/>
        </w:rPr>
      </w:pPr>
    </w:p>
    <w:p w:rsidR="00E54EAF" w:rsidRDefault="00E54EAF" w:rsidP="00E54EAF">
      <w:pPr>
        <w:rPr>
          <w:b/>
          <w:lang w:val="et-EE"/>
        </w:rPr>
      </w:pPr>
      <w:r>
        <w:rPr>
          <w:b/>
          <w:lang w:val="et-EE"/>
        </w:rPr>
        <w:t>13.   HANKELEPINGU SÕLMIMISE TINGIMUSED</w:t>
      </w:r>
    </w:p>
    <w:p w:rsidR="00E54EAF" w:rsidRDefault="00E54EAF" w:rsidP="00E54EAF">
      <w:pPr>
        <w:autoSpaceDE w:val="0"/>
        <w:autoSpaceDN w:val="0"/>
        <w:adjustRightInd w:val="0"/>
        <w:rPr>
          <w:rFonts w:ascii="TimesNewRoman" w:hAnsi="TimesNewRoman" w:cs="TimesNewRoman"/>
          <w:lang w:val="en-US"/>
        </w:rPr>
      </w:pPr>
      <w:r>
        <w:rPr>
          <w:rFonts w:ascii="TimesNewRoman" w:hAnsi="TimesNewRoman" w:cs="TimesNewRoman"/>
          <w:lang w:val="en-US"/>
        </w:rPr>
        <w:t>13.1</w:t>
      </w:r>
      <w:proofErr w:type="gramStart"/>
      <w:r>
        <w:rPr>
          <w:rFonts w:ascii="TimesNewRoman" w:hAnsi="TimesNewRoman" w:cs="TimesNewRoman"/>
          <w:lang w:val="en-US"/>
        </w:rPr>
        <w:t>.Hankeleping</w:t>
      </w:r>
      <w:proofErr w:type="gramEnd"/>
      <w:r>
        <w:rPr>
          <w:rFonts w:ascii="TimesNewRoman" w:hAnsi="TimesNewRoman" w:cs="TimesNewRoman"/>
          <w:lang w:val="en-US"/>
        </w:rPr>
        <w:t xml:space="preserve"> </w:t>
      </w:r>
      <w:proofErr w:type="spellStart"/>
      <w:r>
        <w:rPr>
          <w:rFonts w:ascii="TimesNewRoman" w:hAnsi="TimesNewRoman" w:cs="TimesNewRoman"/>
          <w:lang w:val="en-US"/>
        </w:rPr>
        <w:t>sõlmitakse</w:t>
      </w:r>
      <w:proofErr w:type="spellEnd"/>
      <w:r>
        <w:rPr>
          <w:rFonts w:ascii="TimesNewRoman" w:hAnsi="TimesNewRoman" w:cs="TimesNewRoman"/>
          <w:lang w:val="en-US"/>
        </w:rPr>
        <w:t xml:space="preserve"> </w:t>
      </w:r>
      <w:proofErr w:type="spellStart"/>
      <w:r>
        <w:rPr>
          <w:rFonts w:ascii="TimesNewRoman" w:hAnsi="TimesNewRoman" w:cs="TimesNewRoman"/>
          <w:lang w:val="en-US"/>
        </w:rPr>
        <w:t>edukaks</w:t>
      </w:r>
      <w:proofErr w:type="spellEnd"/>
      <w:r>
        <w:rPr>
          <w:rFonts w:ascii="TimesNewRoman" w:hAnsi="TimesNewRoman" w:cs="TimesNewRoman"/>
          <w:lang w:val="en-US"/>
        </w:rPr>
        <w:t xml:space="preserve"> </w:t>
      </w:r>
      <w:proofErr w:type="spellStart"/>
      <w:r>
        <w:rPr>
          <w:rFonts w:ascii="TimesNewRoman" w:hAnsi="TimesNewRoman" w:cs="TimesNewRoman"/>
          <w:lang w:val="en-US"/>
        </w:rPr>
        <w:t>tunnistatud</w:t>
      </w:r>
      <w:proofErr w:type="spellEnd"/>
      <w:r>
        <w:rPr>
          <w:rFonts w:ascii="TimesNewRoman" w:hAnsi="TimesNewRoman" w:cs="TimesNewRoman"/>
          <w:lang w:val="en-US"/>
        </w:rPr>
        <w:t xml:space="preserve"> </w:t>
      </w:r>
      <w:proofErr w:type="spellStart"/>
      <w:r>
        <w:rPr>
          <w:rFonts w:ascii="TimesNewRoman" w:hAnsi="TimesNewRoman" w:cs="TimesNewRoman"/>
          <w:lang w:val="en-US"/>
        </w:rPr>
        <w:t>pakkujaga</w:t>
      </w:r>
      <w:proofErr w:type="spellEnd"/>
      <w:r>
        <w:rPr>
          <w:rFonts w:ascii="TimesNewRoman" w:hAnsi="TimesNewRoman" w:cs="TimesNewRoman"/>
          <w:lang w:val="en-US"/>
        </w:rPr>
        <w:t>.</w:t>
      </w:r>
    </w:p>
    <w:p w:rsidR="00E54EAF" w:rsidRDefault="00E54EAF" w:rsidP="00E54EAF">
      <w:pPr>
        <w:autoSpaceDE w:val="0"/>
        <w:autoSpaceDN w:val="0"/>
        <w:adjustRightInd w:val="0"/>
        <w:rPr>
          <w:rFonts w:ascii="TimesNewRoman" w:hAnsi="TimesNewRoman" w:cs="TimesNewRoman"/>
          <w:lang w:val="en-US"/>
        </w:rPr>
      </w:pPr>
      <w:r>
        <w:rPr>
          <w:rFonts w:ascii="TimesNewRoman" w:hAnsi="TimesNewRoman" w:cs="TimesNewRoman"/>
          <w:lang w:val="en-US"/>
        </w:rPr>
        <w:t>13.2</w:t>
      </w:r>
      <w:proofErr w:type="gramStart"/>
      <w:r>
        <w:rPr>
          <w:rFonts w:ascii="TimesNewRoman" w:hAnsi="TimesNewRoman" w:cs="TimesNewRoman"/>
          <w:lang w:val="en-US"/>
        </w:rPr>
        <w:t>.Hankelepingu</w:t>
      </w:r>
      <w:proofErr w:type="gramEnd"/>
      <w:r>
        <w:rPr>
          <w:rFonts w:ascii="TimesNewRoman" w:hAnsi="TimesNewRoman" w:cs="TimesNewRoman"/>
          <w:lang w:val="en-US"/>
        </w:rPr>
        <w:t xml:space="preserve"> </w:t>
      </w:r>
      <w:proofErr w:type="spellStart"/>
      <w:r>
        <w:rPr>
          <w:rFonts w:ascii="TimesNewRoman" w:hAnsi="TimesNewRoman" w:cs="TimesNewRoman"/>
          <w:lang w:val="en-US"/>
        </w:rPr>
        <w:t>kehtivuse</w:t>
      </w:r>
      <w:proofErr w:type="spellEnd"/>
      <w:r>
        <w:rPr>
          <w:rFonts w:ascii="TimesNewRoman" w:hAnsi="TimesNewRoman" w:cs="TimesNewRoman"/>
          <w:lang w:val="en-US"/>
        </w:rPr>
        <w:t xml:space="preserve"> </w:t>
      </w:r>
      <w:proofErr w:type="spellStart"/>
      <w:r>
        <w:rPr>
          <w:rFonts w:ascii="TimesNewRoman" w:hAnsi="TimesNewRoman" w:cs="TimesNewRoman"/>
          <w:lang w:val="en-US"/>
        </w:rPr>
        <w:t>periood</w:t>
      </w:r>
      <w:proofErr w:type="spellEnd"/>
      <w:r>
        <w:rPr>
          <w:rFonts w:ascii="TimesNewRoman" w:hAnsi="TimesNewRoman" w:cs="TimesNewRoman"/>
          <w:lang w:val="en-US"/>
        </w:rPr>
        <w:t>: 01.01.2016.a – 31.12.2016.a.</w:t>
      </w:r>
    </w:p>
    <w:p w:rsidR="00E54EAF" w:rsidRDefault="00E54EAF" w:rsidP="00E54EAF">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t>13.3</w:t>
      </w:r>
      <w:proofErr w:type="gramStart"/>
      <w:r>
        <w:rPr>
          <w:rFonts w:ascii="TimesNewRoman" w:hAnsi="TimesNewRoman" w:cs="TimesNewRoman"/>
          <w:lang w:val="en-US"/>
        </w:rPr>
        <w:t>.Maksetingimused</w:t>
      </w:r>
      <w:proofErr w:type="gramEnd"/>
      <w:r>
        <w:rPr>
          <w:rFonts w:ascii="TimesNewRoman" w:hAnsi="TimesNewRoman" w:cs="TimesNewRoman"/>
          <w:lang w:val="en-US"/>
        </w:rPr>
        <w:t xml:space="preserve">: </w:t>
      </w:r>
      <w:proofErr w:type="spellStart"/>
      <w:r>
        <w:rPr>
          <w:rFonts w:ascii="TimesNewRoman" w:hAnsi="TimesNewRoman" w:cs="TimesNewRoman"/>
          <w:lang w:val="en-US"/>
        </w:rPr>
        <w:t>arveldamine</w:t>
      </w:r>
      <w:proofErr w:type="spellEnd"/>
      <w:r>
        <w:rPr>
          <w:rFonts w:ascii="TimesNewRoman" w:hAnsi="TimesNewRoman" w:cs="TimesNewRoman"/>
          <w:lang w:val="en-US"/>
        </w:rPr>
        <w:t xml:space="preserve"> </w:t>
      </w:r>
      <w:proofErr w:type="spellStart"/>
      <w:r>
        <w:rPr>
          <w:rFonts w:ascii="TimesNewRoman" w:hAnsi="TimesNewRoman" w:cs="TimesNewRoman"/>
          <w:lang w:val="en-US"/>
        </w:rPr>
        <w:t>toimub</w:t>
      </w:r>
      <w:proofErr w:type="spellEnd"/>
      <w:r>
        <w:rPr>
          <w:rFonts w:ascii="TimesNewRoman" w:hAnsi="TimesNewRoman" w:cs="TimesNewRoman"/>
          <w:lang w:val="en-US"/>
        </w:rPr>
        <w:t xml:space="preserve"> </w:t>
      </w:r>
      <w:proofErr w:type="spellStart"/>
      <w:r>
        <w:rPr>
          <w:rFonts w:ascii="TimesNewRoman" w:hAnsi="TimesNewRoman" w:cs="TimesNewRoman"/>
          <w:lang w:val="en-US"/>
        </w:rPr>
        <w:t>tööde</w:t>
      </w:r>
      <w:proofErr w:type="spellEnd"/>
      <w:r>
        <w:rPr>
          <w:rFonts w:ascii="TimesNewRoman" w:hAnsi="TimesNewRoman" w:cs="TimesNewRoman"/>
          <w:lang w:val="en-US"/>
        </w:rPr>
        <w:t xml:space="preserve"> </w:t>
      </w:r>
      <w:proofErr w:type="spellStart"/>
      <w:r>
        <w:rPr>
          <w:rFonts w:ascii="TimesNewRoman" w:hAnsi="TimesNewRoman" w:cs="TimesNewRoman"/>
          <w:lang w:val="en-US"/>
        </w:rPr>
        <w:t>vastuvõtu</w:t>
      </w:r>
      <w:proofErr w:type="spellEnd"/>
      <w:r>
        <w:rPr>
          <w:rFonts w:ascii="TimesNewRoman" w:hAnsi="TimesNewRoman" w:cs="TimesNewRoman"/>
          <w:lang w:val="en-US"/>
        </w:rPr>
        <w:t xml:space="preserve"> </w:t>
      </w:r>
      <w:proofErr w:type="spellStart"/>
      <w:r>
        <w:rPr>
          <w:rFonts w:ascii="TimesNewRoman" w:hAnsi="TimesNewRoman" w:cs="TimesNewRoman"/>
          <w:lang w:val="en-US"/>
        </w:rPr>
        <w:t>akti</w:t>
      </w:r>
      <w:proofErr w:type="spellEnd"/>
      <w:r>
        <w:rPr>
          <w:rFonts w:ascii="TimesNewRoman" w:hAnsi="TimesNewRoman" w:cs="TimesNewRoman"/>
          <w:lang w:val="en-US"/>
        </w:rPr>
        <w:t xml:space="preserve"> </w:t>
      </w:r>
      <w:proofErr w:type="spellStart"/>
      <w:r>
        <w:rPr>
          <w:rFonts w:ascii="TimesNewRoman" w:hAnsi="TimesNewRoman" w:cs="TimesNewRoman"/>
          <w:lang w:val="en-US"/>
        </w:rPr>
        <w:t>alusel</w:t>
      </w:r>
      <w:proofErr w:type="spellEnd"/>
      <w:r>
        <w:rPr>
          <w:rFonts w:ascii="TimesNewRoman" w:hAnsi="TimesNewRoman" w:cs="TimesNewRoman"/>
          <w:lang w:val="en-US"/>
        </w:rPr>
        <w:t xml:space="preserve"> </w:t>
      </w:r>
      <w:proofErr w:type="spellStart"/>
      <w:r>
        <w:rPr>
          <w:rFonts w:ascii="TimesNewRoman" w:hAnsi="TimesNewRoman" w:cs="TimesNewRoman"/>
          <w:lang w:val="en-US"/>
        </w:rPr>
        <w:t>osutatud</w:t>
      </w:r>
      <w:proofErr w:type="spellEnd"/>
      <w:r>
        <w:rPr>
          <w:rFonts w:ascii="TimesNewRoman" w:hAnsi="TimesNewRoman" w:cs="TimesNewRoman"/>
          <w:lang w:val="en-US"/>
        </w:rPr>
        <w:t xml:space="preserve"> </w:t>
      </w:r>
      <w:proofErr w:type="spellStart"/>
      <w:r>
        <w:rPr>
          <w:rFonts w:ascii="TimesNewRoman" w:hAnsi="TimesNewRoman" w:cs="TimesNewRoman"/>
          <w:lang w:val="en-US"/>
        </w:rPr>
        <w:t>teenuste</w:t>
      </w:r>
      <w:proofErr w:type="spellEnd"/>
      <w:r>
        <w:rPr>
          <w:rFonts w:ascii="TimesNewRoman" w:hAnsi="TimesNewRoman" w:cs="TimesNewRoman"/>
          <w:lang w:val="en-US"/>
        </w:rPr>
        <w:t xml:space="preserve"> </w:t>
      </w:r>
      <w:proofErr w:type="spellStart"/>
      <w:r>
        <w:rPr>
          <w:rFonts w:ascii="TimesNewRoman" w:hAnsi="TimesNewRoman" w:cs="TimesNewRoman"/>
          <w:lang w:val="en-US"/>
        </w:rPr>
        <w:t>eest</w:t>
      </w:r>
      <w:proofErr w:type="spellEnd"/>
      <w:r>
        <w:rPr>
          <w:rFonts w:ascii="TimesNewRoman" w:hAnsi="TimesNewRoman" w:cs="TimesNewRoman"/>
          <w:lang w:val="en-US"/>
        </w:rPr>
        <w:t xml:space="preserve">.   </w:t>
      </w:r>
      <w:proofErr w:type="spellStart"/>
      <w:proofErr w:type="gramStart"/>
      <w:r>
        <w:rPr>
          <w:rFonts w:ascii="TimesNewRoman" w:hAnsi="TimesNewRoman" w:cs="TimesNewRoman"/>
          <w:lang w:val="en-US"/>
        </w:rPr>
        <w:t>Pakkuja</w:t>
      </w:r>
      <w:proofErr w:type="spellEnd"/>
      <w:r>
        <w:rPr>
          <w:rFonts w:ascii="TimesNewRoman" w:hAnsi="TimesNewRoman" w:cs="TimesNewRoman"/>
          <w:lang w:val="en-US"/>
        </w:rPr>
        <w:t xml:space="preserve">  (</w:t>
      </w:r>
      <w:proofErr w:type="spellStart"/>
      <w:proofErr w:type="gramEnd"/>
      <w:r>
        <w:rPr>
          <w:rFonts w:ascii="TimesNewRoman" w:hAnsi="TimesNewRoman" w:cs="TimesNewRoman"/>
          <w:lang w:val="en-US"/>
        </w:rPr>
        <w:t>edaspidi</w:t>
      </w:r>
      <w:proofErr w:type="spellEnd"/>
      <w:r>
        <w:rPr>
          <w:rFonts w:ascii="TimesNewRoman" w:hAnsi="TimesNewRoman" w:cs="TimesNewRoman"/>
          <w:lang w:val="en-US"/>
        </w:rPr>
        <w:t xml:space="preserve"> </w:t>
      </w:r>
      <w:proofErr w:type="spellStart"/>
      <w:r>
        <w:rPr>
          <w:rFonts w:ascii="TimesNewRoman" w:hAnsi="TimesNewRoman" w:cs="TimesNewRoman"/>
          <w:lang w:val="en-US"/>
        </w:rPr>
        <w:t>Täitja</w:t>
      </w:r>
      <w:proofErr w:type="spellEnd"/>
      <w:r>
        <w:rPr>
          <w:rFonts w:ascii="TimesNewRoman" w:hAnsi="TimesNewRoman" w:cs="TimesNewRoman"/>
          <w:lang w:val="en-US"/>
        </w:rPr>
        <w:t xml:space="preserve">) </w:t>
      </w:r>
      <w:proofErr w:type="spellStart"/>
      <w:r>
        <w:rPr>
          <w:rFonts w:ascii="TimesNewRoman" w:hAnsi="TimesNewRoman" w:cs="TimesNewRoman"/>
          <w:lang w:val="en-US"/>
        </w:rPr>
        <w:t>esitab</w:t>
      </w:r>
      <w:proofErr w:type="spellEnd"/>
      <w:r>
        <w:rPr>
          <w:rFonts w:ascii="TimesNewRoman" w:hAnsi="TimesNewRoman" w:cs="TimesNewRoman"/>
          <w:lang w:val="en-US"/>
        </w:rPr>
        <w:t xml:space="preserve"> </w:t>
      </w:r>
      <w:proofErr w:type="spellStart"/>
      <w:r>
        <w:rPr>
          <w:rFonts w:ascii="TimesNewRoman" w:hAnsi="TimesNewRoman" w:cs="TimesNewRoman"/>
          <w:lang w:val="en-US"/>
        </w:rPr>
        <w:t>selles</w:t>
      </w:r>
      <w:proofErr w:type="spellEnd"/>
      <w:r>
        <w:rPr>
          <w:rFonts w:ascii="TimesNewRoman" w:hAnsi="TimesNewRoman" w:cs="TimesNewRoman"/>
          <w:lang w:val="en-US"/>
        </w:rPr>
        <w:t xml:space="preserve"> </w:t>
      </w:r>
      <w:proofErr w:type="spellStart"/>
      <w:r>
        <w:rPr>
          <w:rFonts w:ascii="TimesNewRoman" w:hAnsi="TimesNewRoman" w:cs="TimesNewRoman"/>
          <w:lang w:val="en-US"/>
        </w:rPr>
        <w:t>aktis</w:t>
      </w:r>
      <w:proofErr w:type="spellEnd"/>
      <w:r>
        <w:rPr>
          <w:rFonts w:ascii="TimesNewRoman" w:hAnsi="TimesNewRoman" w:cs="TimesNewRoman"/>
          <w:lang w:val="en-US"/>
        </w:rPr>
        <w:t xml:space="preserve"> </w:t>
      </w:r>
      <w:proofErr w:type="spellStart"/>
      <w:r>
        <w:rPr>
          <w:rFonts w:ascii="TimesNewRoman" w:hAnsi="TimesNewRoman" w:cs="TimesNewRoman"/>
          <w:lang w:val="en-US"/>
        </w:rPr>
        <w:t>kokkulepitud</w:t>
      </w:r>
      <w:proofErr w:type="spellEnd"/>
      <w:r>
        <w:rPr>
          <w:rFonts w:ascii="TimesNewRoman" w:hAnsi="TimesNewRoman" w:cs="TimesNewRoman"/>
          <w:lang w:val="en-US"/>
        </w:rPr>
        <w:t xml:space="preserve"> </w:t>
      </w:r>
      <w:proofErr w:type="spellStart"/>
      <w:r>
        <w:rPr>
          <w:rFonts w:ascii="TimesNewRoman" w:hAnsi="TimesNewRoman" w:cs="TimesNewRoman"/>
          <w:lang w:val="en-US"/>
        </w:rPr>
        <w:t>summas</w:t>
      </w:r>
      <w:proofErr w:type="spellEnd"/>
      <w:r>
        <w:rPr>
          <w:rFonts w:ascii="TimesNewRoman" w:hAnsi="TimesNewRoman" w:cs="TimesNewRoman"/>
          <w:lang w:val="en-US"/>
        </w:rPr>
        <w:t xml:space="preserve"> </w:t>
      </w:r>
      <w:proofErr w:type="spellStart"/>
      <w:r>
        <w:rPr>
          <w:rFonts w:ascii="TimesNewRoman" w:hAnsi="TimesNewRoman" w:cs="TimesNewRoman"/>
          <w:lang w:val="en-US"/>
        </w:rPr>
        <w:t>arve</w:t>
      </w:r>
      <w:proofErr w:type="spellEnd"/>
      <w:r>
        <w:rPr>
          <w:rFonts w:ascii="TimesNewRoman" w:hAnsi="TimesNewRoman" w:cs="TimesNewRoman"/>
          <w:lang w:val="en-US"/>
        </w:rPr>
        <w:t xml:space="preserve">, mille </w:t>
      </w:r>
      <w:proofErr w:type="spellStart"/>
      <w:r>
        <w:rPr>
          <w:rFonts w:ascii="TimesNewRoman" w:hAnsi="TimesNewRoman" w:cs="TimesNewRoman"/>
          <w:lang w:val="en-US"/>
        </w:rPr>
        <w:t>Hankija</w:t>
      </w:r>
      <w:proofErr w:type="spellEnd"/>
      <w:r>
        <w:rPr>
          <w:rFonts w:ascii="TimesNewRoman" w:hAnsi="TimesNewRoman" w:cs="TimesNewRoman"/>
          <w:lang w:val="en-US"/>
        </w:rPr>
        <w:t xml:space="preserve"> (</w:t>
      </w:r>
      <w:proofErr w:type="spellStart"/>
      <w:r>
        <w:rPr>
          <w:rFonts w:ascii="TimesNewRoman" w:hAnsi="TimesNewRoman" w:cs="TimesNewRoman"/>
          <w:lang w:val="en-US"/>
        </w:rPr>
        <w:t>edaspidi</w:t>
      </w:r>
      <w:proofErr w:type="spellEnd"/>
      <w:r>
        <w:rPr>
          <w:rFonts w:ascii="TimesNewRoman" w:hAnsi="TimesNewRoman" w:cs="TimesNewRoman"/>
          <w:lang w:val="en-US"/>
        </w:rPr>
        <w:t xml:space="preserve"> </w:t>
      </w:r>
      <w:proofErr w:type="spellStart"/>
      <w:r>
        <w:rPr>
          <w:rFonts w:ascii="TimesNewRoman" w:hAnsi="TimesNewRoman" w:cs="TimesNewRoman"/>
          <w:lang w:val="en-US"/>
        </w:rPr>
        <w:t>Tellija</w:t>
      </w:r>
      <w:proofErr w:type="spellEnd"/>
      <w:r>
        <w:rPr>
          <w:rFonts w:ascii="TimesNewRoman" w:hAnsi="TimesNewRoman" w:cs="TimesNewRoman"/>
          <w:lang w:val="en-US"/>
        </w:rPr>
        <w:t xml:space="preserve">)  </w:t>
      </w:r>
      <w:proofErr w:type="spellStart"/>
      <w:r>
        <w:rPr>
          <w:rFonts w:ascii="TimesNewRoman" w:hAnsi="TimesNewRoman" w:cs="TimesNewRoman"/>
          <w:lang w:val="en-US"/>
        </w:rPr>
        <w:t>tasub</w:t>
      </w:r>
      <w:proofErr w:type="spellEnd"/>
      <w:r>
        <w:rPr>
          <w:rFonts w:ascii="TimesNewRoman" w:hAnsi="TimesNewRoman" w:cs="TimesNewRoman"/>
          <w:lang w:val="en-US"/>
        </w:rPr>
        <w:t xml:space="preserve"> </w:t>
      </w:r>
      <w:proofErr w:type="spellStart"/>
      <w:r>
        <w:rPr>
          <w:rFonts w:ascii="TimesNewRoman" w:hAnsi="TimesNewRoman" w:cs="TimesNewRoman"/>
          <w:lang w:val="en-US"/>
        </w:rPr>
        <w:t>kuu</w:t>
      </w:r>
      <w:proofErr w:type="spellEnd"/>
      <w:r>
        <w:rPr>
          <w:rFonts w:ascii="TimesNewRoman" w:hAnsi="TimesNewRoman" w:cs="TimesNewRoman"/>
          <w:lang w:val="en-US"/>
        </w:rPr>
        <w:t xml:space="preserve"> </w:t>
      </w:r>
      <w:proofErr w:type="spellStart"/>
      <w:r>
        <w:rPr>
          <w:rFonts w:ascii="TimesNewRoman" w:hAnsi="TimesNewRoman" w:cs="TimesNewRoman"/>
          <w:lang w:val="en-US"/>
        </w:rPr>
        <w:t>viimaseks</w:t>
      </w:r>
      <w:proofErr w:type="spellEnd"/>
      <w:r>
        <w:rPr>
          <w:rFonts w:ascii="TimesNewRoman" w:hAnsi="TimesNewRoman" w:cs="TimesNewRoman"/>
          <w:lang w:val="en-US"/>
        </w:rPr>
        <w:t xml:space="preserve"> </w:t>
      </w:r>
      <w:proofErr w:type="spellStart"/>
      <w:r>
        <w:rPr>
          <w:rFonts w:ascii="TimesNewRoman" w:hAnsi="TimesNewRoman" w:cs="TimesNewRoman"/>
          <w:lang w:val="en-US"/>
        </w:rPr>
        <w:t>kuupäevaks</w:t>
      </w:r>
      <w:proofErr w:type="spellEnd"/>
      <w:r>
        <w:rPr>
          <w:rFonts w:ascii="TimesNewRoman" w:hAnsi="TimesNewRoman" w:cs="TimesNewRoman"/>
          <w:lang w:val="en-US"/>
        </w:rPr>
        <w:t xml:space="preserve">. </w:t>
      </w:r>
    </w:p>
    <w:p w:rsidR="00E54EAF" w:rsidRDefault="00E54EAF" w:rsidP="00E54EAF">
      <w:pPr>
        <w:autoSpaceDE w:val="0"/>
        <w:autoSpaceDN w:val="0"/>
        <w:adjustRightInd w:val="0"/>
        <w:jc w:val="both"/>
        <w:rPr>
          <w:rFonts w:ascii="TimesNewRoman" w:hAnsi="TimesNewRoman" w:cs="TimesNewRoman"/>
          <w:lang w:val="en-US"/>
        </w:rPr>
      </w:pPr>
      <w:r>
        <w:rPr>
          <w:rFonts w:ascii="TimesNewRoman" w:hAnsi="TimesNewRoman" w:cs="TimesNewRoman"/>
          <w:lang w:val="en-US"/>
        </w:rPr>
        <w:t>13.4</w:t>
      </w:r>
      <w:proofErr w:type="gramStart"/>
      <w:r>
        <w:rPr>
          <w:rFonts w:ascii="TimesNewRoman" w:hAnsi="TimesNewRoman" w:cs="TimesNewRoman"/>
          <w:lang w:val="en-US"/>
        </w:rPr>
        <w:t>.Tellija</w:t>
      </w:r>
      <w:proofErr w:type="gramEnd"/>
      <w:r>
        <w:rPr>
          <w:rFonts w:ascii="TimesNewRoman" w:hAnsi="TimesNewRoman" w:cs="TimesNewRoman"/>
          <w:lang w:val="en-US"/>
        </w:rPr>
        <w:t xml:space="preserve"> </w:t>
      </w:r>
      <w:proofErr w:type="spellStart"/>
      <w:r>
        <w:rPr>
          <w:rFonts w:ascii="TimesNewRoman" w:hAnsi="TimesNewRoman" w:cs="TimesNewRoman"/>
          <w:lang w:val="en-US"/>
        </w:rPr>
        <w:t>ei</w:t>
      </w:r>
      <w:proofErr w:type="spellEnd"/>
      <w:r>
        <w:rPr>
          <w:rFonts w:ascii="TimesNewRoman" w:hAnsi="TimesNewRoman" w:cs="TimesNewRoman"/>
          <w:lang w:val="en-US"/>
        </w:rPr>
        <w:t xml:space="preserve"> </w:t>
      </w:r>
      <w:proofErr w:type="spellStart"/>
      <w:r>
        <w:rPr>
          <w:rFonts w:ascii="TimesNewRoman" w:hAnsi="TimesNewRoman" w:cs="TimesNewRoman"/>
          <w:lang w:val="en-US"/>
        </w:rPr>
        <w:t>rakenda</w:t>
      </w:r>
      <w:proofErr w:type="spellEnd"/>
      <w:r>
        <w:rPr>
          <w:rFonts w:ascii="TimesNewRoman" w:hAnsi="TimesNewRoman" w:cs="TimesNewRoman"/>
          <w:lang w:val="en-US"/>
        </w:rPr>
        <w:t xml:space="preserve"> </w:t>
      </w:r>
      <w:proofErr w:type="spellStart"/>
      <w:r>
        <w:rPr>
          <w:rFonts w:ascii="TimesNewRoman" w:hAnsi="TimesNewRoman" w:cs="TimesNewRoman"/>
          <w:lang w:val="en-US"/>
        </w:rPr>
        <w:t>ettemaksu</w:t>
      </w:r>
      <w:proofErr w:type="spellEnd"/>
      <w:r>
        <w:rPr>
          <w:rFonts w:ascii="TimesNewRoman" w:hAnsi="TimesNewRoman" w:cs="TimesNewRoman"/>
          <w:lang w:val="en-US"/>
        </w:rPr>
        <w:t>.</w:t>
      </w:r>
    </w:p>
    <w:p w:rsidR="00E54EAF" w:rsidRPr="00883617" w:rsidRDefault="00E54EAF" w:rsidP="00883617">
      <w:pPr>
        <w:ind w:left="720"/>
        <w:jc w:val="both"/>
        <w:rPr>
          <w:lang w:val="et-EE"/>
        </w:rPr>
      </w:pPr>
      <w:r>
        <w:rPr>
          <w:rFonts w:ascii="TimesNewRoman" w:hAnsi="TimesNewRoman" w:cs="TimesNewRoman"/>
          <w:lang w:val="en-US"/>
        </w:rPr>
        <w:t>13.5</w:t>
      </w:r>
      <w:proofErr w:type="gramStart"/>
      <w:r>
        <w:rPr>
          <w:rFonts w:ascii="TimesNewRoman" w:hAnsi="TimesNewRoman" w:cs="TimesNewRoman"/>
          <w:lang w:val="en-US"/>
        </w:rPr>
        <w:t>.Tellijal</w:t>
      </w:r>
      <w:proofErr w:type="gramEnd"/>
      <w:r>
        <w:rPr>
          <w:rFonts w:ascii="TimesNewRoman" w:hAnsi="TimesNewRoman" w:cs="TimesNewRoman"/>
          <w:lang w:val="en-US"/>
        </w:rPr>
        <w:t xml:space="preserve"> on </w:t>
      </w:r>
      <w:proofErr w:type="spellStart"/>
      <w:r>
        <w:rPr>
          <w:rFonts w:ascii="TimesNewRoman" w:hAnsi="TimesNewRoman" w:cs="TimesNewRoman"/>
          <w:lang w:val="en-US"/>
        </w:rPr>
        <w:t>õigus</w:t>
      </w:r>
      <w:proofErr w:type="spellEnd"/>
      <w:r>
        <w:rPr>
          <w:rFonts w:ascii="TimesNewRoman" w:hAnsi="TimesNewRoman" w:cs="TimesNewRoman"/>
          <w:lang w:val="en-US"/>
        </w:rPr>
        <w:t xml:space="preserve"> </w:t>
      </w:r>
      <w:proofErr w:type="spellStart"/>
      <w:r>
        <w:rPr>
          <w:rFonts w:ascii="TimesNewRoman" w:hAnsi="TimesNewRoman" w:cs="TimesNewRoman"/>
          <w:lang w:val="en-US"/>
        </w:rPr>
        <w:t>ühepoolselt</w:t>
      </w:r>
      <w:proofErr w:type="spellEnd"/>
      <w:r>
        <w:rPr>
          <w:rFonts w:ascii="TimesNewRoman" w:hAnsi="TimesNewRoman" w:cs="TimesNewRoman"/>
          <w:lang w:val="en-US"/>
        </w:rPr>
        <w:t xml:space="preserve"> </w:t>
      </w:r>
      <w:proofErr w:type="spellStart"/>
      <w:r>
        <w:rPr>
          <w:rFonts w:ascii="TimesNewRoman" w:hAnsi="TimesNewRoman" w:cs="TimesNewRoman"/>
          <w:lang w:val="en-US"/>
        </w:rPr>
        <w:t>vähendada</w:t>
      </w:r>
      <w:proofErr w:type="spellEnd"/>
      <w:r>
        <w:rPr>
          <w:rFonts w:ascii="TimesNewRoman" w:hAnsi="TimesNewRoman" w:cs="TimesNewRoman"/>
          <w:lang w:val="en-US"/>
        </w:rPr>
        <w:t xml:space="preserve"> </w:t>
      </w:r>
      <w:proofErr w:type="spellStart"/>
      <w:r>
        <w:rPr>
          <w:rFonts w:ascii="TimesNewRoman" w:hAnsi="TimesNewRoman" w:cs="TimesNewRoman"/>
          <w:lang w:val="en-US"/>
        </w:rPr>
        <w:t>kohustuste</w:t>
      </w:r>
      <w:proofErr w:type="spellEnd"/>
      <w:r>
        <w:rPr>
          <w:rFonts w:ascii="TimesNewRoman" w:hAnsi="TimesNewRoman" w:cs="TimesNewRoman"/>
          <w:lang w:val="en-US"/>
        </w:rPr>
        <w:t xml:space="preserve"> </w:t>
      </w:r>
      <w:proofErr w:type="spellStart"/>
      <w:r>
        <w:rPr>
          <w:rFonts w:ascii="TimesNewRoman" w:hAnsi="TimesNewRoman" w:cs="TimesNewRoman"/>
          <w:lang w:val="en-US"/>
        </w:rPr>
        <w:t>võtmist</w:t>
      </w:r>
      <w:proofErr w:type="spellEnd"/>
      <w:r>
        <w:rPr>
          <w:rFonts w:ascii="TimesNewRoman" w:hAnsi="TimesNewRoman" w:cs="TimesNewRoman"/>
          <w:lang w:val="en-US"/>
        </w:rPr>
        <w:t xml:space="preserve">, </w:t>
      </w:r>
      <w:proofErr w:type="spellStart"/>
      <w:r>
        <w:rPr>
          <w:rFonts w:ascii="TimesNewRoman" w:hAnsi="TimesNewRoman" w:cs="TimesNewRoman"/>
          <w:lang w:val="en-US"/>
        </w:rPr>
        <w:t>finantseerimist</w:t>
      </w:r>
      <w:proofErr w:type="spellEnd"/>
      <w:r>
        <w:rPr>
          <w:rFonts w:ascii="TimesNewRoman" w:hAnsi="TimesNewRoman" w:cs="TimesNewRoman"/>
          <w:lang w:val="en-US"/>
        </w:rPr>
        <w:t xml:space="preserve"> </w:t>
      </w:r>
      <w:proofErr w:type="spellStart"/>
      <w:r>
        <w:rPr>
          <w:rFonts w:ascii="TimesNewRoman" w:hAnsi="TimesNewRoman" w:cs="TimesNewRoman"/>
          <w:lang w:val="en-US"/>
        </w:rPr>
        <w:t>ja</w:t>
      </w:r>
      <w:proofErr w:type="spellEnd"/>
      <w:r>
        <w:rPr>
          <w:rFonts w:ascii="TimesNewRoman" w:hAnsi="TimesNewRoman" w:cs="TimesNewRoman"/>
          <w:lang w:val="en-US"/>
        </w:rPr>
        <w:t xml:space="preserve">   </w:t>
      </w:r>
      <w:proofErr w:type="spellStart"/>
      <w:r>
        <w:rPr>
          <w:rFonts w:ascii="TimesNewRoman" w:hAnsi="TimesNewRoman" w:cs="TimesNewRoman"/>
          <w:lang w:val="en-US"/>
        </w:rPr>
        <w:t>kasutada</w:t>
      </w:r>
      <w:proofErr w:type="spellEnd"/>
      <w:r>
        <w:rPr>
          <w:rFonts w:ascii="TimesNewRoman" w:hAnsi="TimesNewRoman" w:cs="TimesNewRoman"/>
          <w:lang w:val="en-US"/>
        </w:rPr>
        <w:t xml:space="preserve"> </w:t>
      </w:r>
      <w:proofErr w:type="spellStart"/>
      <w:r>
        <w:rPr>
          <w:rFonts w:ascii="TimesNewRoman" w:hAnsi="TimesNewRoman" w:cs="TimesNewRoman"/>
          <w:lang w:val="en-US"/>
        </w:rPr>
        <w:t>võimalust</w:t>
      </w:r>
      <w:proofErr w:type="spellEnd"/>
      <w:r>
        <w:rPr>
          <w:rFonts w:ascii="TimesNewRoman" w:hAnsi="TimesNewRoman" w:cs="TimesNewRoman"/>
          <w:lang w:val="en-US"/>
        </w:rPr>
        <w:t xml:space="preserve"> </w:t>
      </w:r>
      <w:proofErr w:type="spellStart"/>
      <w:r>
        <w:rPr>
          <w:rFonts w:ascii="TimesNewRoman" w:hAnsi="TimesNewRoman" w:cs="TimesNewRoman"/>
          <w:lang w:val="en-US"/>
        </w:rPr>
        <w:t>peatada</w:t>
      </w:r>
      <w:proofErr w:type="spellEnd"/>
      <w:r>
        <w:rPr>
          <w:rFonts w:ascii="TimesNewRoman" w:hAnsi="TimesNewRoman" w:cs="TimesNewRoman"/>
          <w:lang w:val="en-US"/>
        </w:rPr>
        <w:t xml:space="preserve"> </w:t>
      </w:r>
      <w:proofErr w:type="spellStart"/>
      <w:r>
        <w:rPr>
          <w:rFonts w:ascii="TimesNewRoman" w:hAnsi="TimesNewRoman" w:cs="TimesNewRoman"/>
          <w:lang w:val="en-US"/>
        </w:rPr>
        <w:t>või</w:t>
      </w:r>
      <w:proofErr w:type="spellEnd"/>
      <w:r>
        <w:rPr>
          <w:rFonts w:ascii="TimesNewRoman" w:hAnsi="TimesNewRoman" w:cs="TimesNewRoman"/>
          <w:lang w:val="en-US"/>
        </w:rPr>
        <w:t xml:space="preserve"> </w:t>
      </w:r>
      <w:proofErr w:type="spellStart"/>
      <w:r>
        <w:rPr>
          <w:rFonts w:ascii="TimesNewRoman" w:hAnsi="TimesNewRoman" w:cs="TimesNewRoman"/>
          <w:lang w:val="en-US"/>
        </w:rPr>
        <w:t>lõpetada</w:t>
      </w:r>
      <w:proofErr w:type="spellEnd"/>
      <w:r>
        <w:rPr>
          <w:rFonts w:ascii="TimesNewRoman" w:hAnsi="TimesNewRoman" w:cs="TimesNewRoman"/>
          <w:lang w:val="en-US"/>
        </w:rPr>
        <w:t xml:space="preserve"> </w:t>
      </w:r>
      <w:proofErr w:type="spellStart"/>
      <w:r>
        <w:rPr>
          <w:rFonts w:ascii="TimesNewRoman" w:hAnsi="TimesNewRoman" w:cs="TimesNewRoman"/>
          <w:lang w:val="en-US"/>
        </w:rPr>
        <w:t>lepingu</w:t>
      </w:r>
      <w:proofErr w:type="spellEnd"/>
      <w:r>
        <w:rPr>
          <w:rFonts w:ascii="TimesNewRoman" w:hAnsi="TimesNewRoman" w:cs="TimesNewRoman"/>
          <w:lang w:val="en-US"/>
        </w:rPr>
        <w:t xml:space="preserve"> </w:t>
      </w:r>
      <w:proofErr w:type="spellStart"/>
      <w:r>
        <w:rPr>
          <w:rFonts w:ascii="TimesNewRoman" w:hAnsi="TimesNewRoman" w:cs="TimesNewRoman"/>
          <w:lang w:val="en-US"/>
        </w:rPr>
        <w:t>kehtivus</w:t>
      </w:r>
      <w:proofErr w:type="spellEnd"/>
      <w:r>
        <w:rPr>
          <w:rFonts w:ascii="TimesNewRoman" w:hAnsi="TimesNewRoman" w:cs="TimesNewRoman"/>
          <w:lang w:val="en-US"/>
        </w:rPr>
        <w:t xml:space="preserve">, </w:t>
      </w:r>
      <w:proofErr w:type="spellStart"/>
      <w:r>
        <w:rPr>
          <w:rFonts w:ascii="TimesNewRoman" w:hAnsi="TimesNewRoman" w:cs="TimesNewRoman"/>
          <w:lang w:val="en-US"/>
        </w:rPr>
        <w:t>kui</w:t>
      </w:r>
      <w:proofErr w:type="spellEnd"/>
      <w:r>
        <w:rPr>
          <w:rFonts w:ascii="TimesNewRoman" w:hAnsi="TimesNewRoman" w:cs="TimesNewRoman"/>
          <w:lang w:val="en-US"/>
        </w:rPr>
        <w:t xml:space="preserve"> </w:t>
      </w:r>
      <w:proofErr w:type="spellStart"/>
      <w:r>
        <w:rPr>
          <w:rFonts w:ascii="TimesNewRoman" w:hAnsi="TimesNewRoman" w:cs="TimesNewRoman"/>
          <w:lang w:val="en-US"/>
        </w:rPr>
        <w:t>lasteaedade</w:t>
      </w:r>
      <w:proofErr w:type="spellEnd"/>
      <w:r>
        <w:rPr>
          <w:rFonts w:ascii="TimesNewRoman" w:hAnsi="TimesNewRoman" w:cs="TimesNewRoman"/>
          <w:lang w:val="en-US"/>
        </w:rPr>
        <w:t xml:space="preserve"> </w:t>
      </w:r>
      <w:proofErr w:type="spellStart"/>
      <w:r>
        <w:rPr>
          <w:rFonts w:ascii="TimesNewRoman" w:hAnsi="TimesNewRoman" w:cs="TimesNewRoman"/>
          <w:lang w:val="en-US"/>
        </w:rPr>
        <w:t>eelarves</w:t>
      </w:r>
      <w:proofErr w:type="spellEnd"/>
      <w:r>
        <w:rPr>
          <w:rFonts w:ascii="TimesNewRoman" w:hAnsi="TimesNewRoman" w:cs="TimesNewRoman"/>
          <w:lang w:val="en-US"/>
        </w:rPr>
        <w:t xml:space="preserve"> </w:t>
      </w:r>
      <w:proofErr w:type="spellStart"/>
      <w:r>
        <w:rPr>
          <w:rFonts w:ascii="TimesNewRoman" w:hAnsi="TimesNewRoman" w:cs="TimesNewRoman"/>
          <w:lang w:val="en-US"/>
        </w:rPr>
        <w:t>puuduvad</w:t>
      </w:r>
      <w:proofErr w:type="spellEnd"/>
      <w:r>
        <w:rPr>
          <w:rFonts w:ascii="TimesNewRoman" w:hAnsi="TimesNewRoman" w:cs="TimesNewRoman"/>
          <w:lang w:val="en-US"/>
        </w:rPr>
        <w:t xml:space="preserve">  </w:t>
      </w:r>
      <w:proofErr w:type="spellStart"/>
      <w:r>
        <w:rPr>
          <w:rFonts w:ascii="TimesNewRoman" w:hAnsi="TimesNewRoman" w:cs="TimesNewRoman"/>
          <w:lang w:val="en-US"/>
        </w:rPr>
        <w:t>vajalikud</w:t>
      </w:r>
      <w:proofErr w:type="spellEnd"/>
      <w:r>
        <w:rPr>
          <w:rFonts w:ascii="TimesNewRoman" w:hAnsi="TimesNewRoman" w:cs="TimesNewRoman"/>
          <w:lang w:val="en-US"/>
        </w:rPr>
        <w:t xml:space="preserve"> </w:t>
      </w:r>
      <w:proofErr w:type="spellStart"/>
      <w:r>
        <w:rPr>
          <w:rFonts w:ascii="TimesNewRoman" w:hAnsi="TimesNewRoman" w:cs="TimesNewRoman"/>
          <w:lang w:val="en-US"/>
        </w:rPr>
        <w:t>rahalised</w:t>
      </w:r>
      <w:proofErr w:type="spellEnd"/>
      <w:r>
        <w:rPr>
          <w:rFonts w:ascii="TimesNewRoman" w:hAnsi="TimesNewRoman" w:cs="TimesNewRoman"/>
          <w:lang w:val="en-US"/>
        </w:rPr>
        <w:t xml:space="preserve"> </w:t>
      </w:r>
      <w:proofErr w:type="spellStart"/>
      <w:r>
        <w:rPr>
          <w:rFonts w:ascii="TimesNewRoman" w:hAnsi="TimesNewRoman" w:cs="TimesNewRoman"/>
          <w:lang w:val="en-US"/>
        </w:rPr>
        <w:t>vahendid</w:t>
      </w:r>
      <w:proofErr w:type="spellEnd"/>
      <w:r>
        <w:rPr>
          <w:rFonts w:ascii="TimesNewRoman" w:hAnsi="TimesNewRoman" w:cs="TimesNewRoman"/>
          <w:lang w:val="en-US"/>
        </w:rPr>
        <w:t xml:space="preserve">. </w:t>
      </w:r>
      <w:r>
        <w:rPr>
          <w:rFonts w:ascii="TimesNewRoman" w:hAnsi="TimesNewRoman" w:cs="TimesNewRoman"/>
          <w:lang w:val="et-EE"/>
        </w:rPr>
        <w:t xml:space="preserve">Tellijal on õigus ühepoolselt lõpetada leping </w:t>
      </w:r>
      <w:r w:rsidRPr="00CF49C3">
        <w:rPr>
          <w:lang w:val="et-EE"/>
        </w:rPr>
        <w:t>ühe Poole likvideerimisel, pankroti väljakuulutamisel või muudel Lepingus ja seaduses sätestatud alustel.</w:t>
      </w:r>
      <w:r w:rsidR="00883617">
        <w:rPr>
          <w:lang w:val="et-EE"/>
        </w:rPr>
        <w:t xml:space="preserve"> </w:t>
      </w:r>
      <w:proofErr w:type="spellStart"/>
      <w:r>
        <w:rPr>
          <w:rFonts w:ascii="TimesNewRoman" w:hAnsi="TimesNewRoman" w:cs="TimesNewRoman"/>
          <w:lang w:val="en-US"/>
        </w:rPr>
        <w:t>Tellija</w:t>
      </w:r>
      <w:proofErr w:type="spellEnd"/>
      <w:r>
        <w:rPr>
          <w:rFonts w:ascii="TimesNewRoman" w:hAnsi="TimesNewRoman" w:cs="TimesNewRoman"/>
          <w:lang w:val="en-US"/>
        </w:rPr>
        <w:t xml:space="preserve"> </w:t>
      </w:r>
      <w:proofErr w:type="spellStart"/>
      <w:r>
        <w:rPr>
          <w:rFonts w:ascii="TimesNewRoman" w:hAnsi="TimesNewRoman" w:cs="TimesNewRoman"/>
          <w:lang w:val="en-US"/>
        </w:rPr>
        <w:t>teatab</w:t>
      </w:r>
      <w:proofErr w:type="spellEnd"/>
      <w:r>
        <w:rPr>
          <w:rFonts w:ascii="TimesNewRoman" w:hAnsi="TimesNewRoman" w:cs="TimesNewRoman"/>
          <w:lang w:val="en-US"/>
        </w:rPr>
        <w:t xml:space="preserve"> </w:t>
      </w:r>
      <w:proofErr w:type="spellStart"/>
      <w:r>
        <w:rPr>
          <w:rFonts w:ascii="TimesNewRoman" w:hAnsi="TimesNewRoman" w:cs="TimesNewRoman"/>
          <w:lang w:val="en-US"/>
        </w:rPr>
        <w:t>sellest</w:t>
      </w:r>
      <w:proofErr w:type="spellEnd"/>
      <w:r>
        <w:rPr>
          <w:rFonts w:ascii="TimesNewRoman" w:hAnsi="TimesNewRoman" w:cs="TimesNewRoman"/>
          <w:lang w:val="en-US"/>
        </w:rPr>
        <w:t xml:space="preserve"> </w:t>
      </w:r>
      <w:proofErr w:type="spellStart"/>
      <w:r>
        <w:rPr>
          <w:rFonts w:ascii="TimesNewRoman" w:hAnsi="TimesNewRoman" w:cs="TimesNewRoman"/>
          <w:lang w:val="en-US"/>
        </w:rPr>
        <w:t>Täitjale</w:t>
      </w:r>
      <w:proofErr w:type="spellEnd"/>
      <w:r>
        <w:rPr>
          <w:rFonts w:ascii="TimesNewRoman" w:hAnsi="TimesNewRoman" w:cs="TimesNewRoman"/>
          <w:lang w:val="en-US"/>
        </w:rPr>
        <w:t xml:space="preserve"> </w:t>
      </w:r>
      <w:proofErr w:type="spellStart"/>
      <w:r>
        <w:rPr>
          <w:rFonts w:ascii="TimesNewRoman" w:hAnsi="TimesNewRoman" w:cs="TimesNewRoman"/>
          <w:lang w:val="en-US"/>
        </w:rPr>
        <w:t>kirjalikult</w:t>
      </w:r>
      <w:proofErr w:type="spellEnd"/>
      <w:r>
        <w:rPr>
          <w:rFonts w:ascii="TimesNewRoman" w:hAnsi="TimesNewRoman" w:cs="TimesNewRoman"/>
          <w:lang w:val="en-US"/>
        </w:rPr>
        <w:t xml:space="preserve"> </w:t>
      </w:r>
      <w:proofErr w:type="spellStart"/>
      <w:r>
        <w:rPr>
          <w:rFonts w:ascii="TimesNewRoman" w:hAnsi="TimesNewRoman" w:cs="TimesNewRoman"/>
          <w:lang w:val="en-US"/>
        </w:rPr>
        <w:t>ette</w:t>
      </w:r>
      <w:proofErr w:type="spellEnd"/>
      <w:r>
        <w:rPr>
          <w:rFonts w:ascii="TimesNewRoman" w:hAnsi="TimesNewRoman" w:cs="TimesNewRoman"/>
          <w:lang w:val="en-US"/>
        </w:rPr>
        <w:t xml:space="preserve"> </w:t>
      </w:r>
      <w:proofErr w:type="spellStart"/>
      <w:r>
        <w:rPr>
          <w:rFonts w:ascii="TimesNewRoman" w:hAnsi="TimesNewRoman" w:cs="TimesNewRoman"/>
          <w:lang w:val="en-US"/>
        </w:rPr>
        <w:t>vähemalt</w:t>
      </w:r>
      <w:proofErr w:type="spellEnd"/>
      <w:r>
        <w:rPr>
          <w:rFonts w:ascii="TimesNewRoman" w:hAnsi="TimesNewRoman" w:cs="TimesNewRoman"/>
          <w:lang w:val="en-US"/>
        </w:rPr>
        <w:t xml:space="preserve"> </w:t>
      </w:r>
      <w:proofErr w:type="gramStart"/>
      <w:r>
        <w:rPr>
          <w:rFonts w:ascii="TimesNewRoman" w:hAnsi="TimesNewRoman" w:cs="TimesNewRoman"/>
          <w:lang w:val="en-US"/>
        </w:rPr>
        <w:t xml:space="preserve">30  </w:t>
      </w:r>
      <w:proofErr w:type="spellStart"/>
      <w:r>
        <w:rPr>
          <w:rFonts w:ascii="TimesNewRoman" w:hAnsi="TimesNewRoman" w:cs="TimesNewRoman"/>
          <w:lang w:val="en-US"/>
        </w:rPr>
        <w:t>kalendripäeva</w:t>
      </w:r>
      <w:proofErr w:type="spellEnd"/>
      <w:proofErr w:type="gramEnd"/>
      <w:r>
        <w:rPr>
          <w:rFonts w:ascii="TimesNewRoman" w:hAnsi="TimesNewRoman" w:cs="TimesNewRoman"/>
          <w:lang w:val="en-US"/>
        </w:rPr>
        <w:t>.</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883617" w:rsidP="00E54EAF">
      <w:pPr>
        <w:rPr>
          <w:bCs/>
          <w:lang w:val="et-EE"/>
        </w:rPr>
      </w:pPr>
      <w:r>
        <w:rPr>
          <w:bCs/>
          <w:lang w:val="et-EE"/>
        </w:rPr>
        <w:t>Maarika Priske</w:t>
      </w:r>
    </w:p>
    <w:p w:rsidR="00883617" w:rsidRDefault="00883617" w:rsidP="00E54EAF">
      <w:pPr>
        <w:rPr>
          <w:bCs/>
          <w:lang w:val="et-EE"/>
        </w:rPr>
      </w:pPr>
      <w:r>
        <w:rPr>
          <w:lang w:val="et-EE"/>
        </w:rPr>
        <w:t>Sillamäe Lasteaed</w:t>
      </w:r>
      <w:r w:rsidR="00E54EAF">
        <w:rPr>
          <w:lang w:val="et-EE"/>
        </w:rPr>
        <w:t xml:space="preserve"> </w:t>
      </w:r>
      <w:r>
        <w:rPr>
          <w:lang w:val="et-EE"/>
        </w:rPr>
        <w:t>Helepunased Purjed</w:t>
      </w:r>
      <w:r w:rsidR="00E54EAF">
        <w:rPr>
          <w:bCs/>
          <w:lang w:val="et-EE"/>
        </w:rPr>
        <w:t xml:space="preserve"> </w:t>
      </w:r>
    </w:p>
    <w:p w:rsidR="00E54EAF" w:rsidRDefault="00883617" w:rsidP="00E54EAF">
      <w:pPr>
        <w:rPr>
          <w:bCs/>
          <w:lang w:val="et-EE"/>
        </w:rPr>
      </w:pPr>
      <w:r>
        <w:rPr>
          <w:bCs/>
          <w:lang w:val="et-EE"/>
        </w:rPr>
        <w:t>D</w:t>
      </w:r>
      <w:r w:rsidR="00E54EAF">
        <w:rPr>
          <w:bCs/>
          <w:lang w:val="et-EE"/>
        </w:rPr>
        <w:t>irektor</w:t>
      </w:r>
      <w:r>
        <w:rPr>
          <w:bCs/>
          <w:lang w:val="et-EE"/>
        </w:rPr>
        <w:t>i asendaja</w:t>
      </w:r>
    </w:p>
    <w:p w:rsidR="00E54EAF" w:rsidRDefault="00E54EAF" w:rsidP="00E54EAF">
      <w:pPr>
        <w:rPr>
          <w:bCs/>
          <w:lang w:val="et-EE"/>
        </w:rPr>
      </w:pPr>
    </w:p>
    <w:p w:rsidR="00E54EAF" w:rsidRDefault="00E54EAF" w:rsidP="00E54EAF">
      <w:pPr>
        <w:rPr>
          <w:bCs/>
          <w:lang w:val="et-EE"/>
        </w:rPr>
      </w:pPr>
    </w:p>
    <w:p w:rsidR="00E54EAF" w:rsidRDefault="00E54EAF" w:rsidP="00E54EAF">
      <w:pPr>
        <w:rPr>
          <w:bCs/>
          <w:lang w:val="et-EE"/>
        </w:rPr>
      </w:pPr>
    </w:p>
    <w:p w:rsidR="00E54EAF" w:rsidRDefault="00E54EAF" w:rsidP="00E54EAF">
      <w:pPr>
        <w:rPr>
          <w:bCs/>
          <w:lang w:val="et-EE"/>
        </w:rPr>
      </w:pPr>
    </w:p>
    <w:p w:rsidR="00E54EAF" w:rsidRDefault="00E54EAF" w:rsidP="00E54EAF">
      <w:pPr>
        <w:rPr>
          <w:bCs/>
          <w:color w:val="000000"/>
          <w:lang w:val="et-EE"/>
        </w:rPr>
      </w:pPr>
    </w:p>
    <w:p w:rsidR="00E54EAF" w:rsidRDefault="00E54EAF" w:rsidP="00E54EAF">
      <w:pPr>
        <w:rPr>
          <w:bCs/>
          <w:color w:val="000000"/>
          <w:lang w:val="et-EE"/>
        </w:rPr>
      </w:pPr>
    </w:p>
    <w:p w:rsidR="00E54EAF" w:rsidRDefault="00E54EAF" w:rsidP="00E54EAF">
      <w:pPr>
        <w:rPr>
          <w:bCs/>
          <w:color w:val="000000"/>
          <w:lang w:val="et-EE"/>
        </w:rPr>
      </w:pPr>
    </w:p>
    <w:p w:rsidR="00E54EAF" w:rsidRDefault="00E54EAF" w:rsidP="00E54EAF">
      <w:pPr>
        <w:rPr>
          <w:bCs/>
          <w:color w:val="000000"/>
          <w:lang w:val="et-EE"/>
        </w:rPr>
      </w:pPr>
    </w:p>
    <w:p w:rsidR="00E54EAF" w:rsidRDefault="00E54EAF" w:rsidP="00E54EAF">
      <w:pPr>
        <w:rPr>
          <w:bCs/>
          <w:color w:val="000000"/>
          <w:lang w:val="et-EE"/>
        </w:rPr>
      </w:pPr>
    </w:p>
    <w:p w:rsidR="00E54EAF" w:rsidRDefault="00E54EAF" w:rsidP="00E54EAF">
      <w:pPr>
        <w:rPr>
          <w:bCs/>
          <w:color w:val="000000"/>
          <w:lang w:val="et-EE"/>
        </w:rPr>
      </w:pPr>
    </w:p>
    <w:p w:rsidR="00E54EAF" w:rsidRDefault="00E54EAF" w:rsidP="00E54EAF">
      <w:pPr>
        <w:rPr>
          <w:bCs/>
          <w:color w:val="000000"/>
          <w:lang w:val="et-EE"/>
        </w:rPr>
      </w:pPr>
    </w:p>
    <w:p w:rsidR="00E54EAF" w:rsidRDefault="00E54EAF" w:rsidP="00E54EAF">
      <w:pPr>
        <w:rPr>
          <w:bCs/>
          <w:color w:val="000000"/>
          <w:lang w:val="et-EE"/>
        </w:rPr>
      </w:pPr>
    </w:p>
    <w:p w:rsidR="00E54EAF" w:rsidRDefault="00E54EAF" w:rsidP="00E54EAF">
      <w:pPr>
        <w:pStyle w:val="1"/>
        <w:rPr>
          <w:rFonts w:ascii="Times New Roman" w:hAnsi="Times New Roman" w:cs="Times New Roman"/>
          <w:b w:val="0"/>
          <w:bCs w:val="0"/>
          <w:color w:val="000000"/>
          <w:sz w:val="24"/>
          <w:szCs w:val="24"/>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Default="00883617" w:rsidP="00883617">
      <w:pPr>
        <w:rPr>
          <w:lang w:val="en-US"/>
        </w:rPr>
      </w:pPr>
    </w:p>
    <w:p w:rsidR="00883617" w:rsidRPr="00883617" w:rsidRDefault="00883617" w:rsidP="00883617">
      <w:pPr>
        <w:rPr>
          <w:lang w:val="en-US"/>
        </w:rPr>
      </w:pPr>
    </w:p>
    <w:p w:rsidR="00E54EAF" w:rsidRDefault="00E54EAF" w:rsidP="00E54EAF">
      <w:pPr>
        <w:pStyle w:val="1"/>
        <w:rPr>
          <w:rFonts w:ascii="Times New Roman" w:hAnsi="Times New Roman" w:cs="Times New Roman"/>
          <w:b w:val="0"/>
          <w:bCs w:val="0"/>
          <w:color w:val="000000"/>
          <w:lang w:val="en-GB"/>
        </w:rPr>
      </w:pPr>
      <w:r w:rsidRPr="00D5204C">
        <w:rPr>
          <w:rFonts w:ascii="Times New Roman" w:hAnsi="Times New Roman" w:cs="Times New Roman"/>
          <w:b w:val="0"/>
          <w:bCs w:val="0"/>
          <w:color w:val="000000"/>
          <w:sz w:val="24"/>
          <w:szCs w:val="24"/>
          <w:lang w:val="en-US"/>
        </w:rPr>
        <w:lastRenderedPageBreak/>
        <w:t xml:space="preserve">Lisa 1. </w:t>
      </w:r>
      <w:proofErr w:type="spellStart"/>
      <w:r w:rsidRPr="00D5204C">
        <w:rPr>
          <w:rFonts w:ascii="Times New Roman" w:hAnsi="Times New Roman" w:cs="Times New Roman"/>
          <w:b w:val="0"/>
          <w:bCs w:val="0"/>
          <w:color w:val="000000"/>
          <w:sz w:val="24"/>
          <w:szCs w:val="24"/>
          <w:lang w:val="en-US"/>
        </w:rPr>
        <w:t>Pakkumusvormid</w:t>
      </w:r>
      <w:proofErr w:type="spellEnd"/>
    </w:p>
    <w:p w:rsidR="00E54EAF" w:rsidRPr="00D5204C" w:rsidRDefault="00E54EAF" w:rsidP="00E54EAF">
      <w:pPr>
        <w:pStyle w:val="1"/>
        <w:rPr>
          <w:rFonts w:ascii="Times New Roman" w:hAnsi="Times New Roman" w:cs="Times New Roman"/>
          <w:color w:val="000000"/>
          <w:lang w:val="en-US"/>
        </w:rPr>
      </w:pPr>
    </w:p>
    <w:p w:rsidR="00E54EAF" w:rsidRPr="00D5204C" w:rsidRDefault="00E54EAF" w:rsidP="00E54EAF">
      <w:pPr>
        <w:pStyle w:val="1"/>
        <w:rPr>
          <w:rFonts w:ascii="Times New Roman" w:hAnsi="Times New Roman" w:cs="Times New Roman"/>
          <w:color w:val="000000"/>
          <w:sz w:val="24"/>
          <w:szCs w:val="24"/>
          <w:lang w:val="en-US"/>
        </w:rPr>
      </w:pPr>
      <w:proofErr w:type="spellStart"/>
      <w:proofErr w:type="gramStart"/>
      <w:r w:rsidRPr="00D5204C">
        <w:rPr>
          <w:rFonts w:ascii="Times New Roman" w:hAnsi="Times New Roman" w:cs="Times New Roman"/>
          <w:color w:val="000000"/>
          <w:sz w:val="24"/>
          <w:szCs w:val="24"/>
          <w:lang w:val="en-US"/>
        </w:rPr>
        <w:t>lisa</w:t>
      </w:r>
      <w:proofErr w:type="spellEnd"/>
      <w:proofErr w:type="gramEnd"/>
      <w:r w:rsidRPr="00D5204C">
        <w:rPr>
          <w:rFonts w:ascii="Times New Roman" w:hAnsi="Times New Roman" w:cs="Times New Roman"/>
          <w:color w:val="000000"/>
          <w:sz w:val="24"/>
          <w:szCs w:val="24"/>
          <w:lang w:val="en-US"/>
        </w:rPr>
        <w:t xml:space="preserve"> 1 </w:t>
      </w:r>
      <w:proofErr w:type="spellStart"/>
      <w:r w:rsidRPr="00D5204C">
        <w:rPr>
          <w:rFonts w:ascii="Times New Roman" w:hAnsi="Times New Roman" w:cs="Times New Roman"/>
          <w:color w:val="000000"/>
          <w:sz w:val="24"/>
          <w:szCs w:val="24"/>
          <w:lang w:val="en-US"/>
        </w:rPr>
        <w:t>vorm</w:t>
      </w:r>
      <w:proofErr w:type="spellEnd"/>
      <w:r w:rsidRPr="00D5204C">
        <w:rPr>
          <w:rFonts w:ascii="Times New Roman" w:hAnsi="Times New Roman" w:cs="Times New Roman"/>
          <w:color w:val="000000"/>
          <w:sz w:val="24"/>
          <w:szCs w:val="24"/>
          <w:lang w:val="en-US"/>
        </w:rPr>
        <w:t xml:space="preserve"> </w:t>
      </w:r>
      <w:smartTag w:uri="urn:schemas-microsoft-com:office:smarttags" w:element="place">
        <w:r w:rsidRPr="00D5204C">
          <w:rPr>
            <w:rFonts w:ascii="Times New Roman" w:hAnsi="Times New Roman" w:cs="Times New Roman"/>
            <w:color w:val="000000"/>
            <w:sz w:val="24"/>
            <w:szCs w:val="24"/>
            <w:lang w:val="en-US"/>
          </w:rPr>
          <w:t>I.</w:t>
        </w:r>
      </w:smartTag>
      <w:r w:rsidRPr="00D5204C">
        <w:rPr>
          <w:rFonts w:ascii="Times New Roman" w:hAnsi="Times New Roman" w:cs="Times New Roman"/>
          <w:color w:val="000000"/>
          <w:sz w:val="24"/>
          <w:szCs w:val="24"/>
          <w:lang w:val="en-US"/>
        </w:rPr>
        <w:t xml:space="preserve"> </w:t>
      </w:r>
      <w:proofErr w:type="spellStart"/>
      <w:r w:rsidRPr="00D5204C">
        <w:rPr>
          <w:rFonts w:ascii="Times New Roman" w:hAnsi="Times New Roman" w:cs="Times New Roman"/>
          <w:b w:val="0"/>
          <w:bCs w:val="0"/>
          <w:color w:val="000000"/>
          <w:sz w:val="24"/>
          <w:szCs w:val="24"/>
          <w:lang w:val="en-US"/>
        </w:rPr>
        <w:t>Volikiri</w:t>
      </w:r>
      <w:proofErr w:type="spellEnd"/>
    </w:p>
    <w:p w:rsidR="00E54EAF" w:rsidRDefault="00E54EAF" w:rsidP="00E54EAF">
      <w:pPr>
        <w:rPr>
          <w:lang w:val="et-EE"/>
        </w:rPr>
      </w:pPr>
    </w:p>
    <w:p w:rsidR="00E54EAF" w:rsidRDefault="00E54EAF" w:rsidP="00E54EAF">
      <w:pPr>
        <w:pStyle w:val="13"/>
        <w:tabs>
          <w:tab w:val="clear" w:pos="482"/>
          <w:tab w:val="left" w:pos="708"/>
        </w:tabs>
        <w:spacing w:before="0" w:after="0"/>
        <w:rPr>
          <w:bCs w:val="0"/>
          <w:caps w:val="0"/>
          <w:szCs w:val="24"/>
        </w:rPr>
      </w:pPr>
    </w:p>
    <w:p w:rsidR="00E54EAF" w:rsidRDefault="00E54EAF" w:rsidP="00E54EAF">
      <w:pPr>
        <w:rPr>
          <w:lang w:val="et-EE"/>
        </w:rPr>
      </w:pPr>
    </w:p>
    <w:p w:rsidR="00E54EAF" w:rsidRDefault="00E54EAF" w:rsidP="00E54EAF">
      <w:pPr>
        <w:numPr>
          <w:ilvl w:val="0"/>
          <w:numId w:val="2"/>
        </w:numPr>
        <w:tabs>
          <w:tab w:val="num" w:pos="1080"/>
        </w:tabs>
        <w:rPr>
          <w:b/>
          <w:lang w:val="et-EE"/>
        </w:rPr>
      </w:pPr>
      <w:r>
        <w:rPr>
          <w:lang w:val="et-EE"/>
        </w:rPr>
        <w:t xml:space="preserve">Riigihange: </w:t>
      </w:r>
      <w:r>
        <w:rPr>
          <w:lang w:val="et-EE"/>
        </w:rPr>
        <w:tab/>
      </w:r>
      <w:r>
        <w:rPr>
          <w:b/>
          <w:color w:val="000000"/>
          <w:lang w:val="et-EE"/>
        </w:rPr>
        <w:t>Ujula seadm</w:t>
      </w:r>
      <w:r w:rsidR="00883617">
        <w:rPr>
          <w:b/>
          <w:color w:val="000000"/>
          <w:lang w:val="et-EE"/>
        </w:rPr>
        <w:t>ete hooldus Sillamäe Lasteaia</w:t>
      </w:r>
      <w:r>
        <w:rPr>
          <w:b/>
          <w:color w:val="000000"/>
          <w:lang w:val="et-EE"/>
        </w:rPr>
        <w:t xml:space="preserve">s </w:t>
      </w:r>
      <w:r w:rsidR="00883617">
        <w:rPr>
          <w:b/>
          <w:color w:val="000000"/>
          <w:lang w:val="et-EE"/>
        </w:rPr>
        <w:t>Helepunased Purjed</w:t>
      </w:r>
    </w:p>
    <w:p w:rsidR="00E54EAF" w:rsidRDefault="00E54EAF" w:rsidP="00E54EAF">
      <w:pPr>
        <w:jc w:val="center"/>
        <w:rPr>
          <w:color w:val="000000"/>
          <w:lang w:val="et-EE"/>
        </w:rPr>
      </w:pPr>
    </w:p>
    <w:p w:rsidR="00E54EAF" w:rsidRDefault="00E54EAF" w:rsidP="00E54EAF">
      <w:pPr>
        <w:ind w:left="720" w:right="356" w:firstLine="720"/>
        <w:jc w:val="both"/>
        <w:rPr>
          <w:b/>
          <w:bCs/>
          <w:lang w:val="et-EE"/>
        </w:rPr>
      </w:pPr>
      <w:r>
        <w:rPr>
          <w:b/>
          <w:bCs/>
          <w:lang w:val="et-EE"/>
        </w:rPr>
        <w:t xml:space="preserve"> </w:t>
      </w:r>
    </w:p>
    <w:p w:rsidR="00E54EAF" w:rsidRDefault="00E54EAF" w:rsidP="00E54EAF">
      <w:pPr>
        <w:rPr>
          <w:lang w:val="et-EE"/>
        </w:rPr>
      </w:pPr>
    </w:p>
    <w:p w:rsidR="00E54EAF" w:rsidRDefault="00E54EAF" w:rsidP="00E54EAF">
      <w:pPr>
        <w:pStyle w:val="13"/>
        <w:tabs>
          <w:tab w:val="clear" w:pos="482"/>
          <w:tab w:val="left" w:pos="708"/>
        </w:tabs>
        <w:spacing w:before="0" w:after="0"/>
        <w:rPr>
          <w:bCs w:val="0"/>
          <w:caps w:val="0"/>
          <w:szCs w:val="24"/>
        </w:rPr>
      </w:pPr>
      <w:r>
        <w:rPr>
          <w:bCs w:val="0"/>
          <w:caps w:val="0"/>
          <w:szCs w:val="24"/>
        </w:rPr>
        <w:t>Pakkuja nimi:</w:t>
      </w:r>
    </w:p>
    <w:p w:rsidR="00E54EAF" w:rsidRDefault="00E54EAF" w:rsidP="00E54EAF">
      <w:pPr>
        <w:rPr>
          <w:lang w:val="et-EE"/>
        </w:rPr>
      </w:pPr>
    </w:p>
    <w:p w:rsidR="00E54EAF" w:rsidRDefault="00E54EAF" w:rsidP="00E54EAF">
      <w:pPr>
        <w:rPr>
          <w:lang w:val="et-EE"/>
        </w:rPr>
      </w:pPr>
    </w:p>
    <w:p w:rsidR="00E54EAF" w:rsidRDefault="00E54EAF" w:rsidP="00E54EAF">
      <w:pPr>
        <w:jc w:val="both"/>
        <w:rPr>
          <w:lang w:val="et-EE"/>
        </w:rPr>
      </w:pPr>
      <w:r>
        <w:rPr>
          <w:lang w:val="et-EE"/>
        </w:rPr>
        <w:t>Käesolevaga volitab ___________ (pakkuja nimi) ____________________ (volitaja nimi ja ametikoht) isikus _________________ (volitatava nimi, ametikoht) olema pakkuja ametlik esindaja ja allkirjastama pakkumust ülalnimetatud riigihankele.</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r>
        <w:rPr>
          <w:lang w:val="et-EE"/>
        </w:rPr>
        <w:t>Volitatava allkirjanäidis: ________________________</w:t>
      </w:r>
    </w:p>
    <w:p w:rsidR="00E54EAF" w:rsidRDefault="00E54EAF" w:rsidP="00E54EAF">
      <w:pPr>
        <w:rPr>
          <w:lang w:val="et-EE"/>
        </w:rPr>
      </w:pPr>
    </w:p>
    <w:p w:rsidR="00E54EAF" w:rsidRDefault="00E54EAF" w:rsidP="00E54EAF">
      <w:pPr>
        <w:rPr>
          <w:lang w:val="et-EE"/>
        </w:rPr>
      </w:pPr>
      <w:r>
        <w:rPr>
          <w:lang w:val="et-EE"/>
        </w:rPr>
        <w:t>Volikiri on ilma edasivolitamise õiguseta.</w:t>
      </w:r>
    </w:p>
    <w:p w:rsidR="00E54EAF" w:rsidRDefault="00E54EAF" w:rsidP="00E54EAF">
      <w:pPr>
        <w:rPr>
          <w:lang w:val="et-EE"/>
        </w:rPr>
      </w:pPr>
    </w:p>
    <w:p w:rsidR="00E54EAF" w:rsidRDefault="00E54EAF" w:rsidP="00E54EAF">
      <w:pPr>
        <w:rPr>
          <w:lang w:val="et-EE"/>
        </w:rPr>
      </w:pPr>
      <w:r>
        <w:rPr>
          <w:lang w:val="et-EE"/>
        </w:rPr>
        <w:t>Volikiri kehtib kuni ________________</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r>
        <w:rPr>
          <w:lang w:val="et-EE"/>
        </w:rPr>
        <w:t>Kuupäev: _________________</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r>
        <w:rPr>
          <w:lang w:val="et-EE"/>
        </w:rPr>
        <w:t>____________________ (volitaja allkiri)</w:t>
      </w:r>
    </w:p>
    <w:p w:rsidR="00E54EAF" w:rsidRDefault="00E54EAF" w:rsidP="00E54EAF">
      <w:pPr>
        <w:rPr>
          <w:lang w:val="et-EE"/>
        </w:rPr>
      </w:pPr>
    </w:p>
    <w:p w:rsidR="00E54EAF" w:rsidRDefault="00E54EAF" w:rsidP="00E54EAF">
      <w:pPr>
        <w:rPr>
          <w:lang w:val="et-EE"/>
        </w:rPr>
      </w:pPr>
    </w:p>
    <w:p w:rsidR="00E54EAF" w:rsidRDefault="00E54EAF" w:rsidP="00E54EAF">
      <w:pPr>
        <w:rPr>
          <w:bCs/>
          <w:lang w:val="et-EE"/>
        </w:rPr>
      </w:pPr>
      <w:r>
        <w:rPr>
          <w:lang w:val="et-EE"/>
        </w:rPr>
        <w:t>____________________ (volitaja nimi ja ametikoht)</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883617" w:rsidRDefault="00883617" w:rsidP="00E54EAF">
      <w:pPr>
        <w:rPr>
          <w:lang w:val="et-EE"/>
        </w:rPr>
      </w:pPr>
    </w:p>
    <w:p w:rsidR="00E54EAF" w:rsidRDefault="00E54EAF" w:rsidP="00E54EAF">
      <w:pPr>
        <w:rPr>
          <w:lang w:val="et-EE"/>
        </w:rPr>
      </w:pPr>
    </w:p>
    <w:p w:rsidR="00E54EAF" w:rsidRDefault="00E54EAF" w:rsidP="00E54EAF">
      <w:pPr>
        <w:rPr>
          <w:lang w:val="et-EE"/>
        </w:rPr>
      </w:pPr>
      <w:r>
        <w:rPr>
          <w:lang w:val="et-EE"/>
        </w:rPr>
        <w:lastRenderedPageBreak/>
        <w:t>lisa 1. vorm II.</w:t>
      </w:r>
      <w:r>
        <w:rPr>
          <w:b/>
          <w:bCs/>
          <w:lang w:val="et-EE"/>
        </w:rPr>
        <w:t xml:space="preserve"> Pakkuja kinnitus</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bCs/>
          <w:lang w:val="et-EE"/>
        </w:rPr>
      </w:pPr>
      <w:r>
        <w:rPr>
          <w:lang w:val="et-EE"/>
        </w:rPr>
        <w:t>Hankija nimi:</w:t>
      </w:r>
      <w:r>
        <w:rPr>
          <w:b/>
          <w:bCs/>
          <w:lang w:val="et-EE"/>
        </w:rPr>
        <w:t xml:space="preserve"> </w:t>
      </w:r>
      <w:r>
        <w:rPr>
          <w:b/>
          <w:lang w:val="et-EE"/>
        </w:rPr>
        <w:t xml:space="preserve">SILLAMÄE  LASTEAED  </w:t>
      </w:r>
      <w:r w:rsidR="00883617">
        <w:rPr>
          <w:b/>
          <w:lang w:val="et-EE"/>
        </w:rPr>
        <w:t>HELEPUNASED PURJED</w:t>
      </w:r>
    </w:p>
    <w:p w:rsidR="00E54EAF" w:rsidRDefault="00E54EAF" w:rsidP="00E54EAF">
      <w:pPr>
        <w:rPr>
          <w:lang w:val="et-EE"/>
        </w:rPr>
      </w:pPr>
    </w:p>
    <w:p w:rsidR="00E54EAF" w:rsidRDefault="00E54EAF" w:rsidP="00E54EAF">
      <w:pPr>
        <w:ind w:left="1440" w:hanging="1440"/>
        <w:rPr>
          <w:color w:val="000000"/>
          <w:lang w:val="et-EE"/>
        </w:rPr>
      </w:pPr>
      <w:r>
        <w:rPr>
          <w:lang w:val="et-EE"/>
        </w:rPr>
        <w:t xml:space="preserve">Riigihange: </w:t>
      </w:r>
      <w:r>
        <w:rPr>
          <w:lang w:val="et-EE"/>
        </w:rPr>
        <w:tab/>
      </w:r>
      <w:r>
        <w:rPr>
          <w:b/>
          <w:color w:val="000000"/>
          <w:lang w:val="et-EE"/>
        </w:rPr>
        <w:t xml:space="preserve">Ujula seadmete hooldus Sillamäe </w:t>
      </w:r>
      <w:r w:rsidR="00883617">
        <w:rPr>
          <w:b/>
          <w:color w:val="000000"/>
          <w:lang w:val="et-EE"/>
        </w:rPr>
        <w:t>Lasteaias Helepunased Purjed</w:t>
      </w:r>
    </w:p>
    <w:p w:rsidR="00E54EAF" w:rsidRDefault="00E54EAF" w:rsidP="00E54EAF">
      <w:pPr>
        <w:jc w:val="both"/>
        <w:rPr>
          <w:b/>
          <w:lang w:val="et-EE"/>
        </w:rPr>
      </w:pPr>
    </w:p>
    <w:p w:rsidR="00E54EAF" w:rsidRDefault="00E54EAF" w:rsidP="00E54EAF">
      <w:pPr>
        <w:ind w:left="720" w:right="356" w:firstLine="720"/>
        <w:jc w:val="both"/>
        <w:rPr>
          <w:b/>
          <w:bCs/>
          <w:lang w:val="et-EE"/>
        </w:rPr>
      </w:pPr>
    </w:p>
    <w:p w:rsidR="00E54EAF" w:rsidRDefault="00E54EAF" w:rsidP="00E54EAF">
      <w:pPr>
        <w:pStyle w:val="a9"/>
        <w:tabs>
          <w:tab w:val="left" w:pos="708"/>
        </w:tabs>
        <w:rPr>
          <w:rFonts w:ascii="Times New Roman" w:hAnsi="Times New Roman" w:cs="Times New Roman"/>
          <w:sz w:val="24"/>
          <w:szCs w:val="24"/>
        </w:rPr>
      </w:pPr>
    </w:p>
    <w:p w:rsidR="00E54EAF" w:rsidRDefault="00E54EAF" w:rsidP="00E54EAF">
      <w:pPr>
        <w:pStyle w:val="13"/>
        <w:tabs>
          <w:tab w:val="clear" w:pos="482"/>
          <w:tab w:val="left" w:pos="708"/>
        </w:tabs>
        <w:spacing w:before="0" w:after="0"/>
        <w:rPr>
          <w:bCs w:val="0"/>
          <w:caps w:val="0"/>
          <w:szCs w:val="24"/>
        </w:rPr>
      </w:pPr>
      <w:r>
        <w:rPr>
          <w:bCs w:val="0"/>
          <w:caps w:val="0"/>
          <w:szCs w:val="24"/>
        </w:rPr>
        <w:t>Pakkuja nimi:</w:t>
      </w:r>
    </w:p>
    <w:p w:rsidR="00E54EAF" w:rsidRDefault="00E54EAF" w:rsidP="00E54EAF">
      <w:pPr>
        <w:rPr>
          <w:lang w:val="et-EE"/>
        </w:rPr>
      </w:pPr>
    </w:p>
    <w:p w:rsidR="00E54EAF" w:rsidRDefault="00E54EAF" w:rsidP="00E54EAF">
      <w:pPr>
        <w:rPr>
          <w:lang w:val="et-EE"/>
        </w:rPr>
      </w:pPr>
    </w:p>
    <w:p w:rsidR="00E54EAF" w:rsidRDefault="00E54EAF" w:rsidP="00E54EAF">
      <w:pPr>
        <w:numPr>
          <w:ilvl w:val="0"/>
          <w:numId w:val="3"/>
        </w:numPr>
        <w:jc w:val="both"/>
        <w:rPr>
          <w:lang w:val="et-EE"/>
        </w:rPr>
      </w:pPr>
      <w:r>
        <w:rPr>
          <w:lang w:val="et-EE"/>
        </w:rPr>
        <w:t>Käesolevaga kinnitame, et meil ja meie vahetutel alltöövõtjatel (olemasolu korral) ei esine RHS § 38 lg 1 p 1-4 ja § 38 lg 2 p 2 ja p 3 sätestatud hankemenetluse kõrvaldamise asjaolusid. Kinnitame, et vastame täielikult hankedokumentides esitatud kvalifitseerimistingimustele ning meil on kõik võimalused ja vahendid eelnimetatud riigihanke teostamiseks.</w:t>
      </w:r>
    </w:p>
    <w:p w:rsidR="00E54EAF" w:rsidRDefault="00E54EAF" w:rsidP="00E54EAF">
      <w:pPr>
        <w:numPr>
          <w:ilvl w:val="0"/>
          <w:numId w:val="3"/>
        </w:numPr>
        <w:jc w:val="both"/>
        <w:rPr>
          <w:lang w:val="et-EE"/>
        </w:rPr>
      </w:pPr>
      <w:r>
        <w:rPr>
          <w:lang w:val="et-EE"/>
        </w:rPr>
        <w:t>Kinnitame, et oleme tutvunud hankedokumentidega ning nende lisadega ja kinnitame, et nõustume täielikult hankija esitatud tingimustega.</w:t>
      </w:r>
    </w:p>
    <w:p w:rsidR="00E54EAF" w:rsidRDefault="00E54EAF" w:rsidP="00E54EAF">
      <w:pPr>
        <w:numPr>
          <w:ilvl w:val="0"/>
          <w:numId w:val="3"/>
        </w:numPr>
        <w:jc w:val="both"/>
        <w:rPr>
          <w:lang w:val="et-EE"/>
        </w:rPr>
      </w:pPr>
      <w:r>
        <w:rPr>
          <w:lang w:val="et-EE"/>
        </w:rPr>
        <w:t>Pakume ennast teostama eelnimetatud riigihanget ning nõustume kõrvaldama kõik puudused nende esinemise korral, lähtudes esitatud kvaliteedinõuetest.</w:t>
      </w:r>
    </w:p>
    <w:p w:rsidR="00E54EAF" w:rsidRDefault="00E54EAF" w:rsidP="00E54EAF">
      <w:pPr>
        <w:numPr>
          <w:ilvl w:val="0"/>
          <w:numId w:val="3"/>
        </w:numPr>
        <w:jc w:val="both"/>
        <w:rPr>
          <w:lang w:val="et-EE"/>
        </w:rPr>
      </w:pPr>
      <w:r>
        <w:rPr>
          <w:lang w:val="et-EE"/>
        </w:rPr>
        <w:t>Kinnitame, et kõik käesolevale pakkumusele lisatud dokumendid moodustavad meie pakkumuse osa.</w:t>
      </w:r>
    </w:p>
    <w:p w:rsidR="00E54EAF" w:rsidRDefault="00E54EAF" w:rsidP="00E54EAF">
      <w:pPr>
        <w:numPr>
          <w:ilvl w:val="0"/>
          <w:numId w:val="3"/>
        </w:numPr>
        <w:jc w:val="both"/>
        <w:rPr>
          <w:lang w:val="et-EE"/>
        </w:rPr>
      </w:pPr>
      <w:r>
        <w:rPr>
          <w:lang w:val="et-EE"/>
        </w:rPr>
        <w:t>Kinnitame, et lisatud hinnapakkumus on nõuetekohaselt täidetud. Saame aru, et hinnapakkumuse mittenõuetekohase täitmise puhul lükatakse meie pakkumus tagasi kui hankedokumentidele mittevastav.</w:t>
      </w:r>
    </w:p>
    <w:p w:rsidR="00E54EAF" w:rsidRDefault="00E54EAF" w:rsidP="00E54EAF">
      <w:pPr>
        <w:numPr>
          <w:ilvl w:val="0"/>
          <w:numId w:val="3"/>
        </w:numPr>
        <w:jc w:val="both"/>
        <w:rPr>
          <w:lang w:val="et-EE"/>
        </w:rPr>
      </w:pPr>
      <w:r>
        <w:rPr>
          <w:lang w:val="et-EE"/>
        </w:rPr>
        <w:t>Käesolev pakkumus on jõus 90 päeva, alates pakkumuse esitamise tähtpäevast.</w:t>
      </w:r>
    </w:p>
    <w:p w:rsidR="00E54EAF" w:rsidRDefault="00E54EAF" w:rsidP="00E54EAF">
      <w:pPr>
        <w:numPr>
          <w:ilvl w:val="0"/>
          <w:numId w:val="3"/>
        </w:numPr>
        <w:jc w:val="both"/>
        <w:rPr>
          <w:lang w:val="et-EE"/>
        </w:rPr>
      </w:pPr>
      <w:r>
        <w:rPr>
          <w:lang w:val="et-EE"/>
        </w:rPr>
        <w:t>Mõistame, et hankija ei ole seotud kohustusega aktsepteerida temale laekunud madalaima hinnaga pakkumust. Aktsepteerime hankija õigust lükata tagasi kõik pakkumused hankedokumentides kirjeldatud juhtudel.</w:t>
      </w:r>
    </w:p>
    <w:p w:rsidR="00E54EAF" w:rsidRDefault="00E54EAF" w:rsidP="00E54EAF">
      <w:pPr>
        <w:numPr>
          <w:ilvl w:val="0"/>
          <w:numId w:val="3"/>
        </w:numPr>
        <w:jc w:val="both"/>
        <w:rPr>
          <w:lang w:val="et-EE"/>
        </w:rPr>
      </w:pPr>
      <w:r>
        <w:rPr>
          <w:lang w:val="et-EE"/>
        </w:rPr>
        <w:t xml:space="preserve">Kinnitame, et meile on antud võimalus saada täiendavat informatsiooni hankedokumentide sisu kohta ja tutvuda objektiga. </w:t>
      </w:r>
    </w:p>
    <w:p w:rsidR="00E54EAF" w:rsidRDefault="00E54EAF" w:rsidP="00E54EAF">
      <w:pPr>
        <w:rPr>
          <w:lang w:val="et-EE"/>
        </w:rPr>
      </w:pPr>
    </w:p>
    <w:p w:rsidR="00E54EAF" w:rsidRDefault="00E54EAF" w:rsidP="00E54EAF">
      <w:pPr>
        <w:rPr>
          <w:lang w:val="et-EE"/>
        </w:rPr>
      </w:pPr>
      <w:r>
        <w:rPr>
          <w:lang w:val="et-EE"/>
        </w:rPr>
        <w:t>Kuupäev: ____________</w:t>
      </w:r>
    </w:p>
    <w:p w:rsidR="00E54EAF" w:rsidRDefault="00E54EAF" w:rsidP="00E54EAF">
      <w:pPr>
        <w:pStyle w:val="13"/>
        <w:tabs>
          <w:tab w:val="clear" w:pos="482"/>
          <w:tab w:val="left" w:pos="708"/>
        </w:tabs>
        <w:spacing w:before="0" w:after="0"/>
        <w:rPr>
          <w:bCs w:val="0"/>
          <w:caps w:val="0"/>
          <w:szCs w:val="24"/>
        </w:rPr>
      </w:pPr>
    </w:p>
    <w:p w:rsidR="00E54EAF" w:rsidRDefault="00E54EAF" w:rsidP="00E54EAF">
      <w:pPr>
        <w:rPr>
          <w:lang w:val="et-EE"/>
        </w:rPr>
      </w:pPr>
    </w:p>
    <w:p w:rsidR="00E54EAF" w:rsidRDefault="00E54EAF" w:rsidP="00E54EAF">
      <w:pPr>
        <w:rPr>
          <w:lang w:val="et-EE"/>
        </w:rPr>
      </w:pPr>
      <w:r>
        <w:rPr>
          <w:lang w:val="et-EE"/>
        </w:rPr>
        <w:t>_____________ __________________ __________________</w:t>
      </w:r>
    </w:p>
    <w:p w:rsidR="00E54EAF" w:rsidRDefault="00E54EAF" w:rsidP="00E54EAF">
      <w:pPr>
        <w:rPr>
          <w:lang w:val="et-EE"/>
        </w:rPr>
      </w:pPr>
      <w:r>
        <w:rPr>
          <w:lang w:val="et-EE"/>
        </w:rPr>
        <w:t>(allkiri)</w:t>
      </w:r>
      <w:r>
        <w:rPr>
          <w:lang w:val="et-EE"/>
        </w:rPr>
        <w:tab/>
      </w:r>
      <w:r>
        <w:rPr>
          <w:lang w:val="et-EE"/>
        </w:rPr>
        <w:tab/>
        <w:t>(esindaja nimi)</w:t>
      </w:r>
      <w:r>
        <w:rPr>
          <w:lang w:val="et-EE"/>
        </w:rPr>
        <w:tab/>
        <w:t>(amet)</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r>
        <w:rPr>
          <w:bCs/>
          <w:lang w:val="et-EE"/>
        </w:rPr>
        <w:t>V</w:t>
      </w:r>
      <w:r>
        <w:rPr>
          <w:lang w:val="et-EE"/>
        </w:rPr>
        <w:t>olitatud sellele pakkumusele alla kirjutama _________________________ nimel</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883617" w:rsidRDefault="00883617" w:rsidP="00E54EAF">
      <w:pPr>
        <w:rPr>
          <w:lang w:val="et-EE"/>
        </w:rPr>
      </w:pPr>
    </w:p>
    <w:p w:rsidR="00883617" w:rsidRDefault="00883617" w:rsidP="00E54EAF">
      <w:pPr>
        <w:rPr>
          <w:lang w:val="et-EE"/>
        </w:rPr>
      </w:pPr>
    </w:p>
    <w:p w:rsidR="00883617" w:rsidRDefault="00883617" w:rsidP="00E54EAF">
      <w:pPr>
        <w:rPr>
          <w:lang w:val="et-EE"/>
        </w:rPr>
      </w:pPr>
    </w:p>
    <w:p w:rsidR="00E54EAF" w:rsidRDefault="00E54EAF" w:rsidP="00E54EAF">
      <w:pPr>
        <w:rPr>
          <w:lang w:val="et-EE"/>
        </w:rPr>
      </w:pPr>
    </w:p>
    <w:p w:rsidR="00E54EAF" w:rsidRDefault="00E54EAF" w:rsidP="00E54EAF">
      <w:pPr>
        <w:rPr>
          <w:b/>
          <w:bCs/>
          <w:lang w:val="et-EE"/>
        </w:rPr>
      </w:pPr>
      <w:r>
        <w:rPr>
          <w:lang w:val="et-EE"/>
        </w:rPr>
        <w:lastRenderedPageBreak/>
        <w:t>lisa 1 vorm III.</w:t>
      </w:r>
      <w:r>
        <w:rPr>
          <w:b/>
          <w:bCs/>
          <w:lang w:val="et-EE"/>
        </w:rPr>
        <w:t xml:space="preserve"> Majandustegevuse netokäive</w:t>
      </w:r>
    </w:p>
    <w:p w:rsidR="00E54EAF" w:rsidRDefault="00E54EAF" w:rsidP="00E54EAF">
      <w:pPr>
        <w:rPr>
          <w:b/>
          <w:bCs/>
          <w:lang w:val="et-EE"/>
        </w:rPr>
      </w:pPr>
    </w:p>
    <w:p w:rsidR="00E54EAF" w:rsidRDefault="00E54EAF" w:rsidP="00E54EAF">
      <w:pPr>
        <w:ind w:firstLine="720"/>
        <w:rPr>
          <w:b/>
          <w:bCs/>
          <w:lang w:val="et-EE"/>
        </w:rPr>
      </w:pPr>
      <w:r>
        <w:rPr>
          <w:b/>
          <w:bCs/>
          <w:lang w:val="et-EE"/>
        </w:rPr>
        <w:t>Pakkuja viimase kolme majandusaasta (2012-2014) netokäive ujula</w:t>
      </w:r>
    </w:p>
    <w:p w:rsidR="00E54EAF" w:rsidRDefault="00E54EAF" w:rsidP="00E54EAF">
      <w:pPr>
        <w:ind w:left="720"/>
        <w:rPr>
          <w:b/>
          <w:bCs/>
          <w:lang w:val="et-EE"/>
        </w:rPr>
      </w:pPr>
      <w:r>
        <w:rPr>
          <w:b/>
          <w:lang w:val="et-EE"/>
        </w:rPr>
        <w:t>hooldustöödega seotud valdkonnas</w:t>
      </w:r>
    </w:p>
    <w:p w:rsidR="00E54EAF" w:rsidRDefault="00E54EAF" w:rsidP="00E54EAF">
      <w:pPr>
        <w:rPr>
          <w:lang w:val="et-EE"/>
        </w:rPr>
      </w:pPr>
    </w:p>
    <w:p w:rsidR="00E54EAF" w:rsidRDefault="00E54EAF" w:rsidP="00E54EAF">
      <w:pPr>
        <w:rPr>
          <w:lang w:val="et-EE"/>
        </w:rPr>
      </w:pPr>
    </w:p>
    <w:p w:rsidR="00E54EAF" w:rsidRDefault="00E54EAF" w:rsidP="00E54EAF">
      <w:pPr>
        <w:rPr>
          <w:b/>
          <w:bCs/>
          <w:lang w:val="et-EE"/>
        </w:rPr>
      </w:pPr>
      <w:r>
        <w:rPr>
          <w:lang w:val="et-EE"/>
        </w:rPr>
        <w:t>Hankija nimi:</w:t>
      </w:r>
      <w:r>
        <w:rPr>
          <w:b/>
          <w:bCs/>
          <w:lang w:val="et-EE"/>
        </w:rPr>
        <w:t xml:space="preserve">  </w:t>
      </w:r>
      <w:r>
        <w:rPr>
          <w:b/>
          <w:lang w:val="et-EE"/>
        </w:rPr>
        <w:t xml:space="preserve">SILLAMÄE  LASTEAED </w:t>
      </w:r>
      <w:r w:rsidR="00883617">
        <w:rPr>
          <w:b/>
          <w:lang w:val="et-EE"/>
        </w:rPr>
        <w:t xml:space="preserve"> HELEPUNASED PURJED</w:t>
      </w:r>
    </w:p>
    <w:p w:rsidR="00E54EAF" w:rsidRDefault="00E54EAF" w:rsidP="00E54EAF">
      <w:pPr>
        <w:rPr>
          <w:b/>
          <w:bCs/>
          <w:lang w:val="et-EE"/>
        </w:rPr>
      </w:pPr>
    </w:p>
    <w:p w:rsidR="00E54EAF" w:rsidRDefault="00E54EAF" w:rsidP="00E54EAF">
      <w:pPr>
        <w:rPr>
          <w:b/>
          <w:bCs/>
          <w:lang w:val="et-EE"/>
        </w:rPr>
      </w:pPr>
    </w:p>
    <w:p w:rsidR="00E54EAF" w:rsidRDefault="00E54EAF" w:rsidP="00E54EAF">
      <w:pPr>
        <w:ind w:left="1440" w:hanging="1440"/>
        <w:rPr>
          <w:b/>
          <w:lang w:val="et-EE"/>
        </w:rPr>
      </w:pPr>
      <w:r>
        <w:rPr>
          <w:lang w:val="et-EE"/>
        </w:rPr>
        <w:t xml:space="preserve">Riigihange: </w:t>
      </w:r>
      <w:r>
        <w:rPr>
          <w:lang w:val="et-EE"/>
        </w:rPr>
        <w:tab/>
      </w:r>
      <w:r>
        <w:rPr>
          <w:b/>
          <w:color w:val="000000"/>
          <w:lang w:val="et-EE"/>
        </w:rPr>
        <w:t xml:space="preserve">Ujula seadmete hooldus Sillamäe </w:t>
      </w:r>
      <w:r w:rsidR="00883617">
        <w:rPr>
          <w:b/>
          <w:color w:val="000000"/>
          <w:lang w:val="et-EE"/>
        </w:rPr>
        <w:t>Lasteaias Helepunased Purjed</w:t>
      </w:r>
    </w:p>
    <w:p w:rsidR="00E54EAF" w:rsidRDefault="00E54EAF" w:rsidP="00E54EAF">
      <w:pPr>
        <w:rPr>
          <w:color w:val="000000"/>
          <w:lang w:val="et-EE"/>
        </w:rPr>
      </w:pPr>
    </w:p>
    <w:p w:rsidR="00E54EAF" w:rsidRDefault="00E54EAF" w:rsidP="00E54EAF">
      <w:pPr>
        <w:ind w:left="720" w:right="356" w:firstLine="720"/>
        <w:jc w:val="both"/>
        <w:rPr>
          <w:b/>
          <w:bCs/>
          <w:lang w:val="et-EE"/>
        </w:rPr>
      </w:pPr>
    </w:p>
    <w:p w:rsidR="00E54EAF" w:rsidRDefault="00E54EAF" w:rsidP="00E54EAF">
      <w:pPr>
        <w:pStyle w:val="13"/>
        <w:tabs>
          <w:tab w:val="clear" w:pos="482"/>
          <w:tab w:val="left" w:pos="708"/>
        </w:tabs>
        <w:spacing w:before="0" w:after="0"/>
        <w:rPr>
          <w:bCs w:val="0"/>
          <w:caps w:val="0"/>
          <w:szCs w:val="24"/>
        </w:rPr>
      </w:pPr>
    </w:p>
    <w:p w:rsidR="00E54EAF" w:rsidRDefault="00E54EAF" w:rsidP="00E54EAF">
      <w:pPr>
        <w:pStyle w:val="13"/>
        <w:tabs>
          <w:tab w:val="clear" w:pos="482"/>
          <w:tab w:val="left" w:pos="708"/>
        </w:tabs>
        <w:spacing w:before="0" w:after="0"/>
        <w:rPr>
          <w:bCs w:val="0"/>
          <w:caps w:val="0"/>
          <w:szCs w:val="24"/>
        </w:rPr>
      </w:pPr>
      <w:r>
        <w:rPr>
          <w:bCs w:val="0"/>
          <w:caps w:val="0"/>
          <w:szCs w:val="24"/>
        </w:rPr>
        <w:t>Pakkuja nimi:</w:t>
      </w:r>
    </w:p>
    <w:p w:rsidR="00E54EAF" w:rsidRDefault="00E54EAF" w:rsidP="00E54EAF">
      <w:pPr>
        <w:rPr>
          <w:b/>
          <w:bCs/>
          <w:lang w:val="et-EE"/>
        </w:rPr>
      </w:pPr>
    </w:p>
    <w:p w:rsidR="00E54EAF" w:rsidRDefault="00E54EAF" w:rsidP="00E54EAF">
      <w:pPr>
        <w:rPr>
          <w:lang w:val="et-EE"/>
        </w:rPr>
      </w:pPr>
      <w:r>
        <w:rPr>
          <w:lang w:val="et-EE"/>
        </w:rPr>
        <w:t>Käesolevaga kinnitame, et meie viimase kolme majandusaasta (2012-2014) netokäeve:</w:t>
      </w:r>
    </w:p>
    <w:p w:rsidR="00E54EAF" w:rsidRDefault="00E54EAF" w:rsidP="00E54EAF">
      <w:pPr>
        <w:rPr>
          <w:b/>
          <w:bCs/>
          <w:lang w:val="et-EE"/>
        </w:rPr>
      </w:pPr>
    </w:p>
    <w:p w:rsidR="00E54EAF" w:rsidRDefault="00E54EAF" w:rsidP="00E54EAF">
      <w:pPr>
        <w:rPr>
          <w:b/>
          <w:bCs/>
          <w:lang w:val="et-EE"/>
        </w:rPr>
      </w:pPr>
    </w:p>
    <w:p w:rsidR="00E54EAF" w:rsidRDefault="00E54EAF" w:rsidP="00E54EAF">
      <w:pPr>
        <w:rPr>
          <w:b/>
          <w:bCs/>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2"/>
        <w:gridCol w:w="1861"/>
        <w:gridCol w:w="1861"/>
        <w:gridCol w:w="1862"/>
        <w:gridCol w:w="1859"/>
      </w:tblGrid>
      <w:tr w:rsidR="00E54EAF" w:rsidTr="00912D01">
        <w:trPr>
          <w:cantSplit/>
          <w:trHeight w:val="550"/>
        </w:trPr>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r>
              <w:rPr>
                <w:b/>
                <w:bCs/>
                <w:lang w:val="et-EE"/>
              </w:rPr>
              <w:t>Pakkuja nimi</w:t>
            </w:r>
          </w:p>
        </w:tc>
        <w:tc>
          <w:tcPr>
            <w:tcW w:w="7658" w:type="dxa"/>
            <w:gridSpan w:val="4"/>
            <w:tcBorders>
              <w:top w:val="single" w:sz="4" w:space="0" w:color="auto"/>
              <w:left w:val="single" w:sz="4" w:space="0" w:color="auto"/>
              <w:bottom w:val="single" w:sz="4" w:space="0" w:color="auto"/>
              <w:right w:val="single" w:sz="4" w:space="0" w:color="auto"/>
            </w:tcBorders>
          </w:tcPr>
          <w:p w:rsidR="00E54EAF" w:rsidRDefault="00E54EAF" w:rsidP="00912D01">
            <w:pPr>
              <w:pStyle w:val="7"/>
              <w:spacing w:before="0"/>
            </w:pPr>
            <w:r>
              <w:rPr>
                <w:noProof/>
              </w:rPr>
              <w:t>Majandustegevuse netokäive</w:t>
            </w:r>
            <w:r>
              <w:t xml:space="preserve">  </w:t>
            </w:r>
          </w:p>
        </w:tc>
      </w:tr>
      <w:tr w:rsidR="00E54EAF" w:rsidTr="00912D01">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r>
              <w:rPr>
                <w:b/>
                <w:bCs/>
                <w:lang w:val="et-EE"/>
              </w:rPr>
              <w:t>2012.a.</w:t>
            </w:r>
          </w:p>
        </w:tc>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r>
              <w:rPr>
                <w:b/>
                <w:bCs/>
                <w:lang w:val="et-EE"/>
              </w:rPr>
              <w:t>2013.a.</w:t>
            </w:r>
          </w:p>
        </w:tc>
        <w:tc>
          <w:tcPr>
            <w:tcW w:w="1915"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r>
              <w:rPr>
                <w:b/>
                <w:bCs/>
                <w:lang w:val="et-EE"/>
              </w:rPr>
              <w:t>2014.a.</w:t>
            </w:r>
          </w:p>
        </w:tc>
        <w:tc>
          <w:tcPr>
            <w:tcW w:w="1915"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r>
              <w:rPr>
                <w:b/>
                <w:bCs/>
                <w:lang w:val="et-EE"/>
              </w:rPr>
              <w:t>2012-2014</w:t>
            </w:r>
          </w:p>
          <w:p w:rsidR="00E54EAF" w:rsidRDefault="00E54EAF" w:rsidP="00912D01">
            <w:pPr>
              <w:rPr>
                <w:b/>
                <w:bCs/>
                <w:lang w:val="et-EE"/>
              </w:rPr>
            </w:pPr>
            <w:r>
              <w:rPr>
                <w:b/>
                <w:bCs/>
                <w:lang w:val="et-EE"/>
              </w:rPr>
              <w:t>aasta kokku</w:t>
            </w:r>
          </w:p>
        </w:tc>
      </w:tr>
      <w:tr w:rsidR="00E54EAF" w:rsidTr="00912D01">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r>
      <w:tr w:rsidR="00E54EAF" w:rsidTr="00912D01">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r>
      <w:tr w:rsidR="00E54EAF" w:rsidTr="00912D01">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r>
              <w:rPr>
                <w:b/>
                <w:bCs/>
                <w:lang w:val="et-EE"/>
              </w:rPr>
              <w:t>KOKKU</w:t>
            </w:r>
          </w:p>
        </w:tc>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E54EAF" w:rsidRDefault="00E54EAF" w:rsidP="00912D01">
            <w:pPr>
              <w:rPr>
                <w:b/>
                <w:bCs/>
                <w:lang w:val="et-EE"/>
              </w:rPr>
            </w:pPr>
          </w:p>
        </w:tc>
      </w:tr>
    </w:tbl>
    <w:p w:rsidR="00E54EAF" w:rsidRDefault="00E54EAF" w:rsidP="00E54EAF">
      <w:pPr>
        <w:rPr>
          <w:b/>
          <w:bCs/>
          <w:lang w:val="et-EE"/>
        </w:rPr>
      </w:pPr>
    </w:p>
    <w:p w:rsidR="00E54EAF" w:rsidRDefault="00E54EAF" w:rsidP="00E54EAF">
      <w:pPr>
        <w:rPr>
          <w:b/>
          <w:bCs/>
          <w:lang w:val="et-EE"/>
        </w:rPr>
      </w:pPr>
    </w:p>
    <w:p w:rsidR="00E54EAF" w:rsidRDefault="00E54EAF" w:rsidP="00E54EAF">
      <w:pPr>
        <w:rPr>
          <w:lang w:val="et-EE"/>
        </w:rPr>
      </w:pPr>
      <w:r>
        <w:rPr>
          <w:lang w:val="et-EE"/>
        </w:rPr>
        <w:t>Kuupäev: ____________</w:t>
      </w:r>
    </w:p>
    <w:p w:rsidR="00E54EAF" w:rsidRDefault="00E54EAF" w:rsidP="00E54EAF">
      <w:pPr>
        <w:pStyle w:val="13"/>
        <w:tabs>
          <w:tab w:val="clear" w:pos="482"/>
          <w:tab w:val="left" w:pos="708"/>
        </w:tabs>
        <w:spacing w:before="0" w:after="0"/>
        <w:rPr>
          <w:bCs w:val="0"/>
          <w:caps w:val="0"/>
          <w:szCs w:val="24"/>
        </w:rPr>
      </w:pPr>
    </w:p>
    <w:p w:rsidR="00E54EAF" w:rsidRDefault="00E54EAF" w:rsidP="00E54EAF">
      <w:pPr>
        <w:rPr>
          <w:lang w:val="et-EE"/>
        </w:rPr>
      </w:pPr>
    </w:p>
    <w:p w:rsidR="00E54EAF" w:rsidRDefault="00E54EAF" w:rsidP="00E54EAF">
      <w:pPr>
        <w:rPr>
          <w:lang w:val="et-EE"/>
        </w:rPr>
      </w:pPr>
      <w:r>
        <w:rPr>
          <w:lang w:val="et-EE"/>
        </w:rPr>
        <w:t>_____________ __________________ __________________</w:t>
      </w:r>
    </w:p>
    <w:p w:rsidR="00E54EAF" w:rsidRDefault="00E54EAF" w:rsidP="00E54EAF">
      <w:pPr>
        <w:rPr>
          <w:lang w:val="et-EE"/>
        </w:rPr>
      </w:pPr>
      <w:r>
        <w:rPr>
          <w:lang w:val="et-EE"/>
        </w:rPr>
        <w:t>(allkiri)</w:t>
      </w:r>
      <w:r>
        <w:rPr>
          <w:lang w:val="et-EE"/>
        </w:rPr>
        <w:tab/>
      </w:r>
      <w:r>
        <w:rPr>
          <w:lang w:val="et-EE"/>
        </w:rPr>
        <w:tab/>
        <w:t>(esindaja nimi)</w:t>
      </w:r>
      <w:r>
        <w:rPr>
          <w:lang w:val="et-EE"/>
        </w:rPr>
        <w:tab/>
        <w:t>(amet)</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r>
        <w:rPr>
          <w:lang w:val="et-EE"/>
        </w:rPr>
        <w:t>Volitatud sellele pakkumusele alla kirjutama _________________________ nimel</w:t>
      </w: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rPr>
          <w:lang w:val="et-EE"/>
        </w:rPr>
      </w:pPr>
    </w:p>
    <w:p w:rsidR="00E54EAF" w:rsidRDefault="00E54EAF" w:rsidP="00E54EAF">
      <w:pPr>
        <w:spacing w:before="120"/>
        <w:rPr>
          <w:bCs/>
          <w:color w:val="000000"/>
          <w:lang w:val="et-EE"/>
        </w:rPr>
      </w:pPr>
    </w:p>
    <w:p w:rsidR="00E54EAF" w:rsidRDefault="00E54EAF" w:rsidP="00E54EAF">
      <w:pPr>
        <w:spacing w:before="120"/>
        <w:rPr>
          <w:bCs/>
          <w:color w:val="000000"/>
          <w:lang w:val="et-EE"/>
        </w:rPr>
      </w:pPr>
    </w:p>
    <w:p w:rsidR="00E54EAF" w:rsidRDefault="00E54EAF" w:rsidP="00E54EAF">
      <w:pPr>
        <w:spacing w:before="120"/>
        <w:rPr>
          <w:bCs/>
          <w:color w:val="000000"/>
          <w:lang w:val="et-EE"/>
        </w:rPr>
      </w:pPr>
    </w:p>
    <w:p w:rsidR="00E54EAF" w:rsidRDefault="00E54EAF" w:rsidP="00E54EAF">
      <w:pPr>
        <w:spacing w:before="120"/>
        <w:rPr>
          <w:bCs/>
          <w:color w:val="000000"/>
          <w:lang w:val="et-EE"/>
        </w:rPr>
      </w:pPr>
    </w:p>
    <w:p w:rsidR="00E54EAF" w:rsidRDefault="00E54EAF" w:rsidP="00E54EAF">
      <w:pPr>
        <w:spacing w:before="120"/>
        <w:rPr>
          <w:bCs/>
          <w:color w:val="000000"/>
          <w:lang w:val="et-EE"/>
        </w:rPr>
      </w:pPr>
    </w:p>
    <w:p w:rsidR="00E54EAF" w:rsidRDefault="00E54EAF" w:rsidP="00E54EAF">
      <w:pPr>
        <w:spacing w:before="120"/>
        <w:rPr>
          <w:bCs/>
          <w:color w:val="000000"/>
          <w:lang w:val="et-EE"/>
        </w:rPr>
      </w:pPr>
    </w:p>
    <w:p w:rsidR="00E54EAF" w:rsidRDefault="00E54EAF" w:rsidP="00E54EAF">
      <w:pPr>
        <w:spacing w:before="120"/>
        <w:rPr>
          <w:b/>
          <w:color w:val="000000"/>
          <w:lang w:val="et-EE"/>
        </w:rPr>
      </w:pPr>
      <w:r>
        <w:rPr>
          <w:bCs/>
          <w:color w:val="000000"/>
          <w:lang w:val="et-EE"/>
        </w:rPr>
        <w:t>lisa 1 vorm IV</w:t>
      </w:r>
      <w:r>
        <w:rPr>
          <w:b/>
          <w:color w:val="000000"/>
          <w:lang w:val="et-EE"/>
        </w:rPr>
        <w:t>. Pakkumuse maksumus</w:t>
      </w:r>
    </w:p>
    <w:p w:rsidR="00E54EAF" w:rsidRDefault="00E54EAF" w:rsidP="00E54EAF">
      <w:pPr>
        <w:rPr>
          <w:szCs w:val="28"/>
          <w:lang w:val="et-EE"/>
        </w:rPr>
      </w:pPr>
    </w:p>
    <w:p w:rsidR="00E54EAF" w:rsidRDefault="00E54EAF" w:rsidP="00E54EAF">
      <w:pPr>
        <w:rPr>
          <w:b/>
          <w:lang w:val="et-EE"/>
        </w:rPr>
      </w:pPr>
      <w:r>
        <w:rPr>
          <w:szCs w:val="28"/>
          <w:lang w:val="et-EE"/>
        </w:rPr>
        <w:t xml:space="preserve">Pakkumuse maksumuse tabel </w:t>
      </w:r>
      <w:r>
        <w:rPr>
          <w:lang w:val="et-EE"/>
        </w:rPr>
        <w:t>(</w:t>
      </w:r>
      <w:r>
        <w:rPr>
          <w:szCs w:val="28"/>
          <w:lang w:val="et-EE"/>
        </w:rPr>
        <w:t>tingimusel, et materjalid ja seadmed hangib pakkuja)</w:t>
      </w:r>
      <w:r>
        <w:rPr>
          <w:lang w:val="et-EE"/>
        </w:rPr>
        <w:t>.</w:t>
      </w:r>
    </w:p>
    <w:p w:rsidR="00E54EAF" w:rsidRDefault="00E54EAF" w:rsidP="00E54EAF">
      <w:pPr>
        <w:jc w:val="both"/>
        <w:rPr>
          <w:b/>
          <w:bCs/>
          <w:lang w:val="et-EE"/>
        </w:rPr>
      </w:pPr>
    </w:p>
    <w:p w:rsidR="00E54EAF" w:rsidRDefault="00E54EAF" w:rsidP="00E54EAF">
      <w:pPr>
        <w:jc w:val="both"/>
        <w:rPr>
          <w:b/>
          <w:i/>
          <w:lang w:val="et-EE"/>
        </w:rPr>
      </w:pPr>
      <w:r>
        <w:rPr>
          <w:b/>
          <w:bCs/>
          <w:lang w:val="et-EE"/>
        </w:rPr>
        <w:t>Hankija nimi:</w:t>
      </w:r>
      <w:r>
        <w:rPr>
          <w:lang w:val="et-EE"/>
        </w:rPr>
        <w:t xml:space="preserve">   </w:t>
      </w:r>
      <w:r>
        <w:rPr>
          <w:b/>
          <w:lang w:val="et-EE"/>
        </w:rPr>
        <w:t xml:space="preserve">SILLAMÄE   LASTEAED </w:t>
      </w:r>
      <w:r w:rsidR="00883617">
        <w:rPr>
          <w:b/>
          <w:lang w:val="et-EE"/>
        </w:rPr>
        <w:t>HELEPUNASED PURJED</w:t>
      </w:r>
    </w:p>
    <w:p w:rsidR="00E54EAF" w:rsidRDefault="00E54EAF" w:rsidP="00E54EAF">
      <w:pPr>
        <w:jc w:val="both"/>
        <w:rPr>
          <w:lang w:val="et-EE"/>
        </w:rPr>
      </w:pPr>
    </w:p>
    <w:p w:rsidR="00E54EAF" w:rsidRDefault="00E54EAF" w:rsidP="00883617">
      <w:pPr>
        <w:ind w:left="1440" w:hanging="1440"/>
        <w:rPr>
          <w:b/>
          <w:lang w:val="et-EE"/>
        </w:rPr>
      </w:pPr>
      <w:r>
        <w:rPr>
          <w:lang w:val="et-EE"/>
        </w:rPr>
        <w:t xml:space="preserve">Riigihange: </w:t>
      </w:r>
      <w:r>
        <w:rPr>
          <w:lang w:val="et-EE"/>
        </w:rPr>
        <w:tab/>
      </w:r>
      <w:r>
        <w:rPr>
          <w:b/>
          <w:color w:val="000000"/>
          <w:lang w:val="et-EE"/>
        </w:rPr>
        <w:t xml:space="preserve">Ujula seadmete hooldus Sillamäe </w:t>
      </w:r>
      <w:r w:rsidR="00883617">
        <w:rPr>
          <w:b/>
          <w:color w:val="000000"/>
          <w:lang w:val="et-EE"/>
        </w:rPr>
        <w:t>Lasteaias Helepunased Purjed</w:t>
      </w:r>
    </w:p>
    <w:p w:rsidR="00E54EAF" w:rsidRDefault="00E54EAF" w:rsidP="00E54EAF">
      <w:pPr>
        <w:rPr>
          <w:color w:val="000000"/>
          <w:lang w:val="et-EE"/>
        </w:rPr>
      </w:pPr>
    </w:p>
    <w:p w:rsidR="00E54EAF" w:rsidRDefault="00E54EAF" w:rsidP="00E54EAF">
      <w:pPr>
        <w:ind w:left="720" w:right="356" w:firstLine="720"/>
        <w:jc w:val="both"/>
        <w:rPr>
          <w:b/>
          <w:bCs/>
          <w:lang w:val="et-EE"/>
        </w:rPr>
      </w:pPr>
    </w:p>
    <w:p w:rsidR="00E54EAF" w:rsidRDefault="00E54EAF" w:rsidP="00E54EAF">
      <w:pPr>
        <w:pStyle w:val="13"/>
        <w:tabs>
          <w:tab w:val="clear" w:pos="482"/>
          <w:tab w:val="left" w:pos="708"/>
        </w:tabs>
        <w:spacing w:before="0" w:after="0"/>
        <w:rPr>
          <w:bCs w:val="0"/>
          <w:caps w:val="0"/>
          <w:szCs w:val="24"/>
        </w:rPr>
      </w:pPr>
    </w:p>
    <w:p w:rsidR="00E54EAF" w:rsidRDefault="00E54EAF" w:rsidP="00E54EAF">
      <w:pPr>
        <w:pStyle w:val="13"/>
        <w:tabs>
          <w:tab w:val="clear" w:pos="482"/>
          <w:tab w:val="left" w:pos="708"/>
        </w:tabs>
        <w:spacing w:before="0" w:after="0"/>
        <w:rPr>
          <w:bCs w:val="0"/>
          <w:caps w:val="0"/>
          <w:szCs w:val="24"/>
        </w:rPr>
      </w:pPr>
      <w:r>
        <w:rPr>
          <w:bCs w:val="0"/>
          <w:caps w:val="0"/>
          <w:szCs w:val="24"/>
        </w:rPr>
        <w:t>Pakkuja nimi:</w:t>
      </w:r>
    </w:p>
    <w:p w:rsidR="00E54EAF" w:rsidRDefault="00E54EAF" w:rsidP="00E54EAF">
      <w:pPr>
        <w:spacing w:before="120"/>
        <w:rPr>
          <w:bCs/>
          <w:color w:val="000000"/>
          <w:lang w:val="et-EE"/>
        </w:rPr>
      </w:pPr>
    </w:p>
    <w:p w:rsidR="00E54EAF" w:rsidRDefault="00E54EAF" w:rsidP="00E54EAF">
      <w:pPr>
        <w:spacing w:before="120"/>
        <w:ind w:right="279"/>
        <w:jc w:val="both"/>
        <w:rPr>
          <w:bCs/>
          <w:color w:val="000000"/>
          <w:lang w:val="et-EE"/>
        </w:rPr>
      </w:pPr>
      <w:r>
        <w:rPr>
          <w:bCs/>
          <w:color w:val="000000"/>
          <w:lang w:val="et-EE"/>
        </w:rPr>
        <w:t>Pakkumuse maksumus on esitatud, arvestades riigihanke esemete tehnilist kirjeldust järgmise struktuuri ja mahuga:</w:t>
      </w:r>
    </w:p>
    <w:p w:rsidR="00E54EAF" w:rsidRDefault="00E54EAF" w:rsidP="00E54EAF">
      <w:pPr>
        <w:numPr>
          <w:ilvl w:val="0"/>
          <w:numId w:val="4"/>
        </w:numPr>
        <w:ind w:right="279"/>
        <w:jc w:val="both"/>
        <w:rPr>
          <w:bCs/>
          <w:lang w:val="et-EE"/>
        </w:rPr>
      </w:pPr>
      <w:r>
        <w:rPr>
          <w:bCs/>
          <w:lang w:val="et-EE"/>
        </w:rPr>
        <w:t>Tasu seadmete tehnilise hoolde ja remondi eest toimub faktiiliselt kulutatud aja eest, tarifiga   ........   euro tund töötaja kohta. Arveüksikuna võtakse arvesse 15 minutit.</w:t>
      </w:r>
    </w:p>
    <w:p w:rsidR="00E54EAF" w:rsidRDefault="00E54EAF" w:rsidP="00E54EAF">
      <w:pPr>
        <w:numPr>
          <w:ilvl w:val="0"/>
          <w:numId w:val="4"/>
        </w:numPr>
        <w:jc w:val="both"/>
        <w:rPr>
          <w:bCs/>
          <w:lang w:val="et-EE"/>
        </w:rPr>
      </w:pPr>
      <w:r>
        <w:rPr>
          <w:bCs/>
          <w:lang w:val="et-EE"/>
        </w:rPr>
        <w:t>Üheaegse väljakutse puhul jaotatakse transpordikulud iga nelja lasteaia vahel võrdselt.</w:t>
      </w:r>
    </w:p>
    <w:p w:rsidR="00E54EAF" w:rsidRDefault="00E54EAF" w:rsidP="00E54EAF">
      <w:pPr>
        <w:jc w:val="both"/>
        <w:rPr>
          <w:bCs/>
          <w:lang w:val="et-EE"/>
        </w:rPr>
      </w:pPr>
    </w:p>
    <w:p w:rsidR="00E54EAF" w:rsidRDefault="00E54EAF" w:rsidP="00E54EAF">
      <w:pPr>
        <w:jc w:val="both"/>
        <w:rPr>
          <w:b/>
          <w:lang w:val="et-EE"/>
        </w:rPr>
      </w:pPr>
    </w:p>
    <w:p w:rsidR="00E54EAF" w:rsidRDefault="00E54EAF" w:rsidP="00E54EAF">
      <w:pPr>
        <w:jc w:val="both"/>
        <w:rPr>
          <w:b/>
          <w:lang w:val="en-US"/>
        </w:rPr>
      </w:pPr>
      <w:r>
        <w:rPr>
          <w:b/>
          <w:lang w:val="et-EE"/>
        </w:rPr>
        <w:t xml:space="preserve">                                                                       </w:t>
      </w:r>
    </w:p>
    <w:p w:rsidR="00E54EAF" w:rsidRDefault="00E54EAF" w:rsidP="00E54EAF">
      <w:pPr>
        <w:jc w:val="both"/>
        <w:rPr>
          <w:lang w:val="et-EE"/>
        </w:rPr>
      </w:pPr>
    </w:p>
    <w:p w:rsidR="00E54EAF" w:rsidRDefault="00E54EAF" w:rsidP="00E54EAF">
      <w:pPr>
        <w:spacing w:before="120"/>
        <w:rPr>
          <w:lang w:val="et-EE"/>
        </w:rPr>
      </w:pPr>
      <w:r>
        <w:rPr>
          <w:lang w:val="et-EE"/>
        </w:rPr>
        <w:t>Märkus: Pakkumuse hind sisaldab ka need kulud, mis ei ole otseselt kirjeldatud hankedokumentides ega näidatud hinnapakkumuses, kuid mille tegemine on tavaliselt vajalik hankija eesmärgi saavutamiseks. Kõik sellised tööd oleme nõus teostama ilma pakkumuse hinda muutmata</w:t>
      </w:r>
    </w:p>
    <w:p w:rsidR="00E54EAF" w:rsidRDefault="00E54EAF" w:rsidP="00E54EAF">
      <w:pPr>
        <w:spacing w:before="120"/>
        <w:rPr>
          <w:lang w:val="et-EE"/>
        </w:rPr>
      </w:pPr>
    </w:p>
    <w:p w:rsidR="00E54EAF" w:rsidRDefault="00E54EAF" w:rsidP="00E54EAF">
      <w:pPr>
        <w:spacing w:before="120"/>
        <w:rPr>
          <w:b/>
          <w:color w:val="000000"/>
          <w:lang w:val="et-EE"/>
        </w:rPr>
      </w:pPr>
    </w:p>
    <w:p w:rsidR="00E54EAF" w:rsidRDefault="00E54EAF" w:rsidP="00E54EAF">
      <w:pPr>
        <w:spacing w:before="120"/>
        <w:rPr>
          <w:bCs/>
          <w:color w:val="000000"/>
          <w:lang w:val="et-EE"/>
        </w:rPr>
      </w:pPr>
      <w:r>
        <w:rPr>
          <w:color w:val="000000"/>
          <w:lang w:val="et-EE"/>
        </w:rPr>
        <w:t>M</w:t>
      </w:r>
      <w:r>
        <w:rPr>
          <w:bCs/>
          <w:color w:val="000000"/>
          <w:lang w:val="et-EE"/>
        </w:rPr>
        <w:t>ärkused:_______________________</w:t>
      </w:r>
    </w:p>
    <w:p w:rsidR="00E54EAF" w:rsidRDefault="00E54EAF" w:rsidP="00E54EAF">
      <w:pPr>
        <w:spacing w:before="120"/>
        <w:rPr>
          <w:bCs/>
          <w:color w:val="000000"/>
          <w:lang w:val="et-EE"/>
        </w:rPr>
      </w:pPr>
    </w:p>
    <w:p w:rsidR="00E54EAF" w:rsidRDefault="00E54EAF" w:rsidP="00E54EAF">
      <w:pPr>
        <w:spacing w:before="120"/>
        <w:rPr>
          <w:bCs/>
          <w:color w:val="000000"/>
          <w:lang w:val="et-EE"/>
        </w:rPr>
      </w:pPr>
      <w:r>
        <w:rPr>
          <w:bCs/>
          <w:color w:val="000000"/>
          <w:lang w:val="et-EE"/>
        </w:rPr>
        <w:t>Kuupäev:________________________</w:t>
      </w:r>
    </w:p>
    <w:p w:rsidR="00E54EAF" w:rsidRDefault="00E54EAF" w:rsidP="00E54EAF">
      <w:pPr>
        <w:rPr>
          <w:lang w:val="et-EE"/>
        </w:rPr>
      </w:pPr>
    </w:p>
    <w:p w:rsidR="00E54EAF" w:rsidRDefault="00E54EAF" w:rsidP="00E54EAF">
      <w:pPr>
        <w:rPr>
          <w:lang w:val="et-EE"/>
        </w:rPr>
      </w:pPr>
      <w:r>
        <w:rPr>
          <w:lang w:val="et-EE"/>
        </w:rPr>
        <w:t>Pakkuja nimi ja andmed:______________________</w:t>
      </w:r>
    </w:p>
    <w:p w:rsidR="00E54EAF" w:rsidRDefault="00E54EAF" w:rsidP="00E54EAF">
      <w:pPr>
        <w:rPr>
          <w:lang w:val="et-EE"/>
        </w:rPr>
      </w:pPr>
    </w:p>
    <w:p w:rsidR="00E54EAF" w:rsidRDefault="00E54EAF" w:rsidP="00E54EAF">
      <w:pPr>
        <w:rPr>
          <w:lang w:val="et-EE"/>
        </w:rPr>
      </w:pPr>
    </w:p>
    <w:p w:rsidR="00E54EAF" w:rsidRDefault="00E54EAF" w:rsidP="00E54EAF">
      <w:pPr>
        <w:tabs>
          <w:tab w:val="left" w:pos="709"/>
        </w:tabs>
        <w:jc w:val="both"/>
        <w:rPr>
          <w:lang w:val="et-EE"/>
        </w:rPr>
      </w:pPr>
      <w:r>
        <w:rPr>
          <w:lang w:val="et-EE"/>
        </w:rPr>
        <w:t>Esindaja allkiri:_____________________</w:t>
      </w:r>
    </w:p>
    <w:p w:rsidR="00E54EAF" w:rsidRDefault="00E54EAF" w:rsidP="00E54EAF"/>
    <w:p w:rsidR="00E54EAF" w:rsidRDefault="00E54EAF" w:rsidP="00E54EAF">
      <w:pPr>
        <w:rPr>
          <w:bCs/>
          <w:color w:val="000000"/>
          <w:lang w:val="et-EE"/>
        </w:rPr>
      </w:pPr>
    </w:p>
    <w:p w:rsidR="00E54EAF" w:rsidRDefault="00E54EAF" w:rsidP="00E54EAF">
      <w:pPr>
        <w:rPr>
          <w:bCs/>
          <w:color w:val="000000"/>
          <w:lang w:val="et-EE"/>
        </w:rPr>
      </w:pPr>
    </w:p>
    <w:p w:rsidR="00E54EAF" w:rsidRDefault="00E54EAF" w:rsidP="00E54EAF">
      <w:pPr>
        <w:rPr>
          <w:bCs/>
          <w:color w:val="000000"/>
          <w:lang w:val="et-EE"/>
        </w:rPr>
      </w:pPr>
    </w:p>
    <w:p w:rsidR="00E54EAF" w:rsidRPr="00D30E03" w:rsidRDefault="00E54EAF" w:rsidP="00E54EAF">
      <w:pPr>
        <w:rPr>
          <w:lang w:val="et-EE"/>
        </w:rPr>
      </w:pPr>
    </w:p>
    <w:p w:rsidR="00F30FFA" w:rsidRDefault="00F30FFA"/>
    <w:sectPr w:rsidR="00F30FFA" w:rsidSect="00E35919">
      <w:pgSz w:w="11906" w:h="16838"/>
      <w:pgMar w:top="1134" w:right="110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FC4"/>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3F55636"/>
    <w:multiLevelType w:val="multilevel"/>
    <w:tmpl w:val="334A1C1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51F32E46"/>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B7E523F"/>
    <w:multiLevelType w:val="hybridMultilevel"/>
    <w:tmpl w:val="7EEE0B3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EAF"/>
    <w:rsid w:val="00170C12"/>
    <w:rsid w:val="005713AF"/>
    <w:rsid w:val="005F19E7"/>
    <w:rsid w:val="00883617"/>
    <w:rsid w:val="009F1C03"/>
    <w:rsid w:val="00E54EAF"/>
    <w:rsid w:val="00F30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A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54EA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4EAF"/>
    <w:pPr>
      <w:keepNext/>
      <w:spacing w:before="240" w:after="60"/>
      <w:outlineLvl w:val="1"/>
    </w:pPr>
    <w:rPr>
      <w:rFonts w:ascii="Arial" w:hAnsi="Arial" w:cs="Arial"/>
      <w:b/>
      <w:bCs/>
      <w:i/>
      <w:iCs/>
      <w:sz w:val="28"/>
      <w:szCs w:val="28"/>
    </w:rPr>
  </w:style>
  <w:style w:type="paragraph" w:styleId="7">
    <w:name w:val="heading 7"/>
    <w:basedOn w:val="a"/>
    <w:next w:val="a"/>
    <w:link w:val="70"/>
    <w:qFormat/>
    <w:rsid w:val="00E54EA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EAF"/>
    <w:rPr>
      <w:rFonts w:ascii="Arial" w:eastAsia="Calibri" w:hAnsi="Arial" w:cs="Arial"/>
      <w:b/>
      <w:bCs/>
      <w:kern w:val="32"/>
      <w:sz w:val="32"/>
      <w:szCs w:val="32"/>
      <w:lang w:eastAsia="ru-RU"/>
    </w:rPr>
  </w:style>
  <w:style w:type="character" w:customStyle="1" w:styleId="20">
    <w:name w:val="Заголовок 2 Знак"/>
    <w:basedOn w:val="a0"/>
    <w:link w:val="2"/>
    <w:rsid w:val="00E54EAF"/>
    <w:rPr>
      <w:rFonts w:ascii="Arial" w:eastAsia="Calibri" w:hAnsi="Arial" w:cs="Arial"/>
      <w:b/>
      <w:bCs/>
      <w:i/>
      <w:iCs/>
      <w:sz w:val="28"/>
      <w:szCs w:val="28"/>
      <w:lang w:eastAsia="ru-RU"/>
    </w:rPr>
  </w:style>
  <w:style w:type="character" w:customStyle="1" w:styleId="70">
    <w:name w:val="Заголовок 7 Знак"/>
    <w:basedOn w:val="a0"/>
    <w:link w:val="7"/>
    <w:rsid w:val="00E54EAF"/>
    <w:rPr>
      <w:rFonts w:ascii="Times New Roman" w:eastAsia="Calibri" w:hAnsi="Times New Roman" w:cs="Times New Roman"/>
      <w:sz w:val="24"/>
      <w:szCs w:val="24"/>
      <w:lang w:eastAsia="ru-RU"/>
    </w:rPr>
  </w:style>
  <w:style w:type="character" w:styleId="a3">
    <w:name w:val="Hyperlink"/>
    <w:basedOn w:val="a0"/>
    <w:semiHidden/>
    <w:rsid w:val="00E54EAF"/>
    <w:rPr>
      <w:color w:val="000080"/>
      <w:u w:val="single"/>
    </w:rPr>
  </w:style>
  <w:style w:type="character" w:customStyle="1" w:styleId="a4">
    <w:name w:val="Нижний колонтитул Знак"/>
    <w:basedOn w:val="a0"/>
    <w:link w:val="a5"/>
    <w:locked/>
    <w:rsid w:val="00E54EAF"/>
    <w:rPr>
      <w:rFonts w:ascii="Calibri" w:eastAsia="Calibri" w:hAnsi="Calibri"/>
      <w:sz w:val="24"/>
      <w:szCs w:val="24"/>
      <w:lang w:val="en-GB"/>
    </w:rPr>
  </w:style>
  <w:style w:type="paragraph" w:styleId="a5">
    <w:name w:val="footer"/>
    <w:basedOn w:val="a"/>
    <w:link w:val="a4"/>
    <w:rsid w:val="00E54EAF"/>
    <w:pPr>
      <w:tabs>
        <w:tab w:val="center" w:pos="4153"/>
        <w:tab w:val="right" w:pos="8306"/>
      </w:tabs>
    </w:pPr>
    <w:rPr>
      <w:rFonts w:ascii="Calibri" w:hAnsi="Calibri" w:cstheme="minorBidi"/>
      <w:lang w:val="en-GB" w:eastAsia="en-US"/>
    </w:rPr>
  </w:style>
  <w:style w:type="character" w:customStyle="1" w:styleId="11">
    <w:name w:val="Нижний колонтитул Знак1"/>
    <w:basedOn w:val="a0"/>
    <w:link w:val="a5"/>
    <w:uiPriority w:val="99"/>
    <w:semiHidden/>
    <w:rsid w:val="00E54EAF"/>
    <w:rPr>
      <w:rFonts w:ascii="Times New Roman" w:eastAsia="Calibri" w:hAnsi="Times New Roman" w:cs="Times New Roman"/>
      <w:sz w:val="24"/>
      <w:szCs w:val="24"/>
      <w:lang w:eastAsia="ru-RU"/>
    </w:rPr>
  </w:style>
  <w:style w:type="character" w:customStyle="1" w:styleId="a6">
    <w:name w:val="Основной текст Знак"/>
    <w:basedOn w:val="a0"/>
    <w:link w:val="a7"/>
    <w:locked/>
    <w:rsid w:val="00E54EAF"/>
    <w:rPr>
      <w:rFonts w:ascii="Calibri" w:eastAsia="Calibri" w:hAnsi="Calibri"/>
      <w:b/>
      <w:bCs/>
      <w:sz w:val="24"/>
      <w:szCs w:val="24"/>
      <w:lang w:val="en-GB"/>
    </w:rPr>
  </w:style>
  <w:style w:type="paragraph" w:styleId="a7">
    <w:name w:val="Body Text"/>
    <w:basedOn w:val="a"/>
    <w:link w:val="a6"/>
    <w:rsid w:val="00E54EAF"/>
    <w:rPr>
      <w:rFonts w:ascii="Calibri" w:hAnsi="Calibri" w:cstheme="minorBidi"/>
      <w:b/>
      <w:bCs/>
      <w:lang w:val="en-GB" w:eastAsia="en-US"/>
    </w:rPr>
  </w:style>
  <w:style w:type="character" w:customStyle="1" w:styleId="12">
    <w:name w:val="Основной текст Знак1"/>
    <w:basedOn w:val="a0"/>
    <w:link w:val="a7"/>
    <w:uiPriority w:val="99"/>
    <w:semiHidden/>
    <w:rsid w:val="00E54EAF"/>
    <w:rPr>
      <w:rFonts w:ascii="Times New Roman" w:eastAsia="Calibri" w:hAnsi="Times New Roman" w:cs="Times New Roman"/>
      <w:sz w:val="24"/>
      <w:szCs w:val="24"/>
      <w:lang w:eastAsia="ru-RU"/>
    </w:rPr>
  </w:style>
  <w:style w:type="character" w:customStyle="1" w:styleId="3">
    <w:name w:val="Основной текст 3 Знак"/>
    <w:basedOn w:val="a0"/>
    <w:link w:val="30"/>
    <w:locked/>
    <w:rsid w:val="00E54EAF"/>
    <w:rPr>
      <w:rFonts w:ascii="Calibri" w:eastAsia="Calibri" w:hAnsi="Calibri"/>
      <w:sz w:val="24"/>
      <w:szCs w:val="24"/>
      <w:lang w:val="en-GB"/>
    </w:rPr>
  </w:style>
  <w:style w:type="paragraph" w:styleId="30">
    <w:name w:val="Body Text 3"/>
    <w:basedOn w:val="a"/>
    <w:link w:val="3"/>
    <w:rsid w:val="00E54EAF"/>
    <w:pPr>
      <w:jc w:val="both"/>
    </w:pPr>
    <w:rPr>
      <w:rFonts w:ascii="Calibri" w:hAnsi="Calibri" w:cstheme="minorBidi"/>
      <w:lang w:val="en-GB" w:eastAsia="en-US"/>
    </w:rPr>
  </w:style>
  <w:style w:type="character" w:customStyle="1" w:styleId="31">
    <w:name w:val="Основной текст 3 Знак1"/>
    <w:basedOn w:val="a0"/>
    <w:link w:val="30"/>
    <w:uiPriority w:val="99"/>
    <w:semiHidden/>
    <w:rsid w:val="00E54EAF"/>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3"/>
    <w:locked/>
    <w:rsid w:val="00E54EAF"/>
    <w:rPr>
      <w:rFonts w:ascii="Calibri" w:eastAsia="Calibri" w:hAnsi="Calibri"/>
      <w:sz w:val="24"/>
      <w:szCs w:val="24"/>
      <w:lang w:val="en-GB"/>
    </w:rPr>
  </w:style>
  <w:style w:type="paragraph" w:styleId="33">
    <w:name w:val="Body Text Indent 3"/>
    <w:basedOn w:val="a"/>
    <w:link w:val="32"/>
    <w:rsid w:val="00E54EAF"/>
    <w:pPr>
      <w:ind w:left="540" w:hanging="540"/>
    </w:pPr>
    <w:rPr>
      <w:rFonts w:ascii="Calibri" w:hAnsi="Calibri" w:cstheme="minorBidi"/>
      <w:lang w:val="en-GB" w:eastAsia="en-US"/>
    </w:rPr>
  </w:style>
  <w:style w:type="character" w:customStyle="1" w:styleId="310">
    <w:name w:val="Основной текст с отступом 3 Знак1"/>
    <w:basedOn w:val="a0"/>
    <w:link w:val="33"/>
    <w:uiPriority w:val="99"/>
    <w:semiHidden/>
    <w:rsid w:val="00E54EAF"/>
    <w:rPr>
      <w:rFonts w:ascii="Times New Roman" w:eastAsia="Calibri" w:hAnsi="Times New Roman" w:cs="Times New Roman"/>
      <w:sz w:val="16"/>
      <w:szCs w:val="16"/>
      <w:lang w:eastAsia="ru-RU"/>
    </w:rPr>
  </w:style>
  <w:style w:type="character" w:customStyle="1" w:styleId="apple-style-span">
    <w:name w:val="apple-style-span"/>
    <w:basedOn w:val="a0"/>
    <w:rsid w:val="00E54EAF"/>
    <w:rPr>
      <w:rFonts w:ascii="Times New Roman" w:hAnsi="Times New Roman" w:cs="Times New Roman" w:hint="default"/>
    </w:rPr>
  </w:style>
  <w:style w:type="paragraph" w:styleId="13">
    <w:name w:val="toc 1"/>
    <w:basedOn w:val="a"/>
    <w:next w:val="a"/>
    <w:autoRedefine/>
    <w:semiHidden/>
    <w:rsid w:val="00E54EAF"/>
    <w:pPr>
      <w:tabs>
        <w:tab w:val="left" w:pos="482"/>
        <w:tab w:val="right" w:leader="dot" w:pos="8959"/>
      </w:tabs>
      <w:spacing w:before="120" w:after="120"/>
    </w:pPr>
    <w:rPr>
      <w:bCs/>
      <w:caps/>
      <w:szCs w:val="20"/>
      <w:lang w:val="et-EE" w:eastAsia="en-US"/>
    </w:rPr>
  </w:style>
  <w:style w:type="character" w:customStyle="1" w:styleId="a8">
    <w:name w:val="Верхний колонтитул Знак"/>
    <w:basedOn w:val="a0"/>
    <w:link w:val="a9"/>
    <w:locked/>
    <w:rsid w:val="00E54EAF"/>
    <w:rPr>
      <w:rFonts w:ascii="Arial" w:eastAsia="Calibri" w:hAnsi="Arial" w:cs="Arial"/>
      <w:lang w:val="et-EE"/>
    </w:rPr>
  </w:style>
  <w:style w:type="paragraph" w:styleId="a9">
    <w:name w:val="header"/>
    <w:basedOn w:val="a"/>
    <w:link w:val="a8"/>
    <w:rsid w:val="00E54EAF"/>
    <w:pPr>
      <w:tabs>
        <w:tab w:val="center" w:pos="4536"/>
        <w:tab w:val="right" w:pos="9072"/>
      </w:tabs>
    </w:pPr>
    <w:rPr>
      <w:rFonts w:ascii="Arial" w:hAnsi="Arial" w:cs="Arial"/>
      <w:sz w:val="22"/>
      <w:szCs w:val="22"/>
      <w:lang w:val="et-EE" w:eastAsia="en-US"/>
    </w:rPr>
  </w:style>
  <w:style w:type="character" w:customStyle="1" w:styleId="14">
    <w:name w:val="Верхний колонтитул Знак1"/>
    <w:basedOn w:val="a0"/>
    <w:link w:val="a9"/>
    <w:uiPriority w:val="99"/>
    <w:semiHidden/>
    <w:rsid w:val="00E54EAF"/>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llamae.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2015-12-10T09:46:00Z</dcterms:created>
  <dcterms:modified xsi:type="dcterms:W3CDTF">2015-12-10T10:02:00Z</dcterms:modified>
</cp:coreProperties>
</file>