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AC2C" w14:textId="77777777" w:rsidR="008F66BD" w:rsidRPr="00C31D0C" w:rsidRDefault="008F66BD" w:rsidP="009015FA">
      <w:pPr>
        <w:autoSpaceDE w:val="0"/>
        <w:autoSpaceDN w:val="0"/>
        <w:adjustRightInd w:val="0"/>
        <w:rPr>
          <w:color w:val="000000"/>
          <w:lang w:val="et-EE" w:eastAsia="ru-RU"/>
        </w:rPr>
      </w:pPr>
    </w:p>
    <w:p w14:paraId="60EEF936" w14:textId="77777777" w:rsidR="008F66BD" w:rsidRPr="00C31D0C" w:rsidRDefault="008F66BD">
      <w:pPr>
        <w:autoSpaceDE w:val="0"/>
        <w:autoSpaceDN w:val="0"/>
        <w:adjustRightInd w:val="0"/>
        <w:jc w:val="right"/>
        <w:rPr>
          <w:color w:val="000000"/>
          <w:lang w:val="et-EE" w:eastAsia="ru-RU"/>
        </w:rPr>
      </w:pPr>
    </w:p>
    <w:p w14:paraId="4ADB75AB" w14:textId="77777777" w:rsidR="008F66BD" w:rsidRPr="00C31D0C" w:rsidRDefault="008F66BD">
      <w:pPr>
        <w:autoSpaceDE w:val="0"/>
        <w:autoSpaceDN w:val="0"/>
        <w:adjustRightInd w:val="0"/>
        <w:jc w:val="right"/>
        <w:rPr>
          <w:color w:val="000000"/>
          <w:lang w:val="et-EE" w:eastAsia="ru-RU"/>
        </w:rPr>
      </w:pPr>
    </w:p>
    <w:p w14:paraId="603DEDEC" w14:textId="77777777" w:rsidR="008F66BD" w:rsidRPr="00C31D0C" w:rsidRDefault="008F66BD">
      <w:pPr>
        <w:rPr>
          <w:lang w:val="et-EE"/>
        </w:rPr>
      </w:pPr>
    </w:p>
    <w:p w14:paraId="42DD578B" w14:textId="77777777" w:rsidR="008F66BD" w:rsidRPr="00C31D0C" w:rsidRDefault="008F66BD">
      <w:pPr>
        <w:rPr>
          <w:lang w:val="et-EE"/>
        </w:rPr>
      </w:pPr>
    </w:p>
    <w:p w14:paraId="40743D0C" w14:textId="77777777" w:rsidR="008F66BD" w:rsidRPr="00C31D0C" w:rsidRDefault="008F66BD">
      <w:pPr>
        <w:rPr>
          <w:lang w:val="et-EE"/>
        </w:rPr>
      </w:pPr>
    </w:p>
    <w:p w14:paraId="4656CF20" w14:textId="77777777" w:rsidR="008F66BD" w:rsidRPr="00C31D0C" w:rsidRDefault="008F66BD">
      <w:pPr>
        <w:rPr>
          <w:lang w:val="et-EE"/>
        </w:rPr>
      </w:pPr>
    </w:p>
    <w:p w14:paraId="0B54C955" w14:textId="77777777" w:rsidR="008F66BD" w:rsidRPr="00C31D0C" w:rsidRDefault="008F66BD">
      <w:pPr>
        <w:rPr>
          <w:lang w:val="et-EE"/>
        </w:rPr>
      </w:pPr>
    </w:p>
    <w:p w14:paraId="4EBC7907" w14:textId="77777777" w:rsidR="008F66BD" w:rsidRPr="00C31D0C" w:rsidRDefault="008F66BD">
      <w:pPr>
        <w:rPr>
          <w:lang w:val="et-EE"/>
        </w:rPr>
      </w:pPr>
    </w:p>
    <w:p w14:paraId="2F7BCF65" w14:textId="77777777" w:rsidR="008F66BD" w:rsidRPr="00C31D0C" w:rsidRDefault="008F66BD">
      <w:pPr>
        <w:rPr>
          <w:lang w:val="et-EE"/>
        </w:rPr>
      </w:pPr>
    </w:p>
    <w:p w14:paraId="3BD024F7" w14:textId="77777777" w:rsidR="008F66BD" w:rsidRPr="00C31D0C" w:rsidRDefault="008F66BD">
      <w:pPr>
        <w:rPr>
          <w:lang w:val="et-EE"/>
        </w:rPr>
      </w:pPr>
    </w:p>
    <w:p w14:paraId="3B26F850" w14:textId="77777777" w:rsidR="008F66BD" w:rsidRPr="00C31D0C" w:rsidRDefault="008F66BD">
      <w:pPr>
        <w:rPr>
          <w:lang w:val="et-EE"/>
        </w:rPr>
      </w:pPr>
    </w:p>
    <w:p w14:paraId="6110F412" w14:textId="77777777" w:rsidR="008F66BD" w:rsidRPr="00C31D0C" w:rsidRDefault="008F66BD">
      <w:pPr>
        <w:rPr>
          <w:lang w:val="et-EE"/>
        </w:rPr>
      </w:pPr>
    </w:p>
    <w:p w14:paraId="62703CAA" w14:textId="77777777" w:rsidR="008F66BD" w:rsidRPr="00C31D0C" w:rsidRDefault="008F66BD">
      <w:pPr>
        <w:rPr>
          <w:lang w:val="et-EE"/>
        </w:rPr>
      </w:pPr>
    </w:p>
    <w:p w14:paraId="06D435B4" w14:textId="77777777" w:rsidR="008F66BD" w:rsidRPr="00C31D0C" w:rsidRDefault="008F66BD">
      <w:pPr>
        <w:rPr>
          <w:lang w:val="et-EE"/>
        </w:rPr>
      </w:pPr>
    </w:p>
    <w:p w14:paraId="161CFC1B" w14:textId="77777777" w:rsidR="008F66BD" w:rsidRPr="00C31D0C" w:rsidRDefault="008F66BD">
      <w:pPr>
        <w:rPr>
          <w:lang w:val="et-EE"/>
        </w:rPr>
      </w:pPr>
    </w:p>
    <w:p w14:paraId="710056BF" w14:textId="77777777" w:rsidR="008F66BD" w:rsidRPr="00C31D0C" w:rsidRDefault="008F66BD">
      <w:pPr>
        <w:rPr>
          <w:lang w:val="et-EE"/>
        </w:rPr>
      </w:pPr>
    </w:p>
    <w:p w14:paraId="350CCD68" w14:textId="77777777" w:rsidR="008F66BD" w:rsidRPr="00C31D0C" w:rsidRDefault="008F66BD">
      <w:pPr>
        <w:rPr>
          <w:lang w:val="et-EE"/>
        </w:rPr>
      </w:pPr>
    </w:p>
    <w:p w14:paraId="4730D789" w14:textId="77777777"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14:paraId="37C98AEC" w14:textId="77777777" w:rsidR="008F66BD" w:rsidRPr="00C31D0C" w:rsidRDefault="008F66BD">
      <w:pPr>
        <w:tabs>
          <w:tab w:val="left" w:pos="709"/>
        </w:tabs>
        <w:jc w:val="center"/>
        <w:rPr>
          <w:b/>
          <w:lang w:val="et-EE"/>
        </w:rPr>
      </w:pPr>
    </w:p>
    <w:p w14:paraId="49E345A4" w14:textId="77777777" w:rsidR="008F66BD" w:rsidRPr="00C31D0C" w:rsidRDefault="008F66BD">
      <w:pPr>
        <w:tabs>
          <w:tab w:val="left" w:pos="709"/>
        </w:tabs>
        <w:jc w:val="center"/>
        <w:rPr>
          <w:b/>
          <w:lang w:val="et-EE"/>
        </w:rPr>
      </w:pPr>
    </w:p>
    <w:p w14:paraId="2EF3907A" w14:textId="77777777" w:rsidR="008F66BD" w:rsidRPr="00C31D0C" w:rsidRDefault="008F66BD">
      <w:pPr>
        <w:tabs>
          <w:tab w:val="left" w:pos="709"/>
        </w:tabs>
        <w:jc w:val="center"/>
        <w:rPr>
          <w:b/>
          <w:lang w:val="et-EE"/>
        </w:rPr>
      </w:pPr>
    </w:p>
    <w:p w14:paraId="50FA6160" w14:textId="77777777" w:rsidR="008F66BD" w:rsidRPr="00C31D0C" w:rsidRDefault="008F66BD">
      <w:pPr>
        <w:tabs>
          <w:tab w:val="left" w:pos="709"/>
        </w:tabs>
        <w:jc w:val="center"/>
        <w:rPr>
          <w:b/>
          <w:lang w:val="et-EE"/>
        </w:rPr>
      </w:pPr>
    </w:p>
    <w:p w14:paraId="30767D89" w14:textId="77777777" w:rsidR="008F66BD" w:rsidRPr="00C31D0C" w:rsidRDefault="008F66BD">
      <w:pPr>
        <w:tabs>
          <w:tab w:val="left" w:pos="709"/>
        </w:tabs>
        <w:jc w:val="center"/>
        <w:rPr>
          <w:b/>
          <w:lang w:val="et-EE"/>
        </w:rPr>
      </w:pPr>
    </w:p>
    <w:p w14:paraId="687135EB" w14:textId="5A08A75A" w:rsidR="008F66BD" w:rsidRPr="00700294" w:rsidRDefault="0018058E" w:rsidP="00700294">
      <w:pPr>
        <w:tabs>
          <w:tab w:val="left" w:pos="709"/>
        </w:tabs>
        <w:jc w:val="center"/>
        <w:rPr>
          <w:i/>
          <w:color w:val="FF0000"/>
          <w:lang w:val="et-EE"/>
        </w:rPr>
      </w:pPr>
      <w:r w:rsidRPr="00700294">
        <w:rPr>
          <w:color w:val="000000"/>
          <w:lang w:val="et-EE"/>
        </w:rPr>
        <w:t>Sillamäe Spordikompleksi Kalev</w:t>
      </w:r>
      <w:r w:rsidR="00913F8C">
        <w:rPr>
          <w:color w:val="000000"/>
          <w:lang w:val="et-EE"/>
        </w:rPr>
        <w:t xml:space="preserve"> peahoones asuvast elektrikilbi ruumist tervikliku tuletõkkesektsiooni moodustamine</w:t>
      </w:r>
      <w:r w:rsidRPr="00700294">
        <w:rPr>
          <w:color w:val="000000"/>
          <w:lang w:val="et-EE"/>
        </w:rPr>
        <w:t xml:space="preserve"> </w:t>
      </w:r>
    </w:p>
    <w:p w14:paraId="5A2E5BA6" w14:textId="77777777" w:rsidR="008F66BD" w:rsidRPr="00700294" w:rsidRDefault="008F66BD">
      <w:pPr>
        <w:tabs>
          <w:tab w:val="left" w:pos="709"/>
        </w:tabs>
        <w:jc w:val="center"/>
        <w:rPr>
          <w:lang w:val="et-EE"/>
        </w:rPr>
      </w:pPr>
    </w:p>
    <w:p w14:paraId="3F7EE2FF" w14:textId="77777777" w:rsidR="008F66BD" w:rsidRPr="00700294" w:rsidRDefault="008F66BD">
      <w:pPr>
        <w:tabs>
          <w:tab w:val="left" w:pos="709"/>
        </w:tabs>
        <w:jc w:val="center"/>
        <w:rPr>
          <w:lang w:val="et-EE"/>
        </w:rPr>
      </w:pPr>
    </w:p>
    <w:p w14:paraId="01D71580" w14:textId="77777777" w:rsidR="008F66BD" w:rsidRPr="00C31D0C" w:rsidRDefault="008F66BD">
      <w:pPr>
        <w:tabs>
          <w:tab w:val="left" w:pos="709"/>
        </w:tabs>
        <w:jc w:val="center"/>
        <w:rPr>
          <w:b/>
          <w:bCs/>
          <w:szCs w:val="20"/>
          <w:lang w:val="et-EE"/>
        </w:rPr>
      </w:pPr>
    </w:p>
    <w:p w14:paraId="33608034" w14:textId="77777777" w:rsidR="008F66BD" w:rsidRPr="00C31D0C" w:rsidRDefault="008F66BD">
      <w:pPr>
        <w:tabs>
          <w:tab w:val="left" w:pos="709"/>
        </w:tabs>
        <w:jc w:val="center"/>
        <w:rPr>
          <w:szCs w:val="20"/>
          <w:lang w:val="et-EE"/>
        </w:rPr>
      </w:pPr>
    </w:p>
    <w:p w14:paraId="18232748" w14:textId="77777777" w:rsidR="008F66BD" w:rsidRPr="00C31D0C" w:rsidRDefault="008F66BD">
      <w:pPr>
        <w:tabs>
          <w:tab w:val="left" w:pos="709"/>
        </w:tabs>
        <w:rPr>
          <w:b/>
          <w:bCs/>
          <w:szCs w:val="20"/>
          <w:lang w:val="et-EE"/>
        </w:rPr>
      </w:pPr>
    </w:p>
    <w:p w14:paraId="17A6BE37" w14:textId="77777777" w:rsidR="008F66BD" w:rsidRPr="00C31D0C" w:rsidRDefault="008F66BD">
      <w:pPr>
        <w:tabs>
          <w:tab w:val="left" w:pos="709"/>
        </w:tabs>
        <w:jc w:val="center"/>
        <w:rPr>
          <w:b/>
          <w:bCs/>
          <w:szCs w:val="20"/>
          <w:lang w:val="et-EE"/>
        </w:rPr>
      </w:pPr>
    </w:p>
    <w:p w14:paraId="72DBFB46" w14:textId="77777777" w:rsidR="008F66BD" w:rsidRPr="00C31D0C" w:rsidRDefault="009015FA">
      <w:pPr>
        <w:tabs>
          <w:tab w:val="left" w:pos="709"/>
        </w:tabs>
        <w:jc w:val="center"/>
        <w:rPr>
          <w:b/>
          <w:bCs/>
          <w:szCs w:val="20"/>
          <w:lang w:val="et-EE"/>
        </w:rPr>
      </w:pPr>
      <w:r>
        <w:rPr>
          <w:b/>
          <w:bCs/>
          <w:szCs w:val="20"/>
          <w:lang w:val="et-EE"/>
        </w:rPr>
        <w:t>KIRJALIK ETTEPANEK</w:t>
      </w:r>
    </w:p>
    <w:p w14:paraId="7C43AE94" w14:textId="77777777" w:rsidR="008F66BD" w:rsidRPr="00C31D0C" w:rsidRDefault="008F66BD">
      <w:pPr>
        <w:rPr>
          <w:lang w:val="et-EE"/>
        </w:rPr>
      </w:pPr>
    </w:p>
    <w:p w14:paraId="4B8D513C" w14:textId="77777777" w:rsidR="008F66BD" w:rsidRPr="00C31D0C" w:rsidRDefault="008F66BD">
      <w:pPr>
        <w:rPr>
          <w:lang w:val="et-EE"/>
        </w:rPr>
      </w:pPr>
    </w:p>
    <w:p w14:paraId="0772532D" w14:textId="77777777" w:rsidR="008F66BD" w:rsidRDefault="008F66BD">
      <w:pPr>
        <w:rPr>
          <w:lang w:val="et-EE"/>
        </w:rPr>
      </w:pPr>
    </w:p>
    <w:p w14:paraId="2916DE26" w14:textId="77777777" w:rsidR="0026369B" w:rsidRDefault="0026369B">
      <w:pPr>
        <w:rPr>
          <w:lang w:val="et-EE"/>
        </w:rPr>
      </w:pPr>
    </w:p>
    <w:p w14:paraId="7E377656" w14:textId="77777777" w:rsidR="0026369B" w:rsidRPr="00C31D0C" w:rsidRDefault="0026369B">
      <w:pPr>
        <w:rPr>
          <w:lang w:val="et-EE"/>
        </w:rPr>
      </w:pPr>
    </w:p>
    <w:p w14:paraId="47ED99CC" w14:textId="77777777" w:rsidR="008F66BD" w:rsidRPr="00C31D0C" w:rsidRDefault="008F66BD">
      <w:pPr>
        <w:rPr>
          <w:lang w:val="et-EE"/>
        </w:rPr>
      </w:pPr>
    </w:p>
    <w:p w14:paraId="013206A6" w14:textId="77777777" w:rsidR="008F66BD" w:rsidRPr="00C31D0C" w:rsidRDefault="008F66BD">
      <w:pPr>
        <w:rPr>
          <w:lang w:val="et-EE"/>
        </w:rPr>
      </w:pPr>
    </w:p>
    <w:p w14:paraId="7735B21E" w14:textId="77777777" w:rsidR="008F66BD" w:rsidRPr="00C31D0C" w:rsidRDefault="008F66BD">
      <w:pPr>
        <w:rPr>
          <w:lang w:val="et-EE"/>
        </w:rPr>
      </w:pPr>
    </w:p>
    <w:p w14:paraId="61FF225B" w14:textId="77777777" w:rsidR="008F66BD" w:rsidRDefault="008F66BD">
      <w:pPr>
        <w:rPr>
          <w:lang w:val="et-EE"/>
        </w:rPr>
      </w:pPr>
    </w:p>
    <w:p w14:paraId="13D5F360" w14:textId="77777777" w:rsidR="009015FA" w:rsidRDefault="009015FA">
      <w:pPr>
        <w:rPr>
          <w:lang w:val="et-EE"/>
        </w:rPr>
      </w:pPr>
    </w:p>
    <w:p w14:paraId="11E65616" w14:textId="77777777" w:rsidR="009015FA" w:rsidRPr="00C31D0C" w:rsidRDefault="009015FA">
      <w:pPr>
        <w:rPr>
          <w:lang w:val="et-EE"/>
        </w:rPr>
      </w:pPr>
    </w:p>
    <w:p w14:paraId="4C8143E9" w14:textId="77777777" w:rsidR="008F66BD" w:rsidRPr="00C31D0C" w:rsidRDefault="008F66BD">
      <w:pPr>
        <w:rPr>
          <w:lang w:val="et-EE"/>
        </w:rPr>
      </w:pPr>
    </w:p>
    <w:p w14:paraId="16172B25" w14:textId="77777777" w:rsidR="008F66BD" w:rsidRPr="00C31D0C" w:rsidRDefault="008F66BD">
      <w:pPr>
        <w:rPr>
          <w:lang w:val="et-EE"/>
        </w:rPr>
      </w:pPr>
    </w:p>
    <w:p w14:paraId="11DEFAB1" w14:textId="4B7D72FD" w:rsidR="008F66BD" w:rsidRPr="0026369B" w:rsidRDefault="0026369B" w:rsidP="0026369B">
      <w:pPr>
        <w:jc w:val="center"/>
        <w:rPr>
          <w:lang w:val="et-EE"/>
        </w:rPr>
      </w:pPr>
      <w:r w:rsidRPr="0026369B">
        <w:rPr>
          <w:lang w:val="et-EE"/>
        </w:rPr>
        <w:t>SILLAMÄE</w:t>
      </w:r>
    </w:p>
    <w:p w14:paraId="32442062" w14:textId="77777777" w:rsidR="008F66BD" w:rsidRPr="00531D16" w:rsidRDefault="002B1E68" w:rsidP="0001199C">
      <w:pPr>
        <w:numPr>
          <w:ilvl w:val="0"/>
          <w:numId w:val="3"/>
        </w:numPr>
        <w:rPr>
          <w:b/>
          <w:bCs/>
          <w:lang w:val="et-EE"/>
        </w:rPr>
      </w:pPr>
      <w:r>
        <w:rPr>
          <w:lang w:val="et-EE"/>
        </w:rPr>
        <w:br w:type="page"/>
      </w:r>
      <w:r w:rsidR="008F66BD" w:rsidRPr="00531D16">
        <w:rPr>
          <w:b/>
          <w:bCs/>
          <w:lang w:val="et-EE"/>
        </w:rPr>
        <w:lastRenderedPageBreak/>
        <w:t>Üldandmed</w:t>
      </w:r>
    </w:p>
    <w:p w14:paraId="769E1A85" w14:textId="7711CB83" w:rsidR="0095106D" w:rsidRPr="00531D16" w:rsidRDefault="0095106D" w:rsidP="0095106D">
      <w:pPr>
        <w:tabs>
          <w:tab w:val="left" w:pos="709"/>
        </w:tabs>
        <w:rPr>
          <w:lang w:val="et-EE"/>
        </w:rPr>
      </w:pPr>
      <w:r w:rsidRPr="00531D16">
        <w:rPr>
          <w:lang w:val="et-EE"/>
        </w:rPr>
        <w:t xml:space="preserve">1.1. </w:t>
      </w:r>
      <w:r w:rsidR="00283806" w:rsidRPr="00531D16">
        <w:rPr>
          <w:lang w:val="et-EE"/>
        </w:rPr>
        <w:t>Hanke nimetus „</w:t>
      </w:r>
      <w:r w:rsidRPr="00531D16">
        <w:rPr>
          <w:lang w:val="et-EE"/>
        </w:rPr>
        <w:t xml:space="preserve">Sillamäe Spordikompleksi Kalev peahoones asuvast  </w:t>
      </w:r>
    </w:p>
    <w:p w14:paraId="6597500D" w14:textId="00C82C65" w:rsidR="0095106D" w:rsidRPr="00531D16" w:rsidRDefault="0095106D" w:rsidP="0095106D">
      <w:pPr>
        <w:tabs>
          <w:tab w:val="left" w:pos="709"/>
        </w:tabs>
        <w:rPr>
          <w:i/>
          <w:lang w:val="et-EE"/>
        </w:rPr>
      </w:pPr>
      <w:r w:rsidRPr="00531D16">
        <w:rPr>
          <w:lang w:val="et-EE"/>
        </w:rPr>
        <w:t xml:space="preserve">       </w:t>
      </w:r>
      <w:r w:rsidR="00C000EE">
        <w:rPr>
          <w:lang w:val="et-EE"/>
        </w:rPr>
        <w:t>e</w:t>
      </w:r>
      <w:r w:rsidRPr="00531D16">
        <w:rPr>
          <w:lang w:val="et-EE"/>
        </w:rPr>
        <w:t>lektrikilbi</w:t>
      </w:r>
      <w:r w:rsidR="00C000EE">
        <w:rPr>
          <w:lang w:val="et-EE"/>
        </w:rPr>
        <w:t xml:space="preserve"> </w:t>
      </w:r>
      <w:r w:rsidRPr="00531D16">
        <w:rPr>
          <w:lang w:val="et-EE"/>
        </w:rPr>
        <w:t>ruumist tervikliku tuletõkkesektsiooni moodustamine“.</w:t>
      </w:r>
    </w:p>
    <w:p w14:paraId="6FDA60A0" w14:textId="08D771A6" w:rsidR="0095106D" w:rsidRPr="00531D16" w:rsidRDefault="0095106D" w:rsidP="0095106D">
      <w:pPr>
        <w:tabs>
          <w:tab w:val="left" w:pos="709"/>
        </w:tabs>
        <w:rPr>
          <w:lang w:val="et-EE"/>
        </w:rPr>
      </w:pPr>
      <w:r w:rsidRPr="00531D16">
        <w:rPr>
          <w:lang w:val="et-EE"/>
        </w:rPr>
        <w:t xml:space="preserve">1.2. </w:t>
      </w:r>
      <w:r w:rsidR="008F66BD" w:rsidRPr="00531D16">
        <w:rPr>
          <w:lang w:val="et-EE"/>
        </w:rPr>
        <w:t xml:space="preserve">Hankija andmed: </w:t>
      </w:r>
      <w:r w:rsidR="002B1E68" w:rsidRPr="00531D16">
        <w:t>Spordikompleks Kalev</w:t>
      </w:r>
      <w:r w:rsidR="008F66BD" w:rsidRPr="00531D16">
        <w:rPr>
          <w:lang w:val="et-EE"/>
        </w:rPr>
        <w:t xml:space="preserve">, registrikood </w:t>
      </w:r>
      <w:r w:rsidR="002B1E68" w:rsidRPr="00531D16">
        <w:t>75026804</w:t>
      </w:r>
      <w:r w:rsidR="002B1E68" w:rsidRPr="00531D16">
        <w:rPr>
          <w:lang w:val="et-EE"/>
        </w:rPr>
        <w:t>, asukoht Kesk</w:t>
      </w:r>
      <w:r w:rsidRPr="00531D16">
        <w:rPr>
          <w:lang w:val="et-EE"/>
        </w:rPr>
        <w:t xml:space="preserve">  </w:t>
      </w:r>
    </w:p>
    <w:p w14:paraId="2C10770E" w14:textId="4FA89FCA" w:rsidR="008F66BD" w:rsidRPr="00531D16" w:rsidRDefault="0095106D" w:rsidP="0095106D">
      <w:pPr>
        <w:tabs>
          <w:tab w:val="left" w:pos="709"/>
        </w:tabs>
        <w:rPr>
          <w:i/>
          <w:lang w:val="et-EE"/>
        </w:rPr>
      </w:pPr>
      <w:r w:rsidRPr="00531D16">
        <w:rPr>
          <w:lang w:val="et-EE"/>
        </w:rPr>
        <w:t xml:space="preserve">       </w:t>
      </w:r>
      <w:r w:rsidR="002B1E68" w:rsidRPr="00531D16">
        <w:t>30</w:t>
      </w:r>
      <w:r w:rsidR="008F66BD" w:rsidRPr="00531D16">
        <w:rPr>
          <w:lang w:val="et-EE"/>
        </w:rPr>
        <w:t>, Sillamäe, telefon</w:t>
      </w:r>
      <w:r w:rsidR="002B1E68" w:rsidRPr="00531D16">
        <w:t xml:space="preserve"> </w:t>
      </w:r>
      <w:r w:rsidR="00B76490" w:rsidRPr="00531D16">
        <w:t xml:space="preserve">+372 </w:t>
      </w:r>
      <w:r w:rsidR="002B1E68" w:rsidRPr="00531D16">
        <w:t>39 24</w:t>
      </w:r>
      <w:r w:rsidR="00D377B0" w:rsidRPr="00531D16">
        <w:t xml:space="preserve"> </w:t>
      </w:r>
      <w:r w:rsidR="002B1E68" w:rsidRPr="00531D16">
        <w:t>245</w:t>
      </w:r>
      <w:r w:rsidR="008F66BD" w:rsidRPr="00531D16">
        <w:rPr>
          <w:lang w:val="et-EE"/>
        </w:rPr>
        <w:t>, e-post:</w:t>
      </w:r>
      <w:r w:rsidR="002B1E68" w:rsidRPr="00531D16">
        <w:t xml:space="preserve"> </w:t>
      </w:r>
      <w:hyperlink r:id="rId7" w:history="1">
        <w:r w:rsidR="00B76490" w:rsidRPr="00531D16">
          <w:rPr>
            <w:rStyle w:val="Hperlink"/>
            <w:color w:val="auto"/>
          </w:rPr>
          <w:t>direktor@sillamaesk.ee</w:t>
        </w:r>
      </w:hyperlink>
      <w:r w:rsidR="008F66BD" w:rsidRPr="00531D16">
        <w:rPr>
          <w:lang w:val="et-EE"/>
        </w:rPr>
        <w:t>.</w:t>
      </w:r>
    </w:p>
    <w:p w14:paraId="0EB41640" w14:textId="7E6AE678" w:rsidR="001E46D2" w:rsidRPr="00531D16" w:rsidRDefault="006A5A90" w:rsidP="0095106D">
      <w:pPr>
        <w:pStyle w:val="Loendilik"/>
        <w:numPr>
          <w:ilvl w:val="1"/>
          <w:numId w:val="53"/>
        </w:numPr>
      </w:pPr>
      <w:r>
        <w:t xml:space="preserve"> </w:t>
      </w:r>
      <w:r w:rsidR="008F66BD" w:rsidRPr="00531D16">
        <w:t>Hanke eest vastutav isik:</w:t>
      </w:r>
      <w:r w:rsidR="002B1E68" w:rsidRPr="00531D16">
        <w:t xml:space="preserve"> </w:t>
      </w:r>
      <w:r w:rsidR="00B062B9" w:rsidRPr="00531D16">
        <w:t>Roman Treial</w:t>
      </w:r>
      <w:r w:rsidR="008822D9" w:rsidRPr="00531D16">
        <w:t>, Spordikompleksi Kalev direktor.</w:t>
      </w:r>
    </w:p>
    <w:p w14:paraId="2DC657A3" w14:textId="661894F5" w:rsidR="001E46D2" w:rsidRDefault="006A5A90" w:rsidP="0095106D">
      <w:pPr>
        <w:numPr>
          <w:ilvl w:val="1"/>
          <w:numId w:val="53"/>
        </w:numPr>
        <w:rPr>
          <w:lang w:val="et-EE"/>
        </w:rPr>
      </w:pPr>
      <w:r>
        <w:rPr>
          <w:lang w:val="et-EE"/>
        </w:rPr>
        <w:t xml:space="preserve"> </w:t>
      </w:r>
      <w:r w:rsidR="001E46D2" w:rsidRPr="00531D16">
        <w:rPr>
          <w:lang w:val="et-EE"/>
        </w:rPr>
        <w:t xml:space="preserve">Kirjaliku ettepaneku sisu kohta annab täiendavat informatsiooni hanke eest vastutav isik </w:t>
      </w:r>
      <w:r w:rsidR="00B76490" w:rsidRPr="00531D16">
        <w:rPr>
          <w:lang w:val="et-EE"/>
        </w:rPr>
        <w:t>Roman Treial</w:t>
      </w:r>
      <w:r w:rsidR="008822D9" w:rsidRPr="00531D16">
        <w:rPr>
          <w:lang w:val="et-EE"/>
        </w:rPr>
        <w:t xml:space="preserve">, Spordikompleksi direktor, (tel </w:t>
      </w:r>
      <w:r w:rsidR="00B76490" w:rsidRPr="00531D16">
        <w:rPr>
          <w:lang w:val="et-EE"/>
        </w:rPr>
        <w:t xml:space="preserve">+372 </w:t>
      </w:r>
      <w:r w:rsidR="008822D9" w:rsidRPr="00531D16">
        <w:rPr>
          <w:lang w:val="et-EE"/>
        </w:rPr>
        <w:t>39 24</w:t>
      </w:r>
      <w:r w:rsidR="00D377B0" w:rsidRPr="00531D16">
        <w:rPr>
          <w:lang w:val="et-EE"/>
        </w:rPr>
        <w:t xml:space="preserve"> </w:t>
      </w:r>
      <w:r w:rsidR="008822D9" w:rsidRPr="00531D16">
        <w:rPr>
          <w:lang w:val="et-EE"/>
        </w:rPr>
        <w:t>245</w:t>
      </w:r>
      <w:r w:rsidR="00B76490" w:rsidRPr="00531D16">
        <w:rPr>
          <w:lang w:val="et-EE"/>
        </w:rPr>
        <w:t>, +372 58 988 988</w:t>
      </w:r>
      <w:r w:rsidR="008822D9" w:rsidRPr="00531D16">
        <w:rPr>
          <w:lang w:val="et-EE"/>
        </w:rPr>
        <w:t xml:space="preserve">, e-post: </w:t>
      </w:r>
      <w:hyperlink r:id="rId8" w:history="1">
        <w:r w:rsidR="00B76490" w:rsidRPr="00531D16">
          <w:rPr>
            <w:rStyle w:val="Hperlink"/>
            <w:color w:val="auto"/>
          </w:rPr>
          <w:t>direktor@sillamaesk.ee</w:t>
        </w:r>
      </w:hyperlink>
      <w:r w:rsidR="008822D9" w:rsidRPr="00531D16">
        <w:rPr>
          <w:lang w:val="et-EE"/>
        </w:rPr>
        <w:t>).</w:t>
      </w:r>
    </w:p>
    <w:p w14:paraId="1703FBC2" w14:textId="3343E6C6" w:rsidR="006A5A90" w:rsidRPr="00531D16" w:rsidRDefault="006A5A90" w:rsidP="0095106D">
      <w:pPr>
        <w:numPr>
          <w:ilvl w:val="1"/>
          <w:numId w:val="53"/>
        </w:numPr>
        <w:rPr>
          <w:lang w:val="et-EE"/>
        </w:rPr>
      </w:pPr>
      <w:r>
        <w:rPr>
          <w:lang w:val="et-EE"/>
        </w:rPr>
        <w:t xml:space="preserve"> Objektiga saab tutvuda tööpäevadel kell 08.00 – 17.00</w:t>
      </w:r>
      <w:r w:rsidR="00EB58DD">
        <w:rPr>
          <w:lang w:val="et-EE"/>
        </w:rPr>
        <w:t xml:space="preserve"> võttes eelnevalt ühendust tel. 58988988.</w:t>
      </w:r>
    </w:p>
    <w:p w14:paraId="7720E0B5" w14:textId="77777777" w:rsidR="0095106D" w:rsidRPr="00531D16" w:rsidRDefault="0095106D" w:rsidP="00700294">
      <w:pPr>
        <w:ind w:left="851"/>
        <w:jc w:val="both"/>
        <w:rPr>
          <w:lang w:val="et-EE"/>
        </w:rPr>
      </w:pPr>
    </w:p>
    <w:p w14:paraId="2D1CDF82" w14:textId="77777777" w:rsidR="00D607E5" w:rsidRPr="00531D16" w:rsidRDefault="00D607E5" w:rsidP="00D607E5">
      <w:pPr>
        <w:jc w:val="both"/>
        <w:rPr>
          <w:lang w:val="et-EE"/>
        </w:rPr>
      </w:pPr>
    </w:p>
    <w:p w14:paraId="47B74928" w14:textId="77777777" w:rsidR="00D377B0" w:rsidRPr="00531D16" w:rsidRDefault="00D377B0" w:rsidP="0095106D">
      <w:pPr>
        <w:numPr>
          <w:ilvl w:val="0"/>
          <w:numId w:val="53"/>
        </w:numPr>
        <w:jc w:val="both"/>
        <w:rPr>
          <w:b/>
          <w:bCs/>
          <w:lang w:val="et-EE"/>
        </w:rPr>
      </w:pPr>
      <w:r w:rsidRPr="00531D16">
        <w:rPr>
          <w:b/>
          <w:bCs/>
          <w:lang w:val="et-EE"/>
        </w:rPr>
        <w:t>Hankeleping</w:t>
      </w:r>
    </w:p>
    <w:p w14:paraId="5D7E4F95" w14:textId="2B9697E8" w:rsidR="008F66BD" w:rsidRPr="00531D16" w:rsidRDefault="008A0B44" w:rsidP="00531D16">
      <w:pPr>
        <w:pStyle w:val="Loendilik"/>
        <w:numPr>
          <w:ilvl w:val="1"/>
          <w:numId w:val="55"/>
        </w:numPr>
        <w:jc w:val="both"/>
      </w:pPr>
      <w:r w:rsidRPr="00531D16">
        <w:t>Vastavalt hanke tulemustele</w:t>
      </w:r>
      <w:r w:rsidR="00E011B7" w:rsidRPr="00531D16">
        <w:t xml:space="preserve"> sõlmitakse</w:t>
      </w:r>
      <w:r w:rsidR="004848A2" w:rsidRPr="00531D16">
        <w:t xml:space="preserve"> </w:t>
      </w:r>
      <w:r w:rsidR="000D1824" w:rsidRPr="00531D16">
        <w:t>hanke</w:t>
      </w:r>
      <w:r w:rsidR="00E011B7" w:rsidRPr="00531D16">
        <w:t>leping</w:t>
      </w:r>
      <w:r w:rsidR="004848A2" w:rsidRPr="00531D16">
        <w:t xml:space="preserve"> alates </w:t>
      </w:r>
      <w:r w:rsidR="000C5479" w:rsidRPr="00531D16">
        <w:t>1</w:t>
      </w:r>
      <w:r w:rsidR="009D48CC">
        <w:t>3</w:t>
      </w:r>
      <w:r w:rsidR="004848A2" w:rsidRPr="00531D16">
        <w:t>.</w:t>
      </w:r>
      <w:r w:rsidR="009D48CC">
        <w:t>02</w:t>
      </w:r>
      <w:r w:rsidR="004848A2" w:rsidRPr="00531D16">
        <w:t>.2</w:t>
      </w:r>
      <w:r w:rsidR="000C5479" w:rsidRPr="00531D16">
        <w:t>02</w:t>
      </w:r>
      <w:r w:rsidR="009D48CC">
        <w:t>4</w:t>
      </w:r>
      <w:r w:rsidR="00F7707F" w:rsidRPr="00531D16">
        <w:t>. a</w:t>
      </w:r>
      <w:r w:rsidR="004848A2" w:rsidRPr="00531D16">
        <w:t xml:space="preserve">. </w:t>
      </w:r>
    </w:p>
    <w:p w14:paraId="51BFEEFB" w14:textId="77777777" w:rsidR="00D607E5" w:rsidRPr="00531D16" w:rsidRDefault="00D607E5" w:rsidP="00D607E5">
      <w:pPr>
        <w:ind w:left="357"/>
        <w:jc w:val="both"/>
        <w:rPr>
          <w:lang w:val="et-EE"/>
        </w:rPr>
      </w:pPr>
    </w:p>
    <w:p w14:paraId="4B3FE395" w14:textId="77777777" w:rsidR="0001199C" w:rsidRPr="005835EB" w:rsidRDefault="0001199C" w:rsidP="00531D16">
      <w:pPr>
        <w:pStyle w:val="Loendilik"/>
        <w:numPr>
          <w:ilvl w:val="0"/>
          <w:numId w:val="55"/>
        </w:numPr>
        <w:rPr>
          <w:b/>
          <w:bCs/>
        </w:rPr>
      </w:pPr>
      <w:r w:rsidRPr="005835EB">
        <w:rPr>
          <w:b/>
          <w:bCs/>
        </w:rPr>
        <w:t>Nõuded pakkumuse esitamiseks, vormistamiseks ja märgistamiseks</w:t>
      </w:r>
    </w:p>
    <w:p w14:paraId="6D0AA125" w14:textId="3A25D236" w:rsidR="00A273CB" w:rsidRPr="00531D16" w:rsidRDefault="005835EB" w:rsidP="00531D16">
      <w:pPr>
        <w:pStyle w:val="Loendilik"/>
        <w:numPr>
          <w:ilvl w:val="1"/>
          <w:numId w:val="55"/>
        </w:numPr>
        <w:rPr>
          <w:i/>
        </w:rPr>
      </w:pPr>
      <w:r>
        <w:t xml:space="preserve"> </w:t>
      </w:r>
      <w:r w:rsidR="00A273CB" w:rsidRPr="00531D16">
        <w:t>Pakkumus esitada kirjalikus vormis.</w:t>
      </w:r>
    </w:p>
    <w:p w14:paraId="4BD4F65C" w14:textId="57FE2773" w:rsidR="00A6622F" w:rsidRPr="00531D16" w:rsidRDefault="005835EB" w:rsidP="00531D16">
      <w:pPr>
        <w:pStyle w:val="Loendilik"/>
        <w:numPr>
          <w:ilvl w:val="1"/>
          <w:numId w:val="55"/>
        </w:numPr>
        <w:jc w:val="both"/>
      </w:pPr>
      <w:r>
        <w:t xml:space="preserve"> </w:t>
      </w:r>
      <w:r w:rsidR="00A6622F" w:rsidRPr="00531D16">
        <w:t xml:space="preserve">Pakkumuste esitamise tähtpäev on </w:t>
      </w:r>
      <w:r w:rsidR="006D3FB9" w:rsidRPr="00531D16">
        <w:t>0</w:t>
      </w:r>
      <w:r w:rsidR="009D48CC">
        <w:t>9</w:t>
      </w:r>
      <w:r w:rsidR="00B76490" w:rsidRPr="00531D16">
        <w:t>.</w:t>
      </w:r>
      <w:r w:rsidR="0095106D" w:rsidRPr="00531D16">
        <w:t>0</w:t>
      </w:r>
      <w:r w:rsidR="006D3FB9" w:rsidRPr="00531D16">
        <w:t>2</w:t>
      </w:r>
      <w:r w:rsidR="00567824" w:rsidRPr="00531D16">
        <w:t>.202</w:t>
      </w:r>
      <w:r w:rsidR="0095106D" w:rsidRPr="00531D16">
        <w:t>4</w:t>
      </w:r>
      <w:r w:rsidR="00A6622F" w:rsidRPr="00531D16">
        <w:t>.a. kell 1</w:t>
      </w:r>
      <w:r w:rsidR="00953B55" w:rsidRPr="00531D16">
        <w:t>7</w:t>
      </w:r>
      <w:r w:rsidR="00A6622F" w:rsidRPr="00531D16">
        <w:t xml:space="preserve">:00. </w:t>
      </w:r>
    </w:p>
    <w:p w14:paraId="43FC133E" w14:textId="4C3C4BB5" w:rsidR="00A6622F" w:rsidRPr="00531D16" w:rsidRDefault="005835EB" w:rsidP="00531D16">
      <w:pPr>
        <w:pStyle w:val="Loendilik"/>
        <w:numPr>
          <w:ilvl w:val="1"/>
          <w:numId w:val="55"/>
        </w:numPr>
      </w:pPr>
      <w:r>
        <w:t xml:space="preserve"> </w:t>
      </w:r>
      <w:r w:rsidR="00A6622F" w:rsidRPr="00531D16">
        <w:t>Pakkum</w:t>
      </w:r>
      <w:r w:rsidR="006D3FB9" w:rsidRPr="00531D16">
        <w:t>us</w:t>
      </w:r>
      <w:r w:rsidR="00A6622F" w:rsidRPr="00531D16">
        <w:t xml:space="preserve"> peab olema jõus 60 päeva. </w:t>
      </w:r>
    </w:p>
    <w:p w14:paraId="2B5188EF" w14:textId="40312BEE" w:rsidR="00F33604" w:rsidRPr="00531D16" w:rsidRDefault="005835EB" w:rsidP="00531D16">
      <w:pPr>
        <w:pStyle w:val="Loendilik"/>
        <w:numPr>
          <w:ilvl w:val="1"/>
          <w:numId w:val="55"/>
        </w:numPr>
        <w:jc w:val="both"/>
        <w:rPr>
          <w:i/>
        </w:rPr>
      </w:pPr>
      <w:r>
        <w:t xml:space="preserve"> </w:t>
      </w:r>
      <w:r w:rsidR="00A6622F" w:rsidRPr="00531D16">
        <w:t xml:space="preserve">Pakkumus esitada </w:t>
      </w:r>
      <w:r w:rsidR="00567824" w:rsidRPr="00531D16">
        <w:t>e-</w:t>
      </w:r>
      <w:r w:rsidR="00A6622F" w:rsidRPr="00531D16">
        <w:t>posti</w:t>
      </w:r>
      <w:r w:rsidR="00567824" w:rsidRPr="00531D16">
        <w:t xml:space="preserve"> kaudu: </w:t>
      </w:r>
      <w:hyperlink r:id="rId9" w:history="1">
        <w:r w:rsidR="00A51413" w:rsidRPr="00531D16">
          <w:rPr>
            <w:rStyle w:val="Hperlink"/>
            <w:color w:val="auto"/>
          </w:rPr>
          <w:t>direktor@sillamaesk.ee</w:t>
        </w:r>
      </w:hyperlink>
      <w:r w:rsidR="00F33604" w:rsidRPr="00531D16">
        <w:t>.</w:t>
      </w:r>
    </w:p>
    <w:p w14:paraId="790D4BF4" w14:textId="396F26BF" w:rsidR="00F33604" w:rsidRPr="00531D16" w:rsidRDefault="005835EB" w:rsidP="00531D16">
      <w:pPr>
        <w:pStyle w:val="Loendilik"/>
        <w:numPr>
          <w:ilvl w:val="1"/>
          <w:numId w:val="55"/>
        </w:numPr>
        <w:jc w:val="both"/>
        <w:rPr>
          <w:i/>
        </w:rPr>
      </w:pPr>
      <w:r>
        <w:rPr>
          <w:rFonts w:eastAsia="TimesNewRomanPSMT;''Times New"/>
          <w:highlight w:val="white"/>
        </w:rPr>
        <w:t xml:space="preserve"> </w:t>
      </w:r>
      <w:r w:rsidR="00F33604" w:rsidRPr="00531D16">
        <w:rPr>
          <w:rFonts w:eastAsia="TimesNewRomanPSMT;''Times New"/>
          <w:highlight w:val="white"/>
        </w:rPr>
        <w:t>Pakkumus peab olema allkirjastatud pakkuja esindusõigust omava isiku poolt. Kui pakkumusele pakkuja esindajana kirjutab alla isik, kes ei oma pakkuja esindamise õigust seadusest tulenevalt, esitab pakkuja volikirja.</w:t>
      </w:r>
    </w:p>
    <w:p w14:paraId="2C1607D5" w14:textId="77777777" w:rsidR="00F33604" w:rsidRPr="00531D16" w:rsidRDefault="00F33604" w:rsidP="00F33604">
      <w:pPr>
        <w:pStyle w:val="Loendilik"/>
        <w:ind w:left="851"/>
        <w:jc w:val="both"/>
        <w:rPr>
          <w:i/>
        </w:rPr>
      </w:pPr>
    </w:p>
    <w:p w14:paraId="65A0473D" w14:textId="77777777" w:rsidR="00D607E5" w:rsidRPr="00531D16" w:rsidRDefault="00D607E5" w:rsidP="00D607E5">
      <w:pPr>
        <w:pStyle w:val="Loendilik"/>
        <w:ind w:left="851"/>
        <w:jc w:val="both"/>
        <w:rPr>
          <w:i/>
        </w:rPr>
      </w:pPr>
    </w:p>
    <w:p w14:paraId="50D9CA92" w14:textId="77777777" w:rsidR="006D67D8" w:rsidRPr="00531D16" w:rsidRDefault="00BA0EFA" w:rsidP="00531D16">
      <w:pPr>
        <w:pStyle w:val="Loendilik"/>
        <w:numPr>
          <w:ilvl w:val="0"/>
          <w:numId w:val="55"/>
        </w:numPr>
        <w:jc w:val="both"/>
        <w:rPr>
          <w:b/>
          <w:bCs/>
        </w:rPr>
      </w:pPr>
      <w:r w:rsidRPr="00531D16">
        <w:rPr>
          <w:b/>
          <w:bCs/>
        </w:rPr>
        <w:t xml:space="preserve">Hanke </w:t>
      </w:r>
      <w:r w:rsidR="00EC2802" w:rsidRPr="00531D16">
        <w:rPr>
          <w:b/>
          <w:bCs/>
        </w:rPr>
        <w:t>eesmärk</w:t>
      </w:r>
      <w:r w:rsidR="00C2623E" w:rsidRPr="00531D16">
        <w:rPr>
          <w:b/>
          <w:bCs/>
        </w:rPr>
        <w:t xml:space="preserve"> ja tingimused</w:t>
      </w:r>
    </w:p>
    <w:p w14:paraId="7B355378" w14:textId="459FEB2F" w:rsidR="0095106D" w:rsidRPr="00531D16" w:rsidRDefault="0095106D" w:rsidP="00CC3B8E">
      <w:pPr>
        <w:tabs>
          <w:tab w:val="left" w:pos="709"/>
        </w:tabs>
        <w:rPr>
          <w:lang w:val="et-EE"/>
        </w:rPr>
      </w:pPr>
      <w:r w:rsidRPr="00531D16">
        <w:t xml:space="preserve">4.1. </w:t>
      </w:r>
      <w:r w:rsidR="00EC2802" w:rsidRPr="00531D16">
        <w:t xml:space="preserve">Hanke eesmärk on Sillamäe </w:t>
      </w:r>
      <w:r w:rsidR="006D3FB9" w:rsidRPr="00531D16">
        <w:t>Spordikompleksi peahoone</w:t>
      </w:r>
      <w:r w:rsidRPr="00531D16">
        <w:t xml:space="preserve">s </w:t>
      </w:r>
      <w:r w:rsidRPr="00531D16">
        <w:rPr>
          <w:lang w:val="et-EE"/>
        </w:rPr>
        <w:t xml:space="preserve">asuvast  </w:t>
      </w:r>
    </w:p>
    <w:p w14:paraId="773F05DD" w14:textId="77777777" w:rsidR="00CC3B8E" w:rsidRPr="00531D16" w:rsidRDefault="0095106D" w:rsidP="00CC3B8E">
      <w:pPr>
        <w:autoSpaceDE w:val="0"/>
        <w:autoSpaceDN w:val="0"/>
        <w:adjustRightInd w:val="0"/>
        <w:rPr>
          <w:lang w:val="et-EE" w:eastAsia="ru-RU"/>
        </w:rPr>
      </w:pPr>
      <w:r w:rsidRPr="00531D16">
        <w:rPr>
          <w:lang w:val="et-EE"/>
        </w:rPr>
        <w:t xml:space="preserve"> </w:t>
      </w:r>
      <w:r w:rsidR="00CC3B8E" w:rsidRPr="00531D16">
        <w:rPr>
          <w:lang w:val="et-EE"/>
        </w:rPr>
        <w:t xml:space="preserve">      </w:t>
      </w:r>
      <w:r w:rsidRPr="00531D16">
        <w:rPr>
          <w:lang w:val="et-EE"/>
        </w:rPr>
        <w:t>elektrikilbiruumist tervikliku tuletõkkesektsiooni moodustamine</w:t>
      </w:r>
      <w:r w:rsidR="001137DC" w:rsidRPr="00531D16">
        <w:rPr>
          <w:lang w:val="et-EE"/>
        </w:rPr>
        <w:t xml:space="preserve">. </w:t>
      </w:r>
      <w:r w:rsidR="00CC3B8E" w:rsidRPr="00531D16">
        <w:rPr>
          <w:lang w:val="et-EE" w:eastAsia="ru-RU"/>
        </w:rPr>
        <w:t xml:space="preserve">Tervikliku   </w:t>
      </w:r>
    </w:p>
    <w:p w14:paraId="32666A60" w14:textId="77777777" w:rsidR="00CC3B8E" w:rsidRPr="00531D16" w:rsidRDefault="00CC3B8E" w:rsidP="00CC3B8E">
      <w:pPr>
        <w:autoSpaceDE w:val="0"/>
        <w:autoSpaceDN w:val="0"/>
        <w:adjustRightInd w:val="0"/>
        <w:rPr>
          <w:lang w:val="et-EE" w:eastAsia="ru-RU"/>
        </w:rPr>
      </w:pPr>
      <w:r w:rsidRPr="00531D16">
        <w:rPr>
          <w:lang w:val="et-EE" w:eastAsia="ru-RU"/>
        </w:rPr>
        <w:t xml:space="preserve">       tuletõkkesektsiooni moodustamiseks tuleb elektrikilbiruumis täita ja viimistleda </w:t>
      </w:r>
    </w:p>
    <w:p w14:paraId="24B2A0B5" w14:textId="77777777" w:rsidR="00CC3B8E" w:rsidRPr="00531D16" w:rsidRDefault="00CC3B8E" w:rsidP="00CC3B8E">
      <w:pPr>
        <w:autoSpaceDE w:val="0"/>
        <w:autoSpaceDN w:val="0"/>
        <w:adjustRightInd w:val="0"/>
        <w:rPr>
          <w:lang w:val="et-EE" w:eastAsia="ru-RU"/>
        </w:rPr>
      </w:pPr>
      <w:r w:rsidRPr="00531D16">
        <w:rPr>
          <w:lang w:val="et-EE" w:eastAsia="ru-RU"/>
        </w:rPr>
        <w:t xml:space="preserve">       kõik juhtmete läbiviigud ja muud avad tulekindalte materjalidega. Selleks, et  </w:t>
      </w:r>
    </w:p>
    <w:p w14:paraId="784AD255" w14:textId="77777777" w:rsidR="00CC3B8E" w:rsidRPr="00531D16" w:rsidRDefault="00CC3B8E" w:rsidP="00CC3B8E">
      <w:pPr>
        <w:autoSpaceDE w:val="0"/>
        <w:autoSpaceDN w:val="0"/>
        <w:adjustRightInd w:val="0"/>
        <w:rPr>
          <w:lang w:val="et-EE" w:eastAsia="ru-RU"/>
        </w:rPr>
      </w:pPr>
      <w:r w:rsidRPr="00531D16">
        <w:rPr>
          <w:lang w:val="et-EE" w:eastAsia="ru-RU"/>
        </w:rPr>
        <w:t xml:space="preserve">       elektrikilbiruumi kõrval olevat ruumi saaks kasutada tööruumidena edasi ja või </w:t>
      </w:r>
    </w:p>
    <w:p w14:paraId="64277EBC" w14:textId="77777777" w:rsidR="00CC3B8E" w:rsidRPr="00531D16" w:rsidRDefault="00CC3B8E" w:rsidP="00CC3B8E">
      <w:pPr>
        <w:autoSpaceDE w:val="0"/>
        <w:autoSpaceDN w:val="0"/>
        <w:adjustRightInd w:val="0"/>
        <w:rPr>
          <w:lang w:val="et-EE" w:eastAsia="ru-RU"/>
        </w:rPr>
      </w:pPr>
      <w:r w:rsidRPr="00531D16">
        <w:rPr>
          <w:lang w:val="et-EE" w:eastAsia="ru-RU"/>
        </w:rPr>
        <w:t xml:space="preserve">       hoida seal põlevmaterjali, tuleb eraldada ruumid üksteisest tuletõkkeuksega, sh </w:t>
      </w:r>
    </w:p>
    <w:p w14:paraId="4E3D33F5" w14:textId="2954D7B4" w:rsidR="006D67D8" w:rsidRPr="00531D16" w:rsidRDefault="00CC3B8E" w:rsidP="00CC3B8E">
      <w:pPr>
        <w:autoSpaceDE w:val="0"/>
        <w:autoSpaceDN w:val="0"/>
        <w:adjustRightInd w:val="0"/>
        <w:rPr>
          <w:lang w:val="et-EE" w:eastAsia="ru-RU"/>
        </w:rPr>
      </w:pPr>
      <w:r w:rsidRPr="00531D16">
        <w:rPr>
          <w:lang w:val="et-EE" w:eastAsia="ru-RU"/>
        </w:rPr>
        <w:t xml:space="preserve">       tuleb muud läbviigud samuti täita ja viimistleda.</w:t>
      </w:r>
    </w:p>
    <w:p w14:paraId="7FB8BCDB" w14:textId="2FC2A9B2" w:rsidR="00C2623E" w:rsidRPr="00531D16" w:rsidRDefault="0095106D" w:rsidP="0095106D">
      <w:pPr>
        <w:pStyle w:val="Loendilik"/>
        <w:numPr>
          <w:ilvl w:val="1"/>
          <w:numId w:val="54"/>
        </w:numPr>
      </w:pPr>
      <w:r w:rsidRPr="00531D16">
        <w:t xml:space="preserve"> </w:t>
      </w:r>
      <w:r w:rsidR="00C2623E" w:rsidRPr="00531D16">
        <w:t>Hanke</w:t>
      </w:r>
      <w:r w:rsidR="00F07A9C" w:rsidRPr="00531D16">
        <w:t>pakkumuses</w:t>
      </w:r>
      <w:r w:rsidR="00C2623E" w:rsidRPr="00531D16">
        <w:t xml:space="preserve"> peab olema </w:t>
      </w:r>
      <w:r w:rsidR="00F33604" w:rsidRPr="00531D16">
        <w:t>osutava teenuse</w:t>
      </w:r>
      <w:r w:rsidR="00C2623E" w:rsidRPr="00531D16">
        <w:t xml:space="preserve"> hind koos käibemaksuga</w:t>
      </w:r>
      <w:r w:rsidR="00153229" w:rsidRPr="00531D16">
        <w:t>.</w:t>
      </w:r>
    </w:p>
    <w:p w14:paraId="6D321272" w14:textId="77777777" w:rsidR="00B062B9" w:rsidRPr="00531D16" w:rsidRDefault="00B062B9" w:rsidP="00B062B9">
      <w:pPr>
        <w:pStyle w:val="Loendilik"/>
        <w:ind w:left="357"/>
        <w:jc w:val="both"/>
      </w:pPr>
    </w:p>
    <w:p w14:paraId="34FA870A" w14:textId="77777777" w:rsidR="00B062B9" w:rsidRPr="00531D16" w:rsidRDefault="00B062B9" w:rsidP="0095106D">
      <w:pPr>
        <w:pStyle w:val="Loendilik"/>
        <w:numPr>
          <w:ilvl w:val="0"/>
          <w:numId w:val="54"/>
        </w:numPr>
        <w:jc w:val="both"/>
        <w:rPr>
          <w:b/>
          <w:bCs/>
        </w:rPr>
      </w:pPr>
      <w:r w:rsidRPr="00531D16">
        <w:rPr>
          <w:b/>
          <w:bCs/>
        </w:rPr>
        <w:t>Nõuded pakkujale</w:t>
      </w:r>
    </w:p>
    <w:p w14:paraId="35105F14" w14:textId="69640687" w:rsidR="004E688E" w:rsidRPr="00531D16" w:rsidRDefault="00DC0E58" w:rsidP="00531D16">
      <w:pPr>
        <w:pStyle w:val="Loendilik"/>
        <w:numPr>
          <w:ilvl w:val="1"/>
          <w:numId w:val="54"/>
        </w:numPr>
        <w:tabs>
          <w:tab w:val="left" w:pos="709"/>
        </w:tabs>
        <w:jc w:val="both"/>
        <w:rPr>
          <w:i/>
        </w:rPr>
      </w:pPr>
      <w:r>
        <w:t xml:space="preserve"> </w:t>
      </w:r>
      <w:r w:rsidR="00B062B9" w:rsidRPr="00531D16">
        <w:t>Pakkuja peab olema registreeritud Äriregistris. Eesti Vabariigis registreeritud pakkuja osas kontrollib Hankija Pakkuja registreeringut iseseisvalt Äriregistrisse tehtava päringu teel. Välisriigis registreeritud Pakkujal tuleb pakkumuse koosseisus esitada vastava pädevusega ametiasutuse tõend või registrikande ärakiri koos vastava dokumendi vabatõlkega eesti keelde.</w:t>
      </w:r>
    </w:p>
    <w:p w14:paraId="1CABFAA4" w14:textId="3D5B62CD" w:rsidR="004E688E" w:rsidRPr="00531D16" w:rsidRDefault="00DC0E58" w:rsidP="0095106D">
      <w:pPr>
        <w:pStyle w:val="Loendilik"/>
        <w:numPr>
          <w:ilvl w:val="1"/>
          <w:numId w:val="54"/>
        </w:numPr>
        <w:tabs>
          <w:tab w:val="left" w:pos="709"/>
        </w:tabs>
        <w:jc w:val="both"/>
        <w:rPr>
          <w:i/>
        </w:rPr>
      </w:pPr>
      <w:r>
        <w:t xml:space="preserve"> </w:t>
      </w:r>
      <w:r w:rsidR="004E688E" w:rsidRPr="00531D16">
        <w:t>Pakkujal peab olema vähemalt 3</w:t>
      </w:r>
      <w:r w:rsidR="00975376" w:rsidRPr="00531D16">
        <w:t>-</w:t>
      </w:r>
      <w:r w:rsidR="004E688E" w:rsidRPr="00531D16">
        <w:t xml:space="preserve">aastane kogemus </w:t>
      </w:r>
      <w:r w:rsidR="001137DC" w:rsidRPr="00531D16">
        <w:t xml:space="preserve">ehituse </w:t>
      </w:r>
      <w:r w:rsidR="004E688E" w:rsidRPr="00531D16">
        <w:t xml:space="preserve">valdkonnas. </w:t>
      </w:r>
      <w:r w:rsidR="004E688E" w:rsidRPr="00531D16">
        <w:rPr>
          <w:rFonts w:eastAsia="Arial Unicode MS"/>
        </w:rPr>
        <w:t>Pakkuja esitab lepingute tellija andmed ning vajadusel kontrollib hankija esitatud  andmete õigsust.</w:t>
      </w:r>
    </w:p>
    <w:p w14:paraId="0CBB1EAD" w14:textId="75EA32AD" w:rsidR="004E688E" w:rsidRPr="00531D16" w:rsidRDefault="00DC0E58" w:rsidP="0095106D">
      <w:pPr>
        <w:pStyle w:val="Loendilik"/>
        <w:numPr>
          <w:ilvl w:val="1"/>
          <w:numId w:val="54"/>
        </w:numPr>
        <w:tabs>
          <w:tab w:val="left" w:pos="709"/>
        </w:tabs>
        <w:jc w:val="both"/>
        <w:rPr>
          <w:i/>
        </w:rPr>
      </w:pPr>
      <w:r>
        <w:t xml:space="preserve"> </w:t>
      </w:r>
      <w:r w:rsidR="00F7707F" w:rsidRPr="00531D16">
        <w:t xml:space="preserve">Peale tööde sooritamist peab pakkuja esitama tellijale aruande, mis on </w:t>
      </w:r>
      <w:r w:rsidR="00DF1318" w:rsidRPr="00531D16">
        <w:t>akts</w:t>
      </w:r>
      <w:r w:rsidR="00204421" w:rsidRPr="00531D16">
        <w:t>e</w:t>
      </w:r>
      <w:r w:rsidR="00DF1318" w:rsidRPr="00531D16">
        <w:t xml:space="preserve">pteeritav </w:t>
      </w:r>
      <w:r w:rsidR="00204421" w:rsidRPr="00531D16">
        <w:t xml:space="preserve">Päästeameti poolt. </w:t>
      </w:r>
    </w:p>
    <w:p w14:paraId="2A0BAB00" w14:textId="77777777" w:rsidR="004E688E" w:rsidRPr="00531D16" w:rsidRDefault="004E688E" w:rsidP="00F33604">
      <w:pPr>
        <w:pStyle w:val="Loendilik"/>
        <w:tabs>
          <w:tab w:val="left" w:pos="709"/>
        </w:tabs>
        <w:ind w:left="851"/>
        <w:jc w:val="both"/>
        <w:rPr>
          <w:i/>
        </w:rPr>
      </w:pPr>
    </w:p>
    <w:p w14:paraId="577F7111" w14:textId="384FBE8B" w:rsidR="00D377B0" w:rsidRPr="00531D16" w:rsidRDefault="00D377B0" w:rsidP="0095106D">
      <w:pPr>
        <w:pStyle w:val="Loendilik"/>
        <w:numPr>
          <w:ilvl w:val="0"/>
          <w:numId w:val="54"/>
        </w:numPr>
        <w:tabs>
          <w:tab w:val="left" w:pos="709"/>
        </w:tabs>
        <w:jc w:val="both"/>
        <w:rPr>
          <w:b/>
          <w:bCs/>
        </w:rPr>
      </w:pPr>
      <w:r w:rsidRPr="00531D16">
        <w:rPr>
          <w:b/>
          <w:bCs/>
        </w:rPr>
        <w:lastRenderedPageBreak/>
        <w:t>Pakkumuste esitamine</w:t>
      </w:r>
    </w:p>
    <w:p w14:paraId="4F218FDD" w14:textId="1AF039FC" w:rsidR="00D377B0" w:rsidRPr="00531D16" w:rsidRDefault="00D377B0" w:rsidP="0095106D">
      <w:pPr>
        <w:pStyle w:val="Loendilik"/>
        <w:numPr>
          <w:ilvl w:val="1"/>
          <w:numId w:val="54"/>
        </w:numPr>
        <w:tabs>
          <w:tab w:val="left" w:pos="709"/>
        </w:tabs>
        <w:jc w:val="both"/>
      </w:pPr>
      <w:r w:rsidRPr="00531D16">
        <w:t xml:space="preserve">Pakkumus tuleb koostada eesti keeles ja kõik pakkumuse juurde lisatud muud </w:t>
      </w:r>
      <w:r w:rsidR="001137DC" w:rsidRPr="00531D16">
        <w:t xml:space="preserve">   </w:t>
      </w:r>
      <w:r w:rsidRPr="00531D16">
        <w:t>dokumendid peavad olema eesti keeles.</w:t>
      </w:r>
    </w:p>
    <w:p w14:paraId="5598E055" w14:textId="61CA4A4C" w:rsidR="00D377B0" w:rsidRPr="00531D16" w:rsidRDefault="001137DC" w:rsidP="0095106D">
      <w:pPr>
        <w:pStyle w:val="Loendilik"/>
        <w:numPr>
          <w:ilvl w:val="1"/>
          <w:numId w:val="54"/>
        </w:numPr>
        <w:tabs>
          <w:tab w:val="left" w:pos="709"/>
        </w:tabs>
        <w:jc w:val="both"/>
      </w:pPr>
      <w:r w:rsidRPr="00531D16">
        <w:t xml:space="preserve"> </w:t>
      </w:r>
      <w:r w:rsidR="00D377B0" w:rsidRPr="00531D16">
        <w:t xml:space="preserve">Hinnapakkumuses tuleb </w:t>
      </w:r>
      <w:r w:rsidR="00D939FF" w:rsidRPr="00531D16">
        <w:t>märkida</w:t>
      </w:r>
      <w:r w:rsidR="00D377B0" w:rsidRPr="00531D16">
        <w:t>:</w:t>
      </w:r>
    </w:p>
    <w:p w14:paraId="64E30EEB" w14:textId="77777777" w:rsidR="00D377B0" w:rsidRPr="00531D16" w:rsidRDefault="00B220E2" w:rsidP="0095106D">
      <w:pPr>
        <w:pStyle w:val="Loendilik"/>
        <w:numPr>
          <w:ilvl w:val="2"/>
          <w:numId w:val="54"/>
        </w:numPr>
        <w:shd w:val="clear" w:color="auto" w:fill="FFFFFF" w:themeFill="background1"/>
        <w:tabs>
          <w:tab w:val="left" w:pos="709"/>
        </w:tabs>
        <w:jc w:val="both"/>
      </w:pPr>
      <w:r w:rsidRPr="00531D16">
        <w:t>k</w:t>
      </w:r>
      <w:r w:rsidR="00D377B0" w:rsidRPr="00531D16">
        <w:t>auba/teenuse nimetus;</w:t>
      </w:r>
    </w:p>
    <w:p w14:paraId="75C038BE" w14:textId="77777777" w:rsidR="00B220E2" w:rsidRPr="00531D16" w:rsidRDefault="00D377B0" w:rsidP="0095106D">
      <w:pPr>
        <w:pStyle w:val="Loendilik"/>
        <w:numPr>
          <w:ilvl w:val="2"/>
          <w:numId w:val="54"/>
        </w:numPr>
        <w:shd w:val="clear" w:color="auto" w:fill="FFFFFF" w:themeFill="background1"/>
        <w:tabs>
          <w:tab w:val="left" w:pos="709"/>
        </w:tabs>
        <w:jc w:val="both"/>
      </w:pPr>
      <w:r w:rsidRPr="00531D16">
        <w:t>kauba</w:t>
      </w:r>
      <w:r w:rsidR="00B220E2" w:rsidRPr="00531D16">
        <w:t xml:space="preserve">/teenuse maksumus </w:t>
      </w:r>
      <w:r w:rsidRPr="00531D16">
        <w:t>(käibemaksuta);</w:t>
      </w:r>
    </w:p>
    <w:p w14:paraId="6A4DB606" w14:textId="77777777" w:rsidR="00D377B0" w:rsidRPr="00531D16" w:rsidRDefault="00D377B0" w:rsidP="0095106D">
      <w:pPr>
        <w:pStyle w:val="Loendilik"/>
        <w:numPr>
          <w:ilvl w:val="2"/>
          <w:numId w:val="54"/>
        </w:numPr>
        <w:shd w:val="clear" w:color="auto" w:fill="FFFFFF" w:themeFill="background1"/>
        <w:tabs>
          <w:tab w:val="left" w:pos="709"/>
        </w:tabs>
        <w:jc w:val="both"/>
      </w:pPr>
      <w:r w:rsidRPr="00531D16">
        <w:t>kauba</w:t>
      </w:r>
      <w:r w:rsidR="00B220E2" w:rsidRPr="00531D16">
        <w:t>/teenuse maksumus</w:t>
      </w:r>
      <w:r w:rsidRPr="00531D16">
        <w:t>(käibemaksu</w:t>
      </w:r>
      <w:r w:rsidR="00B220E2" w:rsidRPr="00531D16">
        <w:t>ga</w:t>
      </w:r>
      <w:r w:rsidRPr="00531D16">
        <w:t>);</w:t>
      </w:r>
    </w:p>
    <w:p w14:paraId="424CFEB0" w14:textId="77777777" w:rsidR="00D939FF" w:rsidRPr="00531D16" w:rsidRDefault="00D939FF" w:rsidP="00D939FF">
      <w:pPr>
        <w:shd w:val="clear" w:color="auto" w:fill="FFFFFF" w:themeFill="background1"/>
        <w:tabs>
          <w:tab w:val="left" w:pos="709"/>
        </w:tabs>
        <w:jc w:val="both"/>
      </w:pPr>
    </w:p>
    <w:p w14:paraId="28F4714A" w14:textId="601EB498" w:rsidR="008F66BD" w:rsidRPr="00531D16" w:rsidRDefault="0001199C" w:rsidP="0095106D">
      <w:pPr>
        <w:pStyle w:val="Loendilik"/>
        <w:numPr>
          <w:ilvl w:val="0"/>
          <w:numId w:val="54"/>
        </w:numPr>
        <w:shd w:val="clear" w:color="auto" w:fill="FFFFFF" w:themeFill="background1"/>
        <w:tabs>
          <w:tab w:val="left" w:pos="709"/>
        </w:tabs>
        <w:jc w:val="both"/>
        <w:rPr>
          <w:b/>
          <w:bCs/>
        </w:rPr>
      </w:pPr>
      <w:r w:rsidRPr="00531D16">
        <w:rPr>
          <w:b/>
          <w:bCs/>
        </w:rPr>
        <w:t>Hindamiskriteeriumid</w:t>
      </w:r>
    </w:p>
    <w:p w14:paraId="44AAFD6C" w14:textId="34A71FBE" w:rsidR="00C7493F" w:rsidRPr="00531D16" w:rsidRDefault="00DC0E58" w:rsidP="0095106D">
      <w:pPr>
        <w:pStyle w:val="Taandegakehatekst"/>
        <w:numPr>
          <w:ilvl w:val="1"/>
          <w:numId w:val="54"/>
        </w:numPr>
        <w:rPr>
          <w:lang w:val="et-EE"/>
        </w:rPr>
      </w:pPr>
      <w:bookmarkStart w:id="0" w:name="OLE_LINK1"/>
      <w:r>
        <w:rPr>
          <w:lang w:val="et-EE"/>
        </w:rPr>
        <w:t xml:space="preserve"> </w:t>
      </w:r>
      <w:r w:rsidR="00C7493F" w:rsidRPr="00531D16">
        <w:rPr>
          <w:lang w:val="et-EE"/>
        </w:rPr>
        <w:t>Pakkumuse hindamiskriteeriumiks on pakkumuse maksumus. Hankija sõlmib hankelepingu madalaima hinnaga pakkumuse alusel.</w:t>
      </w:r>
    </w:p>
    <w:p w14:paraId="6EC8F465" w14:textId="77777777" w:rsidR="008F66BD" w:rsidRPr="00531D16" w:rsidRDefault="008C543A" w:rsidP="0095106D">
      <w:pPr>
        <w:pStyle w:val="Taandegakehatekst"/>
        <w:numPr>
          <w:ilvl w:val="1"/>
          <w:numId w:val="54"/>
        </w:numPr>
        <w:rPr>
          <w:i/>
          <w:lang w:val="et-EE"/>
        </w:rPr>
      </w:pPr>
      <w:r w:rsidRPr="00531D16">
        <w:rPr>
          <w:lang w:val="et-EE"/>
        </w:rPr>
        <w:t xml:space="preserve"> Hankija võrdleb ja hindab kõiki kvalifitseeritud pakkujate vastavaks tunnistatud </w:t>
      </w:r>
      <w:r w:rsidR="00E011B7" w:rsidRPr="00531D16">
        <w:rPr>
          <w:lang w:val="et-EE"/>
        </w:rPr>
        <w:t xml:space="preserve">     </w:t>
      </w:r>
      <w:r w:rsidRPr="00531D16">
        <w:rPr>
          <w:lang w:val="et-EE"/>
        </w:rPr>
        <w:t>pakkumusi, mida ei ole tagasi lükatud.</w:t>
      </w:r>
      <w:r w:rsidR="00E011B7" w:rsidRPr="00531D16">
        <w:rPr>
          <w:lang w:val="et-EE"/>
        </w:rPr>
        <w:t xml:space="preserve"> </w:t>
      </w:r>
      <w:r w:rsidRPr="00531D16">
        <w:rPr>
          <w:lang w:val="et-EE"/>
        </w:rPr>
        <w:t xml:space="preserve"> </w:t>
      </w:r>
      <w:bookmarkEnd w:id="0"/>
    </w:p>
    <w:p w14:paraId="2E54B091" w14:textId="77777777" w:rsidR="00D607E5" w:rsidRPr="00531D16" w:rsidRDefault="00D607E5" w:rsidP="00D607E5">
      <w:pPr>
        <w:pStyle w:val="Taandegakehatekst"/>
        <w:ind w:left="851"/>
        <w:rPr>
          <w:i/>
          <w:lang w:val="et-EE"/>
        </w:rPr>
      </w:pPr>
    </w:p>
    <w:p w14:paraId="0206777B" w14:textId="77777777" w:rsidR="008F66BD" w:rsidRPr="00531D16" w:rsidRDefault="008F66BD" w:rsidP="0095106D">
      <w:pPr>
        <w:numPr>
          <w:ilvl w:val="0"/>
          <w:numId w:val="54"/>
        </w:numPr>
        <w:jc w:val="both"/>
        <w:rPr>
          <w:b/>
          <w:bCs/>
          <w:lang w:val="et-EE"/>
        </w:rPr>
      </w:pPr>
      <w:r w:rsidRPr="00531D16">
        <w:rPr>
          <w:b/>
          <w:bCs/>
          <w:lang w:val="et-EE"/>
        </w:rPr>
        <w:t>Pakkumuste vastavuse kontroll ja vastavaks tunnistamine</w:t>
      </w:r>
    </w:p>
    <w:p w14:paraId="4D226421" w14:textId="0A799079" w:rsidR="008F66BD" w:rsidRPr="00531D16" w:rsidRDefault="00DC0E58" w:rsidP="0095106D">
      <w:pPr>
        <w:numPr>
          <w:ilvl w:val="1"/>
          <w:numId w:val="54"/>
        </w:numPr>
        <w:jc w:val="both"/>
        <w:rPr>
          <w:lang w:val="et-EE"/>
        </w:rPr>
      </w:pPr>
      <w:r>
        <w:rPr>
          <w:lang w:val="et-EE"/>
        </w:rPr>
        <w:t xml:space="preserve"> </w:t>
      </w:r>
      <w:r w:rsidR="008F66BD" w:rsidRPr="00531D16">
        <w:rPr>
          <w:lang w:val="et-EE"/>
        </w:rPr>
        <w:t xml:space="preserve">Hankija kontrollib esitatud pakkumuste vastavust </w:t>
      </w:r>
      <w:r w:rsidR="00D16CD3" w:rsidRPr="00531D16">
        <w:rPr>
          <w:lang w:val="et-EE"/>
        </w:rPr>
        <w:t xml:space="preserve">kirjalikus ettepanekus </w:t>
      </w:r>
      <w:r w:rsidR="008F66BD" w:rsidRPr="00531D16">
        <w:rPr>
          <w:lang w:val="et-EE"/>
        </w:rPr>
        <w:t>esitatud tingimustele.</w:t>
      </w:r>
    </w:p>
    <w:p w14:paraId="3B68138B" w14:textId="74A81A44" w:rsidR="008F66BD" w:rsidRPr="00531D16" w:rsidRDefault="00DC0E58" w:rsidP="0095106D">
      <w:pPr>
        <w:numPr>
          <w:ilvl w:val="1"/>
          <w:numId w:val="54"/>
        </w:numPr>
        <w:jc w:val="both"/>
        <w:rPr>
          <w:lang w:val="et-EE"/>
        </w:rPr>
      </w:pPr>
      <w:r>
        <w:rPr>
          <w:lang w:val="et-EE"/>
        </w:rPr>
        <w:t xml:space="preserve"> </w:t>
      </w:r>
      <w:r w:rsidR="008F66BD" w:rsidRPr="00531D16">
        <w:rPr>
          <w:lang w:val="et-EE"/>
        </w:rPr>
        <w:t xml:space="preserve">Pakkumus tunnistatakse vastavaks, kui see on kooskõlas kõikide </w:t>
      </w:r>
      <w:r w:rsidR="00D16CD3" w:rsidRPr="00531D16">
        <w:rPr>
          <w:lang w:val="et-EE"/>
        </w:rPr>
        <w:t xml:space="preserve">kirjalikus ettepanekus </w:t>
      </w:r>
      <w:r w:rsidR="008F66BD" w:rsidRPr="00531D16">
        <w:rPr>
          <w:lang w:val="et-EE"/>
        </w:rPr>
        <w:t>esitatud tingimustega.</w:t>
      </w:r>
    </w:p>
    <w:p w14:paraId="22C285E7" w14:textId="70049843" w:rsidR="008F66BD" w:rsidRPr="00531D16" w:rsidRDefault="00DC0E58" w:rsidP="0095106D">
      <w:pPr>
        <w:numPr>
          <w:ilvl w:val="1"/>
          <w:numId w:val="54"/>
        </w:numPr>
        <w:jc w:val="both"/>
        <w:rPr>
          <w:lang w:val="et-EE"/>
        </w:rPr>
      </w:pPr>
      <w:r>
        <w:rPr>
          <w:lang w:val="et-EE"/>
        </w:rPr>
        <w:t xml:space="preserve"> </w:t>
      </w:r>
      <w:r w:rsidR="008F66BD" w:rsidRPr="00531D16">
        <w:rPr>
          <w:lang w:val="et-EE"/>
        </w:rPr>
        <w:t xml:space="preserve">Hankija võib pakkumuse tunnistada vastavaks, kui selles ei esine sisulisi kõrvalekaldumisi </w:t>
      </w:r>
      <w:r w:rsidR="00D16CD3" w:rsidRPr="00531D16">
        <w:rPr>
          <w:lang w:val="et-EE"/>
        </w:rPr>
        <w:t xml:space="preserve">kirjalikus ettepanekus </w:t>
      </w:r>
      <w:r w:rsidR="008F66BD" w:rsidRPr="00531D16">
        <w:rPr>
          <w:lang w:val="et-EE"/>
        </w:rPr>
        <w:t>esitatud tingimustest.</w:t>
      </w:r>
    </w:p>
    <w:p w14:paraId="1B97B08F" w14:textId="7B524264" w:rsidR="008F66BD" w:rsidRPr="00531D16" w:rsidRDefault="00DC0E58" w:rsidP="0095106D">
      <w:pPr>
        <w:numPr>
          <w:ilvl w:val="1"/>
          <w:numId w:val="54"/>
        </w:numPr>
        <w:jc w:val="both"/>
        <w:rPr>
          <w:lang w:val="et-EE"/>
        </w:rPr>
      </w:pPr>
      <w:r>
        <w:rPr>
          <w:lang w:val="et-EE"/>
        </w:rPr>
        <w:t xml:space="preserve"> </w:t>
      </w:r>
      <w:r w:rsidR="008F66BD" w:rsidRPr="00531D16">
        <w:rPr>
          <w:lang w:val="et-EE"/>
        </w:rPr>
        <w:t xml:space="preserve">Hankija lükkab pakkumuse tagasi, kui pakkumus ei vasta </w:t>
      </w:r>
      <w:r w:rsidR="00D16CD3" w:rsidRPr="00531D16">
        <w:rPr>
          <w:lang w:val="et-EE"/>
        </w:rPr>
        <w:t xml:space="preserve">kirjalikus ettepanekus </w:t>
      </w:r>
      <w:r w:rsidR="008F66BD" w:rsidRPr="00531D16">
        <w:rPr>
          <w:lang w:val="et-EE"/>
        </w:rPr>
        <w:t>esitatud tingimustele.</w:t>
      </w:r>
    </w:p>
    <w:p w14:paraId="255D15EC" w14:textId="77777777" w:rsidR="009C5CA0" w:rsidRPr="00531D16" w:rsidRDefault="009C5CA0" w:rsidP="009C5CA0">
      <w:pPr>
        <w:jc w:val="both"/>
        <w:rPr>
          <w:lang w:val="et-EE"/>
        </w:rPr>
      </w:pPr>
    </w:p>
    <w:p w14:paraId="7F1ECC82" w14:textId="77777777" w:rsidR="009C5CA0" w:rsidRPr="00531D16" w:rsidRDefault="009C5CA0" w:rsidP="009C5CA0">
      <w:pPr>
        <w:jc w:val="both"/>
        <w:rPr>
          <w:lang w:val="et-EE"/>
        </w:rPr>
      </w:pPr>
    </w:p>
    <w:p w14:paraId="5B9885E5" w14:textId="77777777" w:rsidR="008F66BD" w:rsidRPr="00531D16" w:rsidRDefault="008F66BD" w:rsidP="0095106D">
      <w:pPr>
        <w:pStyle w:val="Taandegakehatekst"/>
        <w:numPr>
          <w:ilvl w:val="0"/>
          <w:numId w:val="54"/>
        </w:numPr>
        <w:rPr>
          <w:b/>
          <w:bCs/>
          <w:lang w:val="et-EE"/>
        </w:rPr>
      </w:pPr>
      <w:r w:rsidRPr="00531D16">
        <w:rPr>
          <w:b/>
          <w:bCs/>
          <w:lang w:val="et-EE"/>
        </w:rPr>
        <w:t>Kõigi pakkumuste tagasilükkamine</w:t>
      </w:r>
    </w:p>
    <w:p w14:paraId="4A9537FF" w14:textId="1DC9E081" w:rsidR="007C2569" w:rsidRPr="00531D16" w:rsidRDefault="00DC0E58" w:rsidP="0095106D">
      <w:pPr>
        <w:pStyle w:val="Loendilik"/>
        <w:numPr>
          <w:ilvl w:val="1"/>
          <w:numId w:val="54"/>
        </w:numPr>
        <w:autoSpaceDE w:val="0"/>
        <w:autoSpaceDN w:val="0"/>
        <w:adjustRightInd w:val="0"/>
        <w:jc w:val="both"/>
        <w:rPr>
          <w:rFonts w:eastAsia="TimesNewRoman"/>
        </w:rPr>
      </w:pPr>
      <w:r>
        <w:rPr>
          <w:rFonts w:eastAsia="TimesNewRoman"/>
        </w:rPr>
        <w:t xml:space="preserve"> </w:t>
      </w:r>
      <w:r w:rsidR="007C2569" w:rsidRPr="00531D16">
        <w:rPr>
          <w:rFonts w:eastAsia="TimesNewRoman"/>
        </w:rPr>
        <w:t>Hankijal on õigus kõik pakkumused tagasi lükata kui kõik vastavaks tunnistatud pakkumused ületavad hankelepingu eeldatavat maksumust.</w:t>
      </w:r>
    </w:p>
    <w:p w14:paraId="38A53B31" w14:textId="599201CF" w:rsidR="008F66BD" w:rsidRPr="00531D16" w:rsidRDefault="008F66BD" w:rsidP="007C2569">
      <w:pPr>
        <w:autoSpaceDE w:val="0"/>
        <w:autoSpaceDN w:val="0"/>
        <w:adjustRightInd w:val="0"/>
        <w:ind w:left="357"/>
        <w:jc w:val="both"/>
        <w:rPr>
          <w:rFonts w:eastAsia="TimesNewRoman"/>
        </w:rPr>
      </w:pPr>
    </w:p>
    <w:p w14:paraId="35DCA55C" w14:textId="77777777" w:rsidR="00D607E5" w:rsidRPr="00531D16" w:rsidRDefault="00D607E5" w:rsidP="00265F93">
      <w:pPr>
        <w:autoSpaceDE w:val="0"/>
        <w:autoSpaceDN w:val="0"/>
        <w:adjustRightInd w:val="0"/>
        <w:ind w:left="357"/>
        <w:jc w:val="both"/>
        <w:rPr>
          <w:rFonts w:eastAsia="TimesNewRoman"/>
          <w:lang w:val="et-EE"/>
        </w:rPr>
      </w:pPr>
    </w:p>
    <w:p w14:paraId="6CC09D1A" w14:textId="77777777" w:rsidR="008F66BD" w:rsidRPr="00531D16" w:rsidRDefault="00103D8B" w:rsidP="0095106D">
      <w:pPr>
        <w:pStyle w:val="Taandegakehatekst"/>
        <w:numPr>
          <w:ilvl w:val="0"/>
          <w:numId w:val="54"/>
        </w:numPr>
        <w:jc w:val="left"/>
        <w:rPr>
          <w:b/>
          <w:bCs/>
          <w:lang w:val="et-EE"/>
        </w:rPr>
      </w:pPr>
      <w:r w:rsidRPr="00531D16">
        <w:rPr>
          <w:b/>
          <w:bCs/>
          <w:lang w:val="et-EE"/>
        </w:rPr>
        <w:t>Pakkumuse hindamine</w:t>
      </w:r>
      <w:r w:rsidR="008F66BD" w:rsidRPr="00531D16">
        <w:rPr>
          <w:b/>
          <w:bCs/>
          <w:lang w:val="et-EE"/>
        </w:rPr>
        <w:t xml:space="preserve"> ja edukaks tunnistamine ning hankelepingu tingimused</w:t>
      </w:r>
    </w:p>
    <w:p w14:paraId="3457D0C1" w14:textId="7D8D0F67" w:rsidR="008F66BD" w:rsidRPr="00531D16" w:rsidRDefault="00E011B7" w:rsidP="0095106D">
      <w:pPr>
        <w:pStyle w:val="Taandegakehatekst"/>
        <w:numPr>
          <w:ilvl w:val="1"/>
          <w:numId w:val="54"/>
        </w:numPr>
        <w:rPr>
          <w:lang w:val="et-EE"/>
        </w:rPr>
      </w:pPr>
      <w:r w:rsidRPr="00531D16">
        <w:rPr>
          <w:rFonts w:eastAsia="TimesNewRoman"/>
          <w:lang w:val="et-EE"/>
        </w:rPr>
        <w:t xml:space="preserve"> </w:t>
      </w:r>
      <w:r w:rsidR="008F66BD" w:rsidRPr="00531D16">
        <w:rPr>
          <w:rFonts w:eastAsia="TimesNewRoman"/>
          <w:lang w:val="et-EE"/>
        </w:rPr>
        <w:t>Hankija</w:t>
      </w:r>
      <w:r w:rsidR="00103D8B" w:rsidRPr="00531D16">
        <w:rPr>
          <w:rFonts w:eastAsia="TimesNewRoman"/>
          <w:lang w:val="et-EE"/>
        </w:rPr>
        <w:t xml:space="preserve"> </w:t>
      </w:r>
      <w:r w:rsidR="008F66BD" w:rsidRPr="00531D16">
        <w:rPr>
          <w:rFonts w:eastAsia="TimesNewRoman"/>
          <w:lang w:val="et-EE"/>
        </w:rPr>
        <w:t xml:space="preserve">hindab vastavaks tunnistatud pakkumusi. Edukaks tunnistatakse </w:t>
      </w:r>
      <w:r w:rsidRPr="00531D16">
        <w:rPr>
          <w:rFonts w:eastAsia="TimesNewRoman"/>
          <w:lang w:val="et-EE"/>
        </w:rPr>
        <w:t xml:space="preserve">  </w:t>
      </w:r>
      <w:r w:rsidRPr="00531D16">
        <w:rPr>
          <w:lang w:val="et-EE"/>
        </w:rPr>
        <w:t xml:space="preserve">  </w:t>
      </w:r>
      <w:r w:rsidR="00CC3B8E" w:rsidRPr="00531D16">
        <w:rPr>
          <w:lang w:val="et-EE"/>
        </w:rPr>
        <w:t xml:space="preserve">    </w:t>
      </w:r>
      <w:r w:rsidR="00DC0E58">
        <w:rPr>
          <w:lang w:val="et-EE"/>
        </w:rPr>
        <w:t xml:space="preserve">   </w:t>
      </w:r>
      <w:r w:rsidR="008F66BD" w:rsidRPr="00531D16">
        <w:rPr>
          <w:rFonts w:eastAsia="TimesNewRoman"/>
          <w:lang w:val="et-EE"/>
        </w:rPr>
        <w:t>pakkumus, mille kogumaksumus</w:t>
      </w:r>
      <w:r w:rsidR="00103D8B" w:rsidRPr="00531D16">
        <w:rPr>
          <w:rFonts w:eastAsia="TimesNewRoman"/>
          <w:lang w:val="et-EE"/>
        </w:rPr>
        <w:t xml:space="preserve"> käibemaksuga</w:t>
      </w:r>
      <w:r w:rsidR="008F66BD" w:rsidRPr="00531D16">
        <w:rPr>
          <w:rFonts w:eastAsia="TimesNewRoman"/>
          <w:lang w:val="et-EE"/>
        </w:rPr>
        <w:t xml:space="preserve"> on madalaim.</w:t>
      </w:r>
    </w:p>
    <w:p w14:paraId="27F03B94" w14:textId="77777777" w:rsidR="008F66BD" w:rsidRPr="00531D16" w:rsidRDefault="00E011B7" w:rsidP="0095106D">
      <w:pPr>
        <w:pStyle w:val="Taandegakehatekst"/>
        <w:numPr>
          <w:ilvl w:val="1"/>
          <w:numId w:val="54"/>
        </w:numPr>
        <w:rPr>
          <w:lang w:val="et-EE"/>
        </w:rPr>
      </w:pPr>
      <w:r w:rsidRPr="00531D16">
        <w:rPr>
          <w:lang w:val="et-EE" w:eastAsia="et-EE"/>
        </w:rPr>
        <w:t xml:space="preserve"> </w:t>
      </w:r>
      <w:r w:rsidR="008F66BD" w:rsidRPr="00531D16">
        <w:rPr>
          <w:lang w:val="et-EE" w:eastAsia="et-EE"/>
        </w:rPr>
        <w:t>Hankeleping sõlmitakse</w:t>
      </w:r>
      <w:r w:rsidR="00A273CB" w:rsidRPr="00531D16">
        <w:rPr>
          <w:lang w:val="et-EE" w:eastAsia="et-EE"/>
        </w:rPr>
        <w:t xml:space="preserve"> edukaks tunnistatud pakkujaga.</w:t>
      </w:r>
      <w:r w:rsidR="00A273CB" w:rsidRPr="00531D16">
        <w:rPr>
          <w:lang w:val="en-US" w:eastAsia="et-EE"/>
        </w:rPr>
        <w:t xml:space="preserve"> </w:t>
      </w:r>
      <w:r w:rsidR="00A273CB" w:rsidRPr="00531D16">
        <w:rPr>
          <w:lang w:val="et-EE" w:eastAsia="et-EE"/>
        </w:rPr>
        <w:t xml:space="preserve"> </w:t>
      </w:r>
    </w:p>
    <w:p w14:paraId="462A70D6" w14:textId="77777777" w:rsidR="002B2D95" w:rsidRPr="00531D16" w:rsidRDefault="002B2D95" w:rsidP="00265F93">
      <w:pPr>
        <w:pStyle w:val="Taandegakehatekst"/>
        <w:ind w:left="0"/>
        <w:rPr>
          <w:lang w:val="et-EE"/>
        </w:rPr>
      </w:pPr>
    </w:p>
    <w:p w14:paraId="653793F0" w14:textId="77777777" w:rsidR="00103D8B" w:rsidRPr="00531D16" w:rsidRDefault="00103D8B">
      <w:pPr>
        <w:rPr>
          <w:lang w:val="et-EE"/>
        </w:rPr>
      </w:pPr>
    </w:p>
    <w:p w14:paraId="203341FF" w14:textId="77777777" w:rsidR="00C25475" w:rsidRPr="00531D16" w:rsidRDefault="00C25475">
      <w:pPr>
        <w:rPr>
          <w:lang w:val="et-EE"/>
        </w:rPr>
      </w:pPr>
    </w:p>
    <w:p w14:paraId="69778503" w14:textId="77777777" w:rsidR="00904A5E" w:rsidRPr="00531D16" w:rsidRDefault="00904A5E">
      <w:pPr>
        <w:rPr>
          <w:lang w:val="et-EE"/>
        </w:rPr>
      </w:pPr>
    </w:p>
    <w:p w14:paraId="2936B8D4" w14:textId="77777777" w:rsidR="002B2D95" w:rsidRPr="00531D16" w:rsidRDefault="00C2623E" w:rsidP="002B2D95">
      <w:pPr>
        <w:tabs>
          <w:tab w:val="left" w:pos="709"/>
        </w:tabs>
        <w:jc w:val="both"/>
        <w:rPr>
          <w:lang w:val="et-EE"/>
        </w:rPr>
      </w:pPr>
      <w:r w:rsidRPr="00531D16">
        <w:rPr>
          <w:lang w:val="et-EE"/>
        </w:rPr>
        <w:t>Roman Treial</w:t>
      </w:r>
    </w:p>
    <w:p w14:paraId="335D76B5" w14:textId="77777777" w:rsidR="00353C82" w:rsidRPr="00531D16" w:rsidRDefault="002B2D95" w:rsidP="00265F93">
      <w:pPr>
        <w:tabs>
          <w:tab w:val="left" w:pos="709"/>
        </w:tabs>
        <w:jc w:val="both"/>
        <w:rPr>
          <w:lang w:val="et-EE"/>
        </w:rPr>
      </w:pPr>
      <w:r w:rsidRPr="00531D16">
        <w:rPr>
          <w:lang w:val="et-EE"/>
        </w:rPr>
        <w:t>Spordikompleksi Kalev direktor</w:t>
      </w:r>
    </w:p>
    <w:p w14:paraId="239FC17E" w14:textId="77777777" w:rsidR="00153229" w:rsidRPr="00531D16" w:rsidRDefault="00153229" w:rsidP="00265F93">
      <w:pPr>
        <w:tabs>
          <w:tab w:val="left" w:pos="709"/>
        </w:tabs>
        <w:jc w:val="both"/>
        <w:rPr>
          <w:lang w:val="et-EE"/>
        </w:rPr>
      </w:pPr>
    </w:p>
    <w:p w14:paraId="42CEBA0B" w14:textId="77777777" w:rsidR="00153229" w:rsidRPr="00531D16" w:rsidRDefault="00153229" w:rsidP="00265F93">
      <w:pPr>
        <w:tabs>
          <w:tab w:val="left" w:pos="709"/>
        </w:tabs>
        <w:jc w:val="both"/>
        <w:rPr>
          <w:lang w:val="et-EE"/>
        </w:rPr>
      </w:pPr>
    </w:p>
    <w:p w14:paraId="34E8CCD4" w14:textId="77777777" w:rsidR="004A1731" w:rsidRPr="00531D16" w:rsidRDefault="004A1731" w:rsidP="00D70E27">
      <w:pPr>
        <w:tabs>
          <w:tab w:val="left" w:pos="709"/>
        </w:tabs>
        <w:jc w:val="center"/>
        <w:rPr>
          <w:lang w:val="et-EE"/>
        </w:rPr>
      </w:pPr>
    </w:p>
    <w:p w14:paraId="37D66E3F" w14:textId="77777777" w:rsidR="004A1731" w:rsidRPr="00531D16" w:rsidRDefault="004A1731" w:rsidP="00D70E27">
      <w:pPr>
        <w:tabs>
          <w:tab w:val="left" w:pos="709"/>
        </w:tabs>
        <w:jc w:val="center"/>
        <w:rPr>
          <w:lang w:val="et-EE"/>
        </w:rPr>
      </w:pPr>
    </w:p>
    <w:p w14:paraId="7AE3E4D3" w14:textId="77777777" w:rsidR="004A1731" w:rsidRPr="00531D16" w:rsidRDefault="004A1731" w:rsidP="00D70E27">
      <w:pPr>
        <w:tabs>
          <w:tab w:val="left" w:pos="709"/>
        </w:tabs>
        <w:jc w:val="center"/>
        <w:rPr>
          <w:lang w:val="et-EE"/>
        </w:rPr>
      </w:pPr>
    </w:p>
    <w:p w14:paraId="53D53A6B" w14:textId="77777777" w:rsidR="004A1731" w:rsidRPr="00531D16" w:rsidRDefault="004A1731" w:rsidP="00044457">
      <w:pPr>
        <w:tabs>
          <w:tab w:val="left" w:pos="709"/>
        </w:tabs>
        <w:rPr>
          <w:lang w:val="et-EE"/>
        </w:rPr>
      </w:pPr>
    </w:p>
    <w:p w14:paraId="2B2B7ADA" w14:textId="77777777" w:rsidR="00044457" w:rsidRPr="00531D16" w:rsidRDefault="00044457" w:rsidP="00044457">
      <w:pPr>
        <w:tabs>
          <w:tab w:val="left" w:pos="709"/>
        </w:tabs>
        <w:rPr>
          <w:lang w:val="et-EE"/>
        </w:rPr>
      </w:pPr>
    </w:p>
    <w:p w14:paraId="4582585B" w14:textId="77777777" w:rsidR="004A1731" w:rsidRPr="00531D16" w:rsidRDefault="004A1731" w:rsidP="00D70E27">
      <w:pPr>
        <w:tabs>
          <w:tab w:val="left" w:pos="709"/>
        </w:tabs>
        <w:jc w:val="center"/>
        <w:rPr>
          <w:lang w:val="et-EE"/>
        </w:rPr>
      </w:pPr>
    </w:p>
    <w:p w14:paraId="4AA7D6FE" w14:textId="02DBD5D2" w:rsidR="00D70E27" w:rsidRPr="00531D16" w:rsidRDefault="00D70E27" w:rsidP="00D70E27">
      <w:pPr>
        <w:rPr>
          <w:lang w:val="et-EE"/>
        </w:rPr>
      </w:pPr>
      <w:r w:rsidRPr="00531D16">
        <w:rPr>
          <w:lang w:val="et-EE"/>
        </w:rPr>
        <w:t>Lisa 1. Pakkumuse tiitelleht</w:t>
      </w:r>
    </w:p>
    <w:p w14:paraId="23EFA5CB" w14:textId="77777777" w:rsidR="00D70E27" w:rsidRPr="00531D16" w:rsidRDefault="00D70E27" w:rsidP="00D70E27">
      <w:pPr>
        <w:rPr>
          <w:lang w:val="et-EE"/>
        </w:rPr>
      </w:pPr>
    </w:p>
    <w:p w14:paraId="3BB81637" w14:textId="77777777" w:rsidR="00D70E27" w:rsidRPr="00531D16" w:rsidRDefault="00D70E27" w:rsidP="00D70E27">
      <w:pPr>
        <w:rPr>
          <w:lang w:val="et-EE"/>
        </w:rPr>
      </w:pPr>
    </w:p>
    <w:p w14:paraId="20392209" w14:textId="77777777" w:rsidR="00D70E27" w:rsidRPr="00531D16" w:rsidRDefault="00D70E27" w:rsidP="00D70E27">
      <w:pPr>
        <w:rPr>
          <w:lang w:val="et-EE"/>
        </w:rPr>
      </w:pPr>
    </w:p>
    <w:p w14:paraId="5E13FA51" w14:textId="77777777" w:rsidR="00D70E27" w:rsidRPr="00531D16" w:rsidRDefault="00D70E27" w:rsidP="00D70E27">
      <w:pPr>
        <w:rPr>
          <w:lang w:val="et-EE"/>
        </w:rPr>
      </w:pPr>
    </w:p>
    <w:p w14:paraId="3F76E2BF" w14:textId="77777777" w:rsidR="00D70E27" w:rsidRPr="00531D16" w:rsidRDefault="00D70E27" w:rsidP="00D70E27">
      <w:pPr>
        <w:jc w:val="center"/>
        <w:rPr>
          <w:lang w:val="et-EE"/>
        </w:rPr>
      </w:pPr>
      <w:r w:rsidRPr="00531D16">
        <w:rPr>
          <w:lang w:val="et-EE"/>
        </w:rPr>
        <w:t>ALLA LIHTHANKE PIIRMÄÄRA HANKE</w:t>
      </w:r>
    </w:p>
    <w:p w14:paraId="4EE593C0" w14:textId="77777777" w:rsidR="00D70E27" w:rsidRPr="00531D16" w:rsidRDefault="00D70E27" w:rsidP="00D70E27">
      <w:pPr>
        <w:jc w:val="center"/>
        <w:rPr>
          <w:lang w:val="et-EE"/>
        </w:rPr>
      </w:pPr>
    </w:p>
    <w:p w14:paraId="7BB26281" w14:textId="77777777" w:rsidR="00044457" w:rsidRPr="00531D16" w:rsidRDefault="00044457" w:rsidP="00044457">
      <w:pPr>
        <w:tabs>
          <w:tab w:val="left" w:pos="709"/>
        </w:tabs>
        <w:jc w:val="center"/>
        <w:rPr>
          <w:i/>
          <w:lang w:val="et-EE"/>
        </w:rPr>
      </w:pPr>
      <w:r w:rsidRPr="00531D16">
        <w:rPr>
          <w:lang w:val="et-EE"/>
        </w:rPr>
        <w:t xml:space="preserve">Sillamäe Spordikompleksi Kalev peahoones asuvast elektrikilbi ruumist tervikliku tuletõkkesektsiooni moodustamine </w:t>
      </w:r>
    </w:p>
    <w:p w14:paraId="04EA96D8" w14:textId="77777777" w:rsidR="00C53B9F" w:rsidRPr="00531D16" w:rsidRDefault="00C53B9F" w:rsidP="00044457">
      <w:pPr>
        <w:tabs>
          <w:tab w:val="left" w:pos="709"/>
        </w:tabs>
        <w:rPr>
          <w:lang w:val="et-EE"/>
        </w:rPr>
      </w:pPr>
    </w:p>
    <w:p w14:paraId="586208D6" w14:textId="56130E89" w:rsidR="00D70E27" w:rsidRPr="00531D16" w:rsidRDefault="00D70E27" w:rsidP="00D70E27">
      <w:pPr>
        <w:tabs>
          <w:tab w:val="left" w:pos="709"/>
        </w:tabs>
        <w:jc w:val="center"/>
        <w:rPr>
          <w:i/>
          <w:lang w:val="et-EE"/>
        </w:rPr>
      </w:pPr>
    </w:p>
    <w:p w14:paraId="43F9DCA6" w14:textId="77777777" w:rsidR="00D70E27" w:rsidRPr="00531D16" w:rsidRDefault="00D70E27" w:rsidP="00D70E27">
      <w:pPr>
        <w:jc w:val="center"/>
        <w:rPr>
          <w:lang w:val="et-EE"/>
        </w:rPr>
      </w:pPr>
    </w:p>
    <w:p w14:paraId="63929D27" w14:textId="77777777" w:rsidR="00D70E27" w:rsidRPr="00531D16" w:rsidRDefault="00D70E27" w:rsidP="00D70E27">
      <w:pPr>
        <w:jc w:val="center"/>
        <w:rPr>
          <w:lang w:val="et-EE"/>
        </w:rPr>
      </w:pPr>
      <w:r w:rsidRPr="00531D16">
        <w:rPr>
          <w:lang w:val="et-EE"/>
        </w:rPr>
        <w:t>PAKKUMUSE VORM</w:t>
      </w:r>
    </w:p>
    <w:p w14:paraId="0AA3BAA3" w14:textId="77777777" w:rsidR="00D70E27" w:rsidRPr="00531D16" w:rsidRDefault="00D70E27" w:rsidP="00D70E27">
      <w:pPr>
        <w:jc w:val="center"/>
        <w:rPr>
          <w:lang w:val="et-EE"/>
        </w:rPr>
      </w:pPr>
    </w:p>
    <w:p w14:paraId="7A90C9FD" w14:textId="77777777" w:rsidR="00D70E27" w:rsidRPr="00531D16" w:rsidRDefault="00D70E27" w:rsidP="00D70E27">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5073"/>
      </w:tblGrid>
      <w:tr w:rsidR="00531D16" w:rsidRPr="009D48CC" w14:paraId="27A51F32" w14:textId="77777777" w:rsidTr="00C76C8D">
        <w:trPr>
          <w:jc w:val="center"/>
        </w:trPr>
        <w:tc>
          <w:tcPr>
            <w:tcW w:w="3794" w:type="dxa"/>
            <w:shd w:val="clear" w:color="auto" w:fill="F2F2F2" w:themeFill="background1" w:themeFillShade="F2"/>
            <w:vAlign w:val="center"/>
          </w:tcPr>
          <w:p w14:paraId="1FA1E1A1" w14:textId="77777777" w:rsidR="00D70E27" w:rsidRPr="00531D16" w:rsidRDefault="00D70E27" w:rsidP="00C76C8D">
            <w:pPr>
              <w:tabs>
                <w:tab w:val="left" w:pos="709"/>
              </w:tabs>
              <w:rPr>
                <w:lang w:val="et-EE"/>
              </w:rPr>
            </w:pPr>
            <w:r w:rsidRPr="00531D16">
              <w:rPr>
                <w:lang w:val="et-EE"/>
              </w:rPr>
              <w:t>Pakkuja täielik ametlik nimi (äripakkuja juhul) või nimi (füüsilisi isiku juhul):</w:t>
            </w:r>
          </w:p>
        </w:tc>
        <w:tc>
          <w:tcPr>
            <w:tcW w:w="5777" w:type="dxa"/>
          </w:tcPr>
          <w:p w14:paraId="20599490" w14:textId="77777777" w:rsidR="00D70E27" w:rsidRPr="00531D16" w:rsidRDefault="00D70E27" w:rsidP="00C76C8D">
            <w:pPr>
              <w:spacing w:before="120" w:after="120"/>
              <w:jc w:val="center"/>
              <w:rPr>
                <w:lang w:val="et-EE"/>
              </w:rPr>
            </w:pPr>
          </w:p>
        </w:tc>
      </w:tr>
      <w:tr w:rsidR="00531D16" w:rsidRPr="00531D16" w14:paraId="134F6B11" w14:textId="77777777" w:rsidTr="00C76C8D">
        <w:trPr>
          <w:jc w:val="center"/>
        </w:trPr>
        <w:tc>
          <w:tcPr>
            <w:tcW w:w="3794" w:type="dxa"/>
            <w:shd w:val="clear" w:color="auto" w:fill="F2F2F2" w:themeFill="background1" w:themeFillShade="F2"/>
          </w:tcPr>
          <w:p w14:paraId="04AA9490" w14:textId="77777777" w:rsidR="00D70E27" w:rsidRPr="00531D16" w:rsidRDefault="00D70E27" w:rsidP="00C76C8D">
            <w:pPr>
              <w:pStyle w:val="Default"/>
              <w:spacing w:before="120" w:after="120"/>
              <w:rPr>
                <w:color w:val="auto"/>
                <w:lang w:val="et-EE"/>
              </w:rPr>
            </w:pPr>
            <w:r w:rsidRPr="00531D16">
              <w:rPr>
                <w:color w:val="auto"/>
                <w:lang w:val="en-US"/>
              </w:rPr>
              <w:t xml:space="preserve">Aadress: </w:t>
            </w:r>
          </w:p>
        </w:tc>
        <w:tc>
          <w:tcPr>
            <w:tcW w:w="5777" w:type="dxa"/>
          </w:tcPr>
          <w:p w14:paraId="1F121229" w14:textId="77777777" w:rsidR="00D70E27" w:rsidRPr="00531D16" w:rsidRDefault="00D70E27" w:rsidP="00C76C8D">
            <w:pPr>
              <w:spacing w:before="120" w:after="120"/>
              <w:jc w:val="center"/>
              <w:rPr>
                <w:lang w:val="et-EE"/>
              </w:rPr>
            </w:pPr>
          </w:p>
        </w:tc>
      </w:tr>
      <w:tr w:rsidR="00531D16" w:rsidRPr="00531D16" w14:paraId="4275B6FA" w14:textId="77777777" w:rsidTr="00C76C8D">
        <w:trPr>
          <w:jc w:val="center"/>
        </w:trPr>
        <w:tc>
          <w:tcPr>
            <w:tcW w:w="3794" w:type="dxa"/>
            <w:shd w:val="clear" w:color="auto" w:fill="F2F2F2" w:themeFill="background1" w:themeFillShade="F2"/>
          </w:tcPr>
          <w:p w14:paraId="68CB192E" w14:textId="77777777" w:rsidR="00D70E27" w:rsidRPr="00531D16" w:rsidRDefault="00D70E27" w:rsidP="00C76C8D">
            <w:pPr>
              <w:pStyle w:val="Default"/>
              <w:spacing w:before="120" w:after="120"/>
              <w:rPr>
                <w:color w:val="auto"/>
                <w:lang w:val="et-EE"/>
              </w:rPr>
            </w:pPr>
            <w:r w:rsidRPr="00531D16">
              <w:rPr>
                <w:color w:val="auto"/>
                <w:lang w:val="en-US"/>
              </w:rPr>
              <w:t>Registrikood</w:t>
            </w:r>
            <w:r w:rsidRPr="00531D16">
              <w:rPr>
                <w:color w:val="auto"/>
                <w:lang w:val="et-EE"/>
              </w:rPr>
              <w:t xml:space="preserve"> või isikukood</w:t>
            </w:r>
            <w:r w:rsidRPr="00531D16">
              <w:rPr>
                <w:color w:val="auto"/>
                <w:lang w:val="en-US"/>
              </w:rPr>
              <w:t>:</w:t>
            </w:r>
          </w:p>
        </w:tc>
        <w:tc>
          <w:tcPr>
            <w:tcW w:w="5777" w:type="dxa"/>
          </w:tcPr>
          <w:p w14:paraId="5291E7C8" w14:textId="77777777" w:rsidR="00D70E27" w:rsidRPr="00531D16" w:rsidRDefault="00D70E27" w:rsidP="00C76C8D">
            <w:pPr>
              <w:spacing w:before="120" w:after="120"/>
              <w:jc w:val="center"/>
              <w:rPr>
                <w:lang w:val="et-EE"/>
              </w:rPr>
            </w:pPr>
          </w:p>
        </w:tc>
      </w:tr>
      <w:tr w:rsidR="00531D16" w:rsidRPr="00531D16" w14:paraId="2342E571" w14:textId="77777777" w:rsidTr="00C76C8D">
        <w:trPr>
          <w:jc w:val="center"/>
        </w:trPr>
        <w:tc>
          <w:tcPr>
            <w:tcW w:w="3794" w:type="dxa"/>
            <w:shd w:val="clear" w:color="auto" w:fill="F2F2F2" w:themeFill="background1" w:themeFillShade="F2"/>
          </w:tcPr>
          <w:p w14:paraId="38F96E10" w14:textId="77777777" w:rsidR="00D70E27" w:rsidRPr="00531D16" w:rsidRDefault="00D70E27" w:rsidP="00C76C8D">
            <w:pPr>
              <w:pStyle w:val="Default"/>
              <w:spacing w:before="120" w:after="120"/>
              <w:rPr>
                <w:color w:val="auto"/>
                <w:lang w:val="et-EE"/>
              </w:rPr>
            </w:pPr>
            <w:r w:rsidRPr="00531D16">
              <w:rPr>
                <w:color w:val="auto"/>
                <w:lang w:val="en-US"/>
              </w:rPr>
              <w:t xml:space="preserve">Kontaktisik käesoleval pakkumusel: </w:t>
            </w:r>
          </w:p>
        </w:tc>
        <w:tc>
          <w:tcPr>
            <w:tcW w:w="5777" w:type="dxa"/>
          </w:tcPr>
          <w:p w14:paraId="54001C1A" w14:textId="77777777" w:rsidR="00D70E27" w:rsidRPr="00531D16" w:rsidRDefault="00D70E27" w:rsidP="00C76C8D">
            <w:pPr>
              <w:spacing w:before="120" w:after="120"/>
              <w:jc w:val="center"/>
              <w:rPr>
                <w:lang w:val="et-EE"/>
              </w:rPr>
            </w:pPr>
          </w:p>
        </w:tc>
      </w:tr>
      <w:tr w:rsidR="00531D16" w:rsidRPr="00531D16" w14:paraId="26376C36" w14:textId="77777777" w:rsidTr="00C76C8D">
        <w:trPr>
          <w:jc w:val="center"/>
        </w:trPr>
        <w:tc>
          <w:tcPr>
            <w:tcW w:w="3794" w:type="dxa"/>
            <w:shd w:val="clear" w:color="auto" w:fill="F2F2F2" w:themeFill="background1" w:themeFillShade="F2"/>
          </w:tcPr>
          <w:p w14:paraId="5868EB47" w14:textId="77777777" w:rsidR="00D70E27" w:rsidRPr="00531D16" w:rsidRDefault="00D70E27" w:rsidP="00C76C8D">
            <w:pPr>
              <w:pStyle w:val="Default"/>
              <w:spacing w:before="120" w:after="120"/>
              <w:rPr>
                <w:color w:val="auto"/>
                <w:lang w:val="et-EE"/>
              </w:rPr>
            </w:pPr>
            <w:r w:rsidRPr="00531D16">
              <w:rPr>
                <w:color w:val="auto"/>
                <w:lang w:val="en-US"/>
              </w:rPr>
              <w:t xml:space="preserve">Telefon: </w:t>
            </w:r>
          </w:p>
        </w:tc>
        <w:tc>
          <w:tcPr>
            <w:tcW w:w="5777" w:type="dxa"/>
          </w:tcPr>
          <w:p w14:paraId="4C16EAB8" w14:textId="77777777" w:rsidR="00D70E27" w:rsidRPr="00531D16" w:rsidRDefault="00D70E27" w:rsidP="00C76C8D">
            <w:pPr>
              <w:spacing w:before="120" w:after="120"/>
              <w:jc w:val="center"/>
              <w:rPr>
                <w:lang w:val="et-EE"/>
              </w:rPr>
            </w:pPr>
          </w:p>
        </w:tc>
      </w:tr>
      <w:tr w:rsidR="00531D16" w:rsidRPr="00531D16" w14:paraId="6521C653" w14:textId="77777777" w:rsidTr="00C76C8D">
        <w:trPr>
          <w:jc w:val="center"/>
        </w:trPr>
        <w:tc>
          <w:tcPr>
            <w:tcW w:w="3794" w:type="dxa"/>
            <w:shd w:val="clear" w:color="auto" w:fill="F2F2F2" w:themeFill="background1" w:themeFillShade="F2"/>
          </w:tcPr>
          <w:p w14:paraId="373F2584" w14:textId="77777777" w:rsidR="00D70E27" w:rsidRPr="00531D16" w:rsidRDefault="00D70E27" w:rsidP="00C76C8D">
            <w:pPr>
              <w:pStyle w:val="Default"/>
              <w:spacing w:before="120" w:after="120"/>
              <w:rPr>
                <w:color w:val="auto"/>
                <w:lang w:val="et-EE"/>
              </w:rPr>
            </w:pPr>
            <w:r w:rsidRPr="00531D16">
              <w:rPr>
                <w:color w:val="auto"/>
                <w:lang w:val="en-US"/>
              </w:rPr>
              <w:t>Elektronposti aadress</w:t>
            </w:r>
            <w:r w:rsidRPr="00531D16">
              <w:rPr>
                <w:color w:val="auto"/>
                <w:lang w:val="et-EE"/>
              </w:rPr>
              <w:t>:</w:t>
            </w:r>
          </w:p>
        </w:tc>
        <w:tc>
          <w:tcPr>
            <w:tcW w:w="5777" w:type="dxa"/>
          </w:tcPr>
          <w:p w14:paraId="0C8F00E3" w14:textId="77777777" w:rsidR="00D70E27" w:rsidRPr="00531D16" w:rsidRDefault="00D70E27" w:rsidP="00C76C8D">
            <w:pPr>
              <w:spacing w:before="120" w:after="120"/>
              <w:jc w:val="center"/>
              <w:rPr>
                <w:lang w:val="et-EE"/>
              </w:rPr>
            </w:pPr>
          </w:p>
        </w:tc>
      </w:tr>
      <w:tr w:rsidR="00531D16" w:rsidRPr="00531D16" w14:paraId="0869423E" w14:textId="77777777" w:rsidTr="00C76C8D">
        <w:trPr>
          <w:jc w:val="center"/>
        </w:trPr>
        <w:tc>
          <w:tcPr>
            <w:tcW w:w="3794" w:type="dxa"/>
            <w:shd w:val="clear" w:color="auto" w:fill="F2F2F2" w:themeFill="background1" w:themeFillShade="F2"/>
          </w:tcPr>
          <w:p w14:paraId="5BC25164" w14:textId="77777777" w:rsidR="00D70E27" w:rsidRPr="00531D16" w:rsidRDefault="00D70E27" w:rsidP="00C76C8D">
            <w:pPr>
              <w:pStyle w:val="Default"/>
              <w:spacing w:before="120" w:after="120"/>
              <w:rPr>
                <w:color w:val="auto"/>
                <w:lang w:val="et-EE"/>
              </w:rPr>
            </w:pPr>
            <w:r w:rsidRPr="00531D16">
              <w:rPr>
                <w:color w:val="auto"/>
                <w:lang w:val="en-US"/>
              </w:rPr>
              <w:t xml:space="preserve">Kodulehekülg: </w:t>
            </w:r>
          </w:p>
        </w:tc>
        <w:tc>
          <w:tcPr>
            <w:tcW w:w="5777" w:type="dxa"/>
          </w:tcPr>
          <w:p w14:paraId="48B9511B" w14:textId="77777777" w:rsidR="00D70E27" w:rsidRPr="00531D16" w:rsidRDefault="00D70E27" w:rsidP="00C76C8D">
            <w:pPr>
              <w:spacing w:before="120" w:after="120"/>
              <w:jc w:val="center"/>
              <w:rPr>
                <w:lang w:val="et-EE"/>
              </w:rPr>
            </w:pPr>
          </w:p>
        </w:tc>
      </w:tr>
      <w:tr w:rsidR="00531D16" w:rsidRPr="00531D16" w14:paraId="5D56EC6F" w14:textId="77777777" w:rsidTr="00C76C8D">
        <w:trPr>
          <w:jc w:val="center"/>
        </w:trPr>
        <w:tc>
          <w:tcPr>
            <w:tcW w:w="3794" w:type="dxa"/>
            <w:shd w:val="clear" w:color="auto" w:fill="F2F2F2" w:themeFill="background1" w:themeFillShade="F2"/>
          </w:tcPr>
          <w:p w14:paraId="491EF84C" w14:textId="77777777" w:rsidR="00D70E27" w:rsidRPr="00531D16" w:rsidRDefault="00D70E27" w:rsidP="00C76C8D">
            <w:pPr>
              <w:pStyle w:val="Default"/>
              <w:spacing w:before="120" w:after="120"/>
              <w:rPr>
                <w:color w:val="auto"/>
                <w:lang w:val="et-EE"/>
              </w:rPr>
            </w:pPr>
            <w:r w:rsidRPr="00531D16">
              <w:rPr>
                <w:color w:val="auto"/>
                <w:lang w:val="en-US"/>
              </w:rPr>
              <w:t xml:space="preserve">Allkirjaõiguslik isik: </w:t>
            </w:r>
          </w:p>
        </w:tc>
        <w:tc>
          <w:tcPr>
            <w:tcW w:w="5777" w:type="dxa"/>
          </w:tcPr>
          <w:p w14:paraId="44286928" w14:textId="77777777" w:rsidR="00D70E27" w:rsidRPr="00531D16" w:rsidRDefault="00D70E27" w:rsidP="00C76C8D">
            <w:pPr>
              <w:spacing w:before="120" w:after="120"/>
              <w:jc w:val="center"/>
              <w:rPr>
                <w:lang w:val="et-EE"/>
              </w:rPr>
            </w:pPr>
          </w:p>
        </w:tc>
      </w:tr>
    </w:tbl>
    <w:p w14:paraId="6AB95469" w14:textId="77777777" w:rsidR="00D70E27" w:rsidRPr="00531D16" w:rsidRDefault="00D70E27" w:rsidP="00D70E27">
      <w:pPr>
        <w:jc w:val="center"/>
        <w:rPr>
          <w:lang w:val="et-EE"/>
        </w:rPr>
      </w:pPr>
    </w:p>
    <w:p w14:paraId="62E8242C" w14:textId="77777777" w:rsidR="00D70E27" w:rsidRPr="00531D16" w:rsidRDefault="00D70E27" w:rsidP="00D70E27">
      <w:pPr>
        <w:jc w:val="center"/>
        <w:rPr>
          <w:lang w:val="et-EE"/>
        </w:rPr>
      </w:pPr>
    </w:p>
    <w:p w14:paraId="1441392D" w14:textId="77777777" w:rsidR="00D70E27" w:rsidRPr="00531D16" w:rsidRDefault="00D70E27" w:rsidP="00D70E27">
      <w:pPr>
        <w:jc w:val="center"/>
        <w:rPr>
          <w:lang w:val="et-EE"/>
        </w:rPr>
      </w:pPr>
    </w:p>
    <w:p w14:paraId="253B337D" w14:textId="77777777" w:rsidR="00D70E27" w:rsidRPr="00531D16" w:rsidRDefault="00D70E27" w:rsidP="00D70E27">
      <w:pPr>
        <w:jc w:val="center"/>
        <w:rPr>
          <w:lang w:val="et-EE"/>
        </w:rPr>
      </w:pPr>
    </w:p>
    <w:p w14:paraId="6B330877" w14:textId="77777777" w:rsidR="00D70E27" w:rsidRPr="00531D16" w:rsidRDefault="00D70E27" w:rsidP="00D70E27">
      <w:pPr>
        <w:jc w:val="center"/>
        <w:rPr>
          <w:lang w:val="et-EE"/>
        </w:rPr>
      </w:pPr>
    </w:p>
    <w:p w14:paraId="1FD8B711" w14:textId="77777777" w:rsidR="00D70E27" w:rsidRPr="00531D16" w:rsidRDefault="00D70E27" w:rsidP="00D70E27">
      <w:pPr>
        <w:autoSpaceDE w:val="0"/>
        <w:autoSpaceDN w:val="0"/>
        <w:adjustRightInd w:val="0"/>
        <w:rPr>
          <w:lang w:val="et-EE"/>
        </w:rPr>
      </w:pPr>
    </w:p>
    <w:p w14:paraId="57F3C823" w14:textId="77777777" w:rsidR="00D70E27" w:rsidRPr="00531D16" w:rsidRDefault="00D70E27" w:rsidP="00D70E27">
      <w:pPr>
        <w:autoSpaceDE w:val="0"/>
        <w:autoSpaceDN w:val="0"/>
        <w:adjustRightInd w:val="0"/>
        <w:jc w:val="both"/>
        <w:rPr>
          <w:lang w:val="et-EE"/>
        </w:rPr>
      </w:pPr>
      <w:r w:rsidRPr="00531D16">
        <w:rPr>
          <w:lang w:val="et-EE"/>
        </w:rPr>
        <w:t>Pakkuja kinnitab oma allkirjaga käesoleval hinnapakkumusel, et talle on arusaadav ja ta nõustub hankedokumendis sätestatud tingimustega/põhimõtetega.</w:t>
      </w:r>
    </w:p>
    <w:p w14:paraId="3E51D310" w14:textId="77777777" w:rsidR="00D70E27" w:rsidRPr="00531D16" w:rsidRDefault="00D70E27" w:rsidP="00D70E27">
      <w:pPr>
        <w:autoSpaceDE w:val="0"/>
        <w:autoSpaceDN w:val="0"/>
        <w:adjustRightInd w:val="0"/>
        <w:rPr>
          <w:lang w:val="et-EE"/>
        </w:rPr>
      </w:pPr>
    </w:p>
    <w:p w14:paraId="641AD950" w14:textId="77777777" w:rsidR="00D70E27" w:rsidRPr="00531D16" w:rsidRDefault="00D70E27" w:rsidP="00D70E27">
      <w:pPr>
        <w:autoSpaceDE w:val="0"/>
        <w:autoSpaceDN w:val="0"/>
        <w:adjustRightInd w:val="0"/>
        <w:rPr>
          <w:lang w:val="et-EE"/>
        </w:rPr>
      </w:pPr>
    </w:p>
    <w:p w14:paraId="750FBD5B" w14:textId="77777777" w:rsidR="00D70E27" w:rsidRPr="00531D16" w:rsidRDefault="00D70E27" w:rsidP="00D70E27">
      <w:pPr>
        <w:autoSpaceDE w:val="0"/>
        <w:autoSpaceDN w:val="0"/>
        <w:adjustRightInd w:val="0"/>
        <w:rPr>
          <w:lang w:val="et-EE"/>
        </w:rPr>
      </w:pPr>
    </w:p>
    <w:p w14:paraId="77E05074" w14:textId="77777777" w:rsidR="00D70E27" w:rsidRPr="00531D16" w:rsidRDefault="00D70E27" w:rsidP="00D70E27">
      <w:pPr>
        <w:autoSpaceDE w:val="0"/>
        <w:autoSpaceDN w:val="0"/>
        <w:adjustRightInd w:val="0"/>
        <w:rPr>
          <w:lang w:val="et-EE"/>
        </w:rPr>
      </w:pPr>
    </w:p>
    <w:p w14:paraId="737B70D7" w14:textId="77777777" w:rsidR="00D70E27" w:rsidRPr="00531D16" w:rsidRDefault="00D70E27" w:rsidP="00D70E27">
      <w:pPr>
        <w:autoSpaceDE w:val="0"/>
        <w:autoSpaceDN w:val="0"/>
        <w:adjustRightInd w:val="0"/>
        <w:rPr>
          <w:lang w:val="et-EE"/>
        </w:rPr>
      </w:pPr>
      <w:r w:rsidRPr="00531D16">
        <w:rPr>
          <w:lang w:val="et-EE"/>
        </w:rPr>
        <w:t>________________________</w:t>
      </w:r>
    </w:p>
    <w:p w14:paraId="61A4EE4D" w14:textId="77777777" w:rsidR="00D70E27" w:rsidRPr="00531D16" w:rsidRDefault="00D70E27" w:rsidP="00D70E27">
      <w:pPr>
        <w:tabs>
          <w:tab w:val="left" w:pos="709"/>
        </w:tabs>
        <w:jc w:val="both"/>
        <w:rPr>
          <w:lang w:val="et-EE"/>
        </w:rPr>
      </w:pPr>
      <w:r w:rsidRPr="00531D16">
        <w:rPr>
          <w:lang w:val="et-EE"/>
        </w:rPr>
        <w:t>Pakkuja esindaja nimi, allkiri, kuupäev</w:t>
      </w:r>
    </w:p>
    <w:p w14:paraId="0F56E61A" w14:textId="77777777" w:rsidR="00D70E27" w:rsidRPr="00531D16" w:rsidRDefault="00D70E27" w:rsidP="00D70E27">
      <w:pPr>
        <w:autoSpaceDE w:val="0"/>
        <w:autoSpaceDN w:val="0"/>
        <w:adjustRightInd w:val="0"/>
        <w:jc w:val="both"/>
      </w:pPr>
      <w:r w:rsidRPr="00531D16">
        <w:rPr>
          <w:lang w:val="et-EE"/>
        </w:rPr>
        <w:lastRenderedPageBreak/>
        <w:br w:type="page"/>
      </w:r>
    </w:p>
    <w:p w14:paraId="13C63D07" w14:textId="77777777" w:rsidR="00D70E27" w:rsidRPr="00531D16" w:rsidRDefault="00D70E27" w:rsidP="00D70E27">
      <w:pPr>
        <w:autoSpaceDE w:val="0"/>
        <w:autoSpaceDN w:val="0"/>
        <w:adjustRightInd w:val="0"/>
        <w:jc w:val="both"/>
        <w:rPr>
          <w:lang w:val="et-EE"/>
        </w:rPr>
      </w:pPr>
      <w:r w:rsidRPr="00531D16">
        <w:rPr>
          <w:lang w:val="et-EE"/>
        </w:rPr>
        <w:lastRenderedPageBreak/>
        <w:t>Lisa 2. Hinnapakkumus</w:t>
      </w:r>
    </w:p>
    <w:p w14:paraId="371FF742" w14:textId="77777777" w:rsidR="00D70E27" w:rsidRPr="00531D16" w:rsidRDefault="00D70E27" w:rsidP="00D70E27">
      <w:pPr>
        <w:autoSpaceDE w:val="0"/>
        <w:autoSpaceDN w:val="0"/>
        <w:adjustRightInd w:val="0"/>
        <w:jc w:val="both"/>
      </w:pPr>
    </w:p>
    <w:p w14:paraId="605D5DEA" w14:textId="77777777" w:rsidR="00D70E27" w:rsidRPr="00531D16" w:rsidRDefault="00D70E27" w:rsidP="00D70E27">
      <w:pPr>
        <w:autoSpaceDE w:val="0"/>
        <w:autoSpaceDN w:val="0"/>
        <w:adjustRightInd w:val="0"/>
        <w:jc w:val="both"/>
        <w:rPr>
          <w:lang w:val="et-EE"/>
        </w:rPr>
      </w:pPr>
    </w:p>
    <w:p w14:paraId="78E8CA06" w14:textId="77777777" w:rsidR="00D70E27" w:rsidRPr="00531D16" w:rsidRDefault="00D70E27" w:rsidP="00D70E27">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677"/>
      </w:tblGrid>
      <w:tr w:rsidR="00531D16" w:rsidRPr="00531D16" w14:paraId="3757C299" w14:textId="77777777" w:rsidTr="00C76C8D">
        <w:tc>
          <w:tcPr>
            <w:tcW w:w="2093" w:type="dxa"/>
            <w:shd w:val="clear" w:color="auto" w:fill="D9D9D9" w:themeFill="background1" w:themeFillShade="D9"/>
            <w:vAlign w:val="center"/>
          </w:tcPr>
          <w:p w14:paraId="159B373A" w14:textId="77777777" w:rsidR="00D70E27" w:rsidRPr="00531D16" w:rsidRDefault="00D70E27" w:rsidP="00C76C8D">
            <w:pPr>
              <w:spacing w:before="120" w:after="120"/>
              <w:rPr>
                <w:lang w:val="et-EE"/>
              </w:rPr>
            </w:pPr>
            <w:r w:rsidRPr="00531D16">
              <w:rPr>
                <w:lang w:val="et-EE"/>
              </w:rPr>
              <w:t>Hanke nimetus</w:t>
            </w:r>
          </w:p>
        </w:tc>
        <w:tc>
          <w:tcPr>
            <w:tcW w:w="7478" w:type="dxa"/>
            <w:vAlign w:val="center"/>
          </w:tcPr>
          <w:p w14:paraId="3E14BC83" w14:textId="77777777" w:rsidR="00044457" w:rsidRPr="00531D16" w:rsidRDefault="00044457" w:rsidP="00044457">
            <w:pPr>
              <w:tabs>
                <w:tab w:val="left" w:pos="709"/>
              </w:tabs>
              <w:rPr>
                <w:i/>
                <w:lang w:val="et-EE"/>
              </w:rPr>
            </w:pPr>
            <w:r w:rsidRPr="00531D16">
              <w:rPr>
                <w:lang w:val="et-EE"/>
              </w:rPr>
              <w:t xml:space="preserve">Sillamäe Spordikompleksi Kalev peahoones asuvast elektrikilbi ruumist tervikliku tuletõkkesektsiooni moodustamine </w:t>
            </w:r>
          </w:p>
          <w:p w14:paraId="3C90B3B9" w14:textId="77777777" w:rsidR="00044457" w:rsidRPr="00531D16" w:rsidRDefault="00044457" w:rsidP="00044457">
            <w:pPr>
              <w:tabs>
                <w:tab w:val="left" w:pos="709"/>
              </w:tabs>
              <w:jc w:val="center"/>
              <w:rPr>
                <w:lang w:val="et-EE"/>
              </w:rPr>
            </w:pPr>
          </w:p>
          <w:p w14:paraId="7EA26709" w14:textId="278BB066" w:rsidR="00D70E27" w:rsidRPr="00531D16" w:rsidRDefault="00D70E27" w:rsidP="00044457">
            <w:pPr>
              <w:tabs>
                <w:tab w:val="left" w:pos="709"/>
              </w:tabs>
              <w:jc w:val="center"/>
              <w:rPr>
                <w:i/>
                <w:lang w:val="et-EE"/>
              </w:rPr>
            </w:pPr>
          </w:p>
        </w:tc>
      </w:tr>
      <w:tr w:rsidR="00531D16" w:rsidRPr="00531D16" w14:paraId="223698AD" w14:textId="77777777" w:rsidTr="00C76C8D">
        <w:tc>
          <w:tcPr>
            <w:tcW w:w="2093" w:type="dxa"/>
            <w:shd w:val="clear" w:color="auto" w:fill="D9D9D9" w:themeFill="background1" w:themeFillShade="D9"/>
            <w:vAlign w:val="center"/>
          </w:tcPr>
          <w:p w14:paraId="3CD14B03" w14:textId="77777777" w:rsidR="00D70E27" w:rsidRPr="00531D16" w:rsidRDefault="00D70E27" w:rsidP="00C76C8D">
            <w:pPr>
              <w:spacing w:before="120" w:after="120"/>
              <w:rPr>
                <w:lang w:val="et-EE"/>
              </w:rPr>
            </w:pPr>
            <w:r w:rsidRPr="00531D16">
              <w:rPr>
                <w:lang w:val="et-EE"/>
              </w:rPr>
              <w:t>Hankija</w:t>
            </w:r>
          </w:p>
        </w:tc>
        <w:tc>
          <w:tcPr>
            <w:tcW w:w="7478" w:type="dxa"/>
          </w:tcPr>
          <w:p w14:paraId="44378D5A" w14:textId="77777777" w:rsidR="00D70E27" w:rsidRPr="00531D16" w:rsidRDefault="00D70E27" w:rsidP="00C76C8D">
            <w:pPr>
              <w:spacing w:before="120" w:after="120"/>
              <w:rPr>
                <w:lang w:val="et-EE"/>
              </w:rPr>
            </w:pPr>
            <w:r w:rsidRPr="00531D16">
              <w:rPr>
                <w:lang w:val="et-EE"/>
              </w:rPr>
              <w:t>Sillamäe Spordikompleks Kalev</w:t>
            </w:r>
          </w:p>
        </w:tc>
      </w:tr>
      <w:tr w:rsidR="00531D16" w:rsidRPr="00531D16" w14:paraId="6DAA4A03" w14:textId="77777777" w:rsidTr="00C76C8D">
        <w:tc>
          <w:tcPr>
            <w:tcW w:w="2093" w:type="dxa"/>
            <w:shd w:val="clear" w:color="auto" w:fill="D9D9D9" w:themeFill="background1" w:themeFillShade="D9"/>
            <w:vAlign w:val="center"/>
          </w:tcPr>
          <w:p w14:paraId="238BFCAA" w14:textId="77777777" w:rsidR="00D70E27" w:rsidRPr="00531D16" w:rsidRDefault="00D70E27" w:rsidP="00C76C8D">
            <w:pPr>
              <w:spacing w:before="120" w:after="120"/>
              <w:rPr>
                <w:lang w:val="et-EE"/>
              </w:rPr>
            </w:pPr>
            <w:r w:rsidRPr="00531D16">
              <w:rPr>
                <w:lang w:val="et-EE"/>
              </w:rPr>
              <w:t>Pakkuja</w:t>
            </w:r>
          </w:p>
        </w:tc>
        <w:tc>
          <w:tcPr>
            <w:tcW w:w="7478" w:type="dxa"/>
          </w:tcPr>
          <w:p w14:paraId="4C68DB1A" w14:textId="77777777" w:rsidR="00D70E27" w:rsidRPr="00531D16" w:rsidRDefault="00D70E27" w:rsidP="00C76C8D">
            <w:pPr>
              <w:spacing w:before="120" w:after="120"/>
              <w:rPr>
                <w:lang w:val="et-EE"/>
              </w:rPr>
            </w:pPr>
          </w:p>
        </w:tc>
      </w:tr>
    </w:tbl>
    <w:p w14:paraId="38E63F90" w14:textId="77777777" w:rsidR="00D70E27" w:rsidRPr="00531D16" w:rsidRDefault="00D70E27" w:rsidP="00D70E27">
      <w:pPr>
        <w:autoSpaceDE w:val="0"/>
        <w:autoSpaceDN w:val="0"/>
        <w:adjustRightInd w:val="0"/>
        <w:jc w:val="both"/>
      </w:pPr>
    </w:p>
    <w:p w14:paraId="7421557F" w14:textId="77777777" w:rsidR="00D70E27" w:rsidRPr="00531D16" w:rsidRDefault="00D70E27" w:rsidP="00D70E27">
      <w:pPr>
        <w:autoSpaceDE w:val="0"/>
        <w:autoSpaceDN w:val="0"/>
        <w:adjustRightInd w:val="0"/>
      </w:pPr>
    </w:p>
    <w:p w14:paraId="3DD9CF57" w14:textId="77777777" w:rsidR="00D70E27" w:rsidRPr="00531D16" w:rsidRDefault="00D70E27" w:rsidP="00D70E27">
      <w:pPr>
        <w:autoSpaceDE w:val="0"/>
        <w:autoSpaceDN w:val="0"/>
        <w:adjustRightInd w:val="0"/>
      </w:pPr>
      <w:r w:rsidRPr="00531D16">
        <w:rPr>
          <w:lang w:val="et-EE"/>
        </w:rPr>
        <w:t>Olles tutvunud  hanketingimustega, esitame hinnapakkumuse hinnaga:</w:t>
      </w:r>
    </w:p>
    <w:p w14:paraId="67F40D27" w14:textId="77777777" w:rsidR="00D70E27" w:rsidRPr="00531D16" w:rsidRDefault="00D70E27" w:rsidP="00D70E27">
      <w:pPr>
        <w:pStyle w:val="Loendilik"/>
        <w:autoSpaceDE w:val="0"/>
        <w:autoSpaceDN w:val="0"/>
        <w:adjustRightInd w:val="0"/>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258"/>
        <w:gridCol w:w="1726"/>
      </w:tblGrid>
      <w:tr w:rsidR="00531D16" w:rsidRPr="00531D16" w14:paraId="34FA2E03" w14:textId="77777777" w:rsidTr="0026369B">
        <w:tc>
          <w:tcPr>
            <w:tcW w:w="622" w:type="dxa"/>
          </w:tcPr>
          <w:p w14:paraId="18A97520" w14:textId="77777777" w:rsidR="00D70E27" w:rsidRPr="00531D16" w:rsidRDefault="00D70E27" w:rsidP="00C76C8D">
            <w:pPr>
              <w:pStyle w:val="Loendinumber"/>
              <w:numPr>
                <w:ilvl w:val="0"/>
                <w:numId w:val="0"/>
              </w:numPr>
              <w:tabs>
                <w:tab w:val="left" w:pos="720"/>
              </w:tabs>
            </w:pPr>
          </w:p>
        </w:tc>
        <w:tc>
          <w:tcPr>
            <w:tcW w:w="6258" w:type="dxa"/>
          </w:tcPr>
          <w:p w14:paraId="37FF0BF1" w14:textId="77777777" w:rsidR="00D70E27" w:rsidRPr="00531D16" w:rsidRDefault="00D70E27" w:rsidP="00C76C8D">
            <w:pPr>
              <w:pStyle w:val="Loendinumber"/>
              <w:numPr>
                <w:ilvl w:val="0"/>
                <w:numId w:val="0"/>
              </w:numPr>
              <w:tabs>
                <w:tab w:val="left" w:pos="720"/>
              </w:tabs>
            </w:pPr>
            <w:r w:rsidRPr="00531D16">
              <w:t>Tegevus/teenus/ese</w:t>
            </w:r>
          </w:p>
        </w:tc>
        <w:tc>
          <w:tcPr>
            <w:tcW w:w="1726" w:type="dxa"/>
          </w:tcPr>
          <w:p w14:paraId="4E79E2AF" w14:textId="77777777" w:rsidR="00D70E27" w:rsidRPr="00531D16" w:rsidRDefault="00D70E27" w:rsidP="00C76C8D">
            <w:pPr>
              <w:pStyle w:val="Loendinumber"/>
              <w:numPr>
                <w:ilvl w:val="0"/>
                <w:numId w:val="0"/>
              </w:numPr>
              <w:tabs>
                <w:tab w:val="left" w:pos="720"/>
              </w:tabs>
              <w:jc w:val="center"/>
            </w:pPr>
          </w:p>
        </w:tc>
      </w:tr>
      <w:tr w:rsidR="00531D16" w:rsidRPr="00531D16" w14:paraId="1022A310" w14:textId="77777777" w:rsidTr="0026369B">
        <w:trPr>
          <w:trHeight w:val="593"/>
        </w:trPr>
        <w:tc>
          <w:tcPr>
            <w:tcW w:w="622" w:type="dxa"/>
            <w:vAlign w:val="center"/>
          </w:tcPr>
          <w:p w14:paraId="7CC40C24" w14:textId="77777777" w:rsidR="00D70E27" w:rsidRPr="00531D16" w:rsidRDefault="00D70E27" w:rsidP="00C76C8D">
            <w:pPr>
              <w:pStyle w:val="Loendinumber"/>
              <w:numPr>
                <w:ilvl w:val="0"/>
                <w:numId w:val="0"/>
              </w:numPr>
              <w:tabs>
                <w:tab w:val="left" w:pos="720"/>
              </w:tabs>
              <w:jc w:val="center"/>
            </w:pPr>
            <w:r w:rsidRPr="00531D16">
              <w:t>1</w:t>
            </w:r>
          </w:p>
        </w:tc>
        <w:tc>
          <w:tcPr>
            <w:tcW w:w="6258" w:type="dxa"/>
            <w:vAlign w:val="center"/>
          </w:tcPr>
          <w:p w14:paraId="0812C63B" w14:textId="77777777" w:rsidR="00D70E27" w:rsidRPr="00531D16" w:rsidRDefault="00D70E27" w:rsidP="00C76C8D">
            <w:pPr>
              <w:pStyle w:val="Loendinumber"/>
              <w:numPr>
                <w:ilvl w:val="0"/>
                <w:numId w:val="0"/>
              </w:numPr>
              <w:tabs>
                <w:tab w:val="left" w:pos="720"/>
              </w:tabs>
              <w:rPr>
                <w:i/>
                <w:lang w:val="ru-RU"/>
              </w:rPr>
            </w:pPr>
          </w:p>
        </w:tc>
        <w:tc>
          <w:tcPr>
            <w:tcW w:w="1726" w:type="dxa"/>
            <w:tcBorders>
              <w:top w:val="single" w:sz="12" w:space="0" w:color="auto"/>
              <w:left w:val="single" w:sz="12" w:space="0" w:color="auto"/>
              <w:bottom w:val="single" w:sz="12" w:space="0" w:color="auto"/>
              <w:right w:val="single" w:sz="12" w:space="0" w:color="auto"/>
            </w:tcBorders>
            <w:vAlign w:val="center"/>
          </w:tcPr>
          <w:p w14:paraId="534B705E" w14:textId="77777777" w:rsidR="00D70E27" w:rsidRPr="00531D16" w:rsidRDefault="00D70E27" w:rsidP="00C76C8D">
            <w:pPr>
              <w:pStyle w:val="Loendinumber"/>
              <w:numPr>
                <w:ilvl w:val="0"/>
                <w:numId w:val="0"/>
              </w:numPr>
              <w:tabs>
                <w:tab w:val="left" w:pos="720"/>
              </w:tabs>
              <w:jc w:val="center"/>
            </w:pPr>
            <w:r w:rsidRPr="00531D16">
              <w:t>Pakkumus käibemaksuta</w:t>
            </w:r>
          </w:p>
        </w:tc>
      </w:tr>
      <w:tr w:rsidR="00531D16" w:rsidRPr="00531D16" w14:paraId="24D646C0" w14:textId="77777777" w:rsidTr="0026369B">
        <w:trPr>
          <w:trHeight w:val="593"/>
        </w:trPr>
        <w:tc>
          <w:tcPr>
            <w:tcW w:w="622" w:type="dxa"/>
          </w:tcPr>
          <w:p w14:paraId="76ECB3F9" w14:textId="77777777" w:rsidR="00D70E27" w:rsidRPr="00531D16" w:rsidRDefault="00D70E27" w:rsidP="00C76C8D">
            <w:pPr>
              <w:pStyle w:val="Loendinumber"/>
              <w:numPr>
                <w:ilvl w:val="0"/>
                <w:numId w:val="0"/>
              </w:numPr>
              <w:tabs>
                <w:tab w:val="left" w:pos="720"/>
              </w:tabs>
              <w:jc w:val="center"/>
            </w:pPr>
          </w:p>
        </w:tc>
        <w:tc>
          <w:tcPr>
            <w:tcW w:w="6258" w:type="dxa"/>
          </w:tcPr>
          <w:p w14:paraId="71C140E1" w14:textId="77777777" w:rsidR="00D70E27" w:rsidRPr="00531D16" w:rsidRDefault="00D70E27" w:rsidP="00C76C8D">
            <w:pPr>
              <w:pStyle w:val="Loendinumber"/>
              <w:numPr>
                <w:ilvl w:val="0"/>
                <w:numId w:val="0"/>
              </w:numPr>
              <w:tabs>
                <w:tab w:val="left" w:pos="720"/>
              </w:tabs>
            </w:pPr>
          </w:p>
        </w:tc>
        <w:tc>
          <w:tcPr>
            <w:tcW w:w="1726" w:type="dxa"/>
            <w:tcBorders>
              <w:top w:val="single" w:sz="12" w:space="0" w:color="auto"/>
              <w:left w:val="single" w:sz="12" w:space="0" w:color="auto"/>
              <w:bottom w:val="single" w:sz="12" w:space="0" w:color="auto"/>
              <w:right w:val="single" w:sz="12" w:space="0" w:color="auto"/>
            </w:tcBorders>
            <w:vAlign w:val="center"/>
          </w:tcPr>
          <w:p w14:paraId="1DE2E775" w14:textId="54C5F41F" w:rsidR="00D70E27" w:rsidRPr="00531D16" w:rsidRDefault="00D70E27" w:rsidP="00C76C8D">
            <w:pPr>
              <w:pStyle w:val="Loendinumber"/>
              <w:numPr>
                <w:ilvl w:val="0"/>
                <w:numId w:val="0"/>
              </w:numPr>
              <w:tabs>
                <w:tab w:val="left" w:pos="720"/>
              </w:tabs>
              <w:jc w:val="center"/>
            </w:pPr>
            <w:r w:rsidRPr="00531D16">
              <w:t>Käibemaks</w:t>
            </w:r>
            <w:r w:rsidR="0026369B" w:rsidRPr="00531D16">
              <w:t xml:space="preserve"> 2</w:t>
            </w:r>
            <w:r w:rsidR="00044457" w:rsidRPr="00531D16">
              <w:t>2</w:t>
            </w:r>
            <w:r w:rsidR="0026369B" w:rsidRPr="00531D16">
              <w:t>%</w:t>
            </w:r>
          </w:p>
        </w:tc>
      </w:tr>
      <w:tr w:rsidR="00531D16" w:rsidRPr="00531D16" w14:paraId="3C1DD312" w14:textId="77777777" w:rsidTr="0026369B">
        <w:trPr>
          <w:trHeight w:val="593"/>
        </w:trPr>
        <w:tc>
          <w:tcPr>
            <w:tcW w:w="622" w:type="dxa"/>
          </w:tcPr>
          <w:p w14:paraId="4B650605" w14:textId="77777777" w:rsidR="00D70E27" w:rsidRPr="00531D16" w:rsidRDefault="00D70E27" w:rsidP="00C76C8D">
            <w:pPr>
              <w:pStyle w:val="Loendinumber"/>
              <w:numPr>
                <w:ilvl w:val="0"/>
                <w:numId w:val="0"/>
              </w:numPr>
              <w:tabs>
                <w:tab w:val="left" w:pos="720"/>
              </w:tabs>
              <w:jc w:val="center"/>
            </w:pPr>
          </w:p>
        </w:tc>
        <w:tc>
          <w:tcPr>
            <w:tcW w:w="6258" w:type="dxa"/>
          </w:tcPr>
          <w:p w14:paraId="7DA4D896" w14:textId="77777777" w:rsidR="00D70E27" w:rsidRPr="00531D16" w:rsidRDefault="00D70E27" w:rsidP="00C76C8D">
            <w:pPr>
              <w:pStyle w:val="Loendinumber"/>
              <w:numPr>
                <w:ilvl w:val="0"/>
                <w:numId w:val="0"/>
              </w:numPr>
              <w:tabs>
                <w:tab w:val="left" w:pos="720"/>
              </w:tabs>
            </w:pPr>
          </w:p>
        </w:tc>
        <w:tc>
          <w:tcPr>
            <w:tcW w:w="1726" w:type="dxa"/>
            <w:tcBorders>
              <w:top w:val="single" w:sz="12" w:space="0" w:color="auto"/>
              <w:left w:val="single" w:sz="12" w:space="0" w:color="auto"/>
              <w:bottom w:val="single" w:sz="12" w:space="0" w:color="auto"/>
              <w:right w:val="single" w:sz="12" w:space="0" w:color="auto"/>
            </w:tcBorders>
            <w:vAlign w:val="center"/>
          </w:tcPr>
          <w:p w14:paraId="3815EC7A" w14:textId="77777777" w:rsidR="00D70E27" w:rsidRPr="00531D16" w:rsidRDefault="00D70E27" w:rsidP="00C76C8D">
            <w:pPr>
              <w:pStyle w:val="Loendinumber"/>
              <w:numPr>
                <w:ilvl w:val="0"/>
                <w:numId w:val="0"/>
              </w:numPr>
              <w:tabs>
                <w:tab w:val="left" w:pos="720"/>
              </w:tabs>
              <w:jc w:val="center"/>
            </w:pPr>
            <w:r w:rsidRPr="00531D16">
              <w:t>Pakkumus käibemaksuga</w:t>
            </w:r>
          </w:p>
        </w:tc>
      </w:tr>
    </w:tbl>
    <w:p w14:paraId="5F372FB4" w14:textId="77777777" w:rsidR="00D70E27" w:rsidRPr="00531D16" w:rsidRDefault="00D70E27" w:rsidP="00D70E27">
      <w:pPr>
        <w:pStyle w:val="Loendinumber"/>
        <w:numPr>
          <w:ilvl w:val="0"/>
          <w:numId w:val="0"/>
        </w:numPr>
        <w:tabs>
          <w:tab w:val="left" w:pos="720"/>
        </w:tabs>
      </w:pPr>
    </w:p>
    <w:p w14:paraId="632E083F" w14:textId="77777777" w:rsidR="00D70E27" w:rsidRPr="00531D16" w:rsidRDefault="00D70E27" w:rsidP="00D70E27">
      <w:pPr>
        <w:pStyle w:val="Loendinumber"/>
        <w:numPr>
          <w:ilvl w:val="0"/>
          <w:numId w:val="0"/>
        </w:numPr>
        <w:tabs>
          <w:tab w:val="left" w:pos="720"/>
        </w:tabs>
        <w:ind w:left="502"/>
      </w:pPr>
    </w:p>
    <w:p w14:paraId="77FF3C63" w14:textId="77777777" w:rsidR="00D70E27" w:rsidRPr="00531D16" w:rsidRDefault="00D70E27" w:rsidP="00D70E27">
      <w:pPr>
        <w:pStyle w:val="Loendinumber"/>
        <w:numPr>
          <w:ilvl w:val="0"/>
          <w:numId w:val="0"/>
        </w:numPr>
        <w:tabs>
          <w:tab w:val="left" w:pos="720"/>
        </w:tabs>
        <w:ind w:left="360" w:hanging="360"/>
        <w:rPr>
          <w:lang w:val="en-US"/>
        </w:rPr>
      </w:pPr>
    </w:p>
    <w:p w14:paraId="15BCAA90" w14:textId="77777777" w:rsidR="00D70E27" w:rsidRPr="00531D16" w:rsidRDefault="00D70E27" w:rsidP="00D70E27">
      <w:pPr>
        <w:autoSpaceDE w:val="0"/>
        <w:autoSpaceDN w:val="0"/>
        <w:adjustRightInd w:val="0"/>
        <w:jc w:val="both"/>
      </w:pPr>
    </w:p>
    <w:p w14:paraId="01E80EE3" w14:textId="77777777" w:rsidR="00D70E27" w:rsidRPr="00531D16" w:rsidRDefault="00D70E27" w:rsidP="00D70E27">
      <w:pPr>
        <w:autoSpaceDE w:val="0"/>
        <w:autoSpaceDN w:val="0"/>
        <w:adjustRightInd w:val="0"/>
        <w:jc w:val="both"/>
        <w:rPr>
          <w:lang w:val="et-EE"/>
        </w:rPr>
      </w:pPr>
    </w:p>
    <w:p w14:paraId="3E8FD343" w14:textId="77777777" w:rsidR="00D70E27" w:rsidRPr="00531D16" w:rsidRDefault="00D70E27" w:rsidP="00D70E27">
      <w:pPr>
        <w:autoSpaceDE w:val="0"/>
        <w:autoSpaceDN w:val="0"/>
        <w:adjustRightInd w:val="0"/>
        <w:jc w:val="both"/>
        <w:rPr>
          <w:lang w:val="et-EE"/>
        </w:rPr>
      </w:pPr>
      <w:r w:rsidRPr="00531D16">
        <w:rPr>
          <w:lang w:val="et-EE"/>
        </w:rPr>
        <w:t>Pakkuja kinnitab oma allkirjaga käesoleva hinnapakkumuse asjaolude õigsust ja pakkumuse kehtivust 60 kalendripäeva pakkumuste esitamise tähtajast arvates.</w:t>
      </w:r>
    </w:p>
    <w:p w14:paraId="2EA87F0B" w14:textId="77777777" w:rsidR="00D70E27" w:rsidRPr="00531D16" w:rsidRDefault="00D70E27" w:rsidP="00D70E27">
      <w:pPr>
        <w:autoSpaceDE w:val="0"/>
        <w:autoSpaceDN w:val="0"/>
        <w:adjustRightInd w:val="0"/>
        <w:rPr>
          <w:lang w:val="et-EE"/>
        </w:rPr>
      </w:pPr>
    </w:p>
    <w:p w14:paraId="111EA157" w14:textId="77777777" w:rsidR="00D70E27" w:rsidRPr="00531D16" w:rsidRDefault="00D70E27" w:rsidP="00D70E27">
      <w:pPr>
        <w:autoSpaceDE w:val="0"/>
        <w:autoSpaceDN w:val="0"/>
        <w:adjustRightInd w:val="0"/>
        <w:rPr>
          <w:lang w:val="et-EE"/>
        </w:rPr>
      </w:pPr>
    </w:p>
    <w:p w14:paraId="5F204000" w14:textId="77777777" w:rsidR="00D70E27" w:rsidRPr="00531D16" w:rsidRDefault="00D70E27" w:rsidP="00D70E27">
      <w:pPr>
        <w:autoSpaceDE w:val="0"/>
        <w:autoSpaceDN w:val="0"/>
        <w:adjustRightInd w:val="0"/>
        <w:rPr>
          <w:lang w:val="et-EE"/>
        </w:rPr>
      </w:pPr>
    </w:p>
    <w:p w14:paraId="73441F15" w14:textId="77777777" w:rsidR="00D70E27" w:rsidRPr="00531D16" w:rsidRDefault="00D70E27" w:rsidP="00D70E27">
      <w:pPr>
        <w:autoSpaceDE w:val="0"/>
        <w:autoSpaceDN w:val="0"/>
        <w:adjustRightInd w:val="0"/>
        <w:rPr>
          <w:lang w:val="et-EE"/>
        </w:rPr>
      </w:pPr>
    </w:p>
    <w:p w14:paraId="176955BA" w14:textId="77777777" w:rsidR="00D70E27" w:rsidRPr="00531D16" w:rsidRDefault="00D70E27" w:rsidP="00D70E27">
      <w:pPr>
        <w:autoSpaceDE w:val="0"/>
        <w:autoSpaceDN w:val="0"/>
        <w:adjustRightInd w:val="0"/>
        <w:rPr>
          <w:lang w:val="et-EE"/>
        </w:rPr>
      </w:pPr>
    </w:p>
    <w:p w14:paraId="3F0A8607" w14:textId="77777777" w:rsidR="00D70E27" w:rsidRPr="00531D16" w:rsidRDefault="00D70E27" w:rsidP="00D70E27">
      <w:pPr>
        <w:autoSpaceDE w:val="0"/>
        <w:autoSpaceDN w:val="0"/>
        <w:adjustRightInd w:val="0"/>
        <w:rPr>
          <w:lang w:val="et-EE"/>
        </w:rPr>
      </w:pPr>
    </w:p>
    <w:p w14:paraId="11C4A2FF" w14:textId="77777777" w:rsidR="00D70E27" w:rsidRPr="00531D16" w:rsidRDefault="00D70E27" w:rsidP="00D70E27">
      <w:pPr>
        <w:autoSpaceDE w:val="0"/>
        <w:autoSpaceDN w:val="0"/>
        <w:adjustRightInd w:val="0"/>
        <w:rPr>
          <w:lang w:val="et-EE"/>
        </w:rPr>
      </w:pPr>
    </w:p>
    <w:p w14:paraId="3FADCC0E" w14:textId="77777777" w:rsidR="00D70E27" w:rsidRPr="00531D16" w:rsidRDefault="00D70E27" w:rsidP="00D70E27">
      <w:pPr>
        <w:autoSpaceDE w:val="0"/>
        <w:autoSpaceDN w:val="0"/>
        <w:adjustRightInd w:val="0"/>
        <w:rPr>
          <w:lang w:val="et-EE"/>
        </w:rPr>
      </w:pPr>
    </w:p>
    <w:p w14:paraId="097A1081" w14:textId="77777777" w:rsidR="00D70E27" w:rsidRPr="00531D16" w:rsidRDefault="00D70E27" w:rsidP="00D70E27">
      <w:pPr>
        <w:autoSpaceDE w:val="0"/>
        <w:autoSpaceDN w:val="0"/>
        <w:adjustRightInd w:val="0"/>
        <w:rPr>
          <w:lang w:val="et-EE"/>
        </w:rPr>
      </w:pPr>
      <w:r w:rsidRPr="00531D16">
        <w:rPr>
          <w:lang w:val="et-EE"/>
        </w:rPr>
        <w:t>________________________</w:t>
      </w:r>
    </w:p>
    <w:p w14:paraId="2AD7C90E" w14:textId="77777777" w:rsidR="00D70E27" w:rsidRPr="00531D16" w:rsidRDefault="00D70E27" w:rsidP="00D70E27">
      <w:pPr>
        <w:autoSpaceDE w:val="0"/>
        <w:autoSpaceDN w:val="0"/>
        <w:adjustRightInd w:val="0"/>
        <w:rPr>
          <w:lang w:val="et-EE"/>
        </w:rPr>
      </w:pPr>
      <w:r w:rsidRPr="00531D16">
        <w:rPr>
          <w:lang w:val="et-EE"/>
        </w:rPr>
        <w:t>Pakkuja esindaja nimi, allkiri, kuupäev</w:t>
      </w:r>
    </w:p>
    <w:p w14:paraId="3348EDA9" w14:textId="77777777" w:rsidR="00D70E27" w:rsidRPr="00531D16" w:rsidRDefault="00D70E27" w:rsidP="00D70E27">
      <w:pPr>
        <w:autoSpaceDE w:val="0"/>
        <w:autoSpaceDN w:val="0"/>
        <w:adjustRightInd w:val="0"/>
        <w:rPr>
          <w:lang w:val="et-EE"/>
        </w:rPr>
      </w:pPr>
    </w:p>
    <w:p w14:paraId="0FD2427E" w14:textId="77777777" w:rsidR="00D70E27" w:rsidRPr="00531D16" w:rsidRDefault="00D70E27" w:rsidP="00D70E27">
      <w:pPr>
        <w:tabs>
          <w:tab w:val="left" w:pos="709"/>
        </w:tabs>
        <w:jc w:val="both"/>
        <w:rPr>
          <w:lang w:val="et-EE"/>
        </w:rPr>
      </w:pPr>
      <w:r w:rsidRPr="00531D16">
        <w:rPr>
          <w:lang w:val="et-EE"/>
        </w:rPr>
        <w:br w:type="page"/>
      </w:r>
      <w:r w:rsidRPr="00531D16">
        <w:rPr>
          <w:lang w:val="et-EE"/>
        </w:rPr>
        <w:lastRenderedPageBreak/>
        <w:t xml:space="preserve"> </w:t>
      </w:r>
    </w:p>
    <w:p w14:paraId="104D83F0" w14:textId="77777777" w:rsidR="00D70E27" w:rsidRPr="00531D16" w:rsidRDefault="00D70E27" w:rsidP="00D70E27">
      <w:pPr>
        <w:jc w:val="both"/>
        <w:rPr>
          <w:lang w:val="et-EE"/>
        </w:rPr>
      </w:pPr>
      <w:r w:rsidRPr="00531D16">
        <w:rPr>
          <w:lang w:val="et-EE"/>
        </w:rPr>
        <w:t xml:space="preserve">Lisa </w:t>
      </w:r>
      <w:r w:rsidRPr="00531D16">
        <w:t>3</w:t>
      </w:r>
      <w:r w:rsidRPr="00531D16">
        <w:rPr>
          <w:lang w:val="et-EE"/>
        </w:rPr>
        <w:t>. Pakkuja kinnitus</w:t>
      </w:r>
    </w:p>
    <w:p w14:paraId="08CB4F74" w14:textId="77777777" w:rsidR="00D70E27" w:rsidRPr="00531D16" w:rsidRDefault="00D70E27" w:rsidP="00D70E27">
      <w:pPr>
        <w:pStyle w:val="Pealkiri3"/>
        <w:rPr>
          <w:b w:val="0"/>
          <w:bCs w:val="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681"/>
      </w:tblGrid>
      <w:tr w:rsidR="00531D16" w:rsidRPr="00531D16" w14:paraId="4369F94E" w14:textId="77777777" w:rsidTr="00C76C8D">
        <w:trPr>
          <w:trHeight w:val="547"/>
        </w:trPr>
        <w:tc>
          <w:tcPr>
            <w:tcW w:w="2071" w:type="dxa"/>
            <w:shd w:val="clear" w:color="auto" w:fill="D9D9D9" w:themeFill="background1" w:themeFillShade="D9"/>
            <w:vAlign w:val="center"/>
          </w:tcPr>
          <w:p w14:paraId="7AB3D0A1" w14:textId="77777777" w:rsidR="00D70E27" w:rsidRPr="00531D16" w:rsidRDefault="00D70E27" w:rsidP="00C76C8D">
            <w:pPr>
              <w:spacing w:before="120" w:after="120"/>
              <w:rPr>
                <w:lang w:val="et-EE"/>
              </w:rPr>
            </w:pPr>
            <w:r w:rsidRPr="00531D16">
              <w:rPr>
                <w:lang w:val="et-EE"/>
              </w:rPr>
              <w:t>Hanke nimetus</w:t>
            </w:r>
          </w:p>
        </w:tc>
        <w:tc>
          <w:tcPr>
            <w:tcW w:w="7400" w:type="dxa"/>
            <w:vAlign w:val="center"/>
          </w:tcPr>
          <w:p w14:paraId="4A4968F2" w14:textId="77777777" w:rsidR="00044457" w:rsidRPr="00531D16" w:rsidRDefault="00044457" w:rsidP="00044457">
            <w:pPr>
              <w:tabs>
                <w:tab w:val="left" w:pos="709"/>
              </w:tabs>
              <w:rPr>
                <w:i/>
                <w:lang w:val="et-EE"/>
              </w:rPr>
            </w:pPr>
            <w:r w:rsidRPr="00531D16">
              <w:rPr>
                <w:lang w:val="et-EE"/>
              </w:rPr>
              <w:t xml:space="preserve">Sillamäe Spordikompleksi Kalev peahoones asuvast elektrikilbi ruumist tervikliku tuletõkkesektsiooni moodustamine </w:t>
            </w:r>
          </w:p>
          <w:p w14:paraId="5F57B93B" w14:textId="49332619" w:rsidR="00D70E27" w:rsidRPr="00531D16" w:rsidRDefault="00D70E27" w:rsidP="00837B80">
            <w:pPr>
              <w:tabs>
                <w:tab w:val="left" w:pos="709"/>
              </w:tabs>
              <w:rPr>
                <w:i/>
                <w:lang w:val="et-EE"/>
              </w:rPr>
            </w:pPr>
          </w:p>
        </w:tc>
      </w:tr>
      <w:tr w:rsidR="00531D16" w:rsidRPr="00531D16" w14:paraId="3C8EFE78" w14:textId="77777777" w:rsidTr="00C76C8D">
        <w:trPr>
          <w:trHeight w:val="517"/>
        </w:trPr>
        <w:tc>
          <w:tcPr>
            <w:tcW w:w="2071" w:type="dxa"/>
            <w:shd w:val="clear" w:color="auto" w:fill="D9D9D9" w:themeFill="background1" w:themeFillShade="D9"/>
            <w:vAlign w:val="center"/>
          </w:tcPr>
          <w:p w14:paraId="538DFC40" w14:textId="77777777" w:rsidR="00D70E27" w:rsidRPr="00531D16" w:rsidRDefault="00D70E27" w:rsidP="00C76C8D">
            <w:pPr>
              <w:spacing w:before="120" w:after="120"/>
              <w:rPr>
                <w:lang w:val="et-EE"/>
              </w:rPr>
            </w:pPr>
            <w:r w:rsidRPr="00531D16">
              <w:rPr>
                <w:lang w:val="et-EE"/>
              </w:rPr>
              <w:t>Hankija</w:t>
            </w:r>
          </w:p>
        </w:tc>
        <w:tc>
          <w:tcPr>
            <w:tcW w:w="7400" w:type="dxa"/>
          </w:tcPr>
          <w:p w14:paraId="09131811" w14:textId="77777777" w:rsidR="00D70E27" w:rsidRPr="00531D16" w:rsidRDefault="00D70E27" w:rsidP="00C76C8D">
            <w:pPr>
              <w:spacing w:before="120" w:after="120"/>
              <w:rPr>
                <w:lang w:val="et-EE"/>
              </w:rPr>
            </w:pPr>
            <w:r w:rsidRPr="00531D16">
              <w:rPr>
                <w:lang w:val="et-EE"/>
              </w:rPr>
              <w:t>Sillamäe Spordikompleks Kalev</w:t>
            </w:r>
          </w:p>
        </w:tc>
      </w:tr>
      <w:tr w:rsidR="00531D16" w:rsidRPr="00531D16" w14:paraId="55380C50" w14:textId="77777777" w:rsidTr="00C76C8D">
        <w:trPr>
          <w:trHeight w:val="517"/>
        </w:trPr>
        <w:tc>
          <w:tcPr>
            <w:tcW w:w="2071" w:type="dxa"/>
            <w:shd w:val="clear" w:color="auto" w:fill="D9D9D9" w:themeFill="background1" w:themeFillShade="D9"/>
            <w:vAlign w:val="center"/>
          </w:tcPr>
          <w:p w14:paraId="54C52792" w14:textId="77777777" w:rsidR="00D70E27" w:rsidRPr="00531D16" w:rsidRDefault="00D70E27" w:rsidP="00C76C8D">
            <w:pPr>
              <w:spacing w:before="120" w:after="120"/>
              <w:rPr>
                <w:lang w:val="et-EE"/>
              </w:rPr>
            </w:pPr>
            <w:r w:rsidRPr="00531D16">
              <w:rPr>
                <w:lang w:val="et-EE"/>
              </w:rPr>
              <w:t>Pakkuja</w:t>
            </w:r>
          </w:p>
        </w:tc>
        <w:tc>
          <w:tcPr>
            <w:tcW w:w="7400" w:type="dxa"/>
          </w:tcPr>
          <w:p w14:paraId="2A8BEE0C" w14:textId="77777777" w:rsidR="00D70E27" w:rsidRPr="00531D16" w:rsidRDefault="00D70E27" w:rsidP="00C76C8D">
            <w:pPr>
              <w:spacing w:before="120" w:after="120"/>
              <w:rPr>
                <w:lang w:val="et-EE"/>
              </w:rPr>
            </w:pPr>
          </w:p>
        </w:tc>
      </w:tr>
    </w:tbl>
    <w:p w14:paraId="623D3D9D" w14:textId="73E15092" w:rsidR="00D70E27" w:rsidRPr="00531D16" w:rsidRDefault="00D70E27" w:rsidP="00D70E27">
      <w:pPr>
        <w:tabs>
          <w:tab w:val="left" w:pos="709"/>
        </w:tabs>
        <w:jc w:val="center"/>
        <w:rPr>
          <w:i/>
          <w:iCs/>
          <w:lang w:val="et-EE"/>
        </w:rPr>
      </w:pPr>
    </w:p>
    <w:p w14:paraId="6271A718" w14:textId="77777777" w:rsidR="00D70E27" w:rsidRPr="00531D16" w:rsidRDefault="00D70E27" w:rsidP="00D70E27">
      <w:pPr>
        <w:jc w:val="both"/>
        <w:rPr>
          <w:lang w:val="et-EE"/>
        </w:rPr>
      </w:pPr>
    </w:p>
    <w:p w14:paraId="3D24359C" w14:textId="77777777" w:rsidR="00D70E27" w:rsidRPr="00531D16" w:rsidRDefault="00D70E27" w:rsidP="00D70E27">
      <w:pPr>
        <w:numPr>
          <w:ilvl w:val="0"/>
          <w:numId w:val="16"/>
        </w:numPr>
        <w:jc w:val="both"/>
        <w:rPr>
          <w:lang w:val="et-EE"/>
        </w:rPr>
      </w:pPr>
      <w:r w:rsidRPr="00531D16">
        <w:rPr>
          <w:lang w:val="et-EE"/>
        </w:rPr>
        <w:t>Kinnitame, et oleme tutvunud hanketingimustega ja kinnitame, et nõustume täielikult Hankija poolt esitatud tingimustega.</w:t>
      </w:r>
    </w:p>
    <w:p w14:paraId="31297F1C" w14:textId="77777777" w:rsidR="00D70E27" w:rsidRPr="00531D16" w:rsidRDefault="00D70E27" w:rsidP="00D70E27">
      <w:pPr>
        <w:numPr>
          <w:ilvl w:val="0"/>
          <w:numId w:val="16"/>
        </w:numPr>
        <w:jc w:val="both"/>
        <w:rPr>
          <w:lang w:val="et-EE"/>
        </w:rPr>
      </w:pPr>
      <w:r w:rsidRPr="00531D16">
        <w:rPr>
          <w:lang w:val="et-EE"/>
        </w:rPr>
        <w:t>Kinnitame, et vastame täielikult esitatud kvalifitseerimistingimustele ning omame kõiki võimalusi ja vahendeid eelpoolnimetatud hankemenetluse teostamiseks.</w:t>
      </w:r>
    </w:p>
    <w:p w14:paraId="1FFE1C0E" w14:textId="77777777" w:rsidR="00D70E27" w:rsidRPr="00531D16" w:rsidRDefault="00D70E27" w:rsidP="00D70E27">
      <w:pPr>
        <w:numPr>
          <w:ilvl w:val="0"/>
          <w:numId w:val="16"/>
        </w:numPr>
        <w:jc w:val="both"/>
        <w:rPr>
          <w:lang w:val="et-EE"/>
        </w:rPr>
      </w:pPr>
      <w:r w:rsidRPr="00531D16">
        <w:rPr>
          <w:lang w:val="et-EE"/>
        </w:rPr>
        <w:t>Pakume ennast teostama ja lõpetama eelpoolnimetatud hankemenetluse ning kõrvaldama kõik puudused, lähtudes esitatud kvaliteedinõuetest, nõutud tähtajaks.</w:t>
      </w:r>
    </w:p>
    <w:p w14:paraId="7287187A" w14:textId="77777777" w:rsidR="00D70E27" w:rsidRPr="00531D16" w:rsidRDefault="00D70E27" w:rsidP="00D70E27">
      <w:pPr>
        <w:numPr>
          <w:ilvl w:val="0"/>
          <w:numId w:val="16"/>
        </w:numPr>
        <w:jc w:val="both"/>
        <w:rPr>
          <w:lang w:val="et-EE"/>
        </w:rPr>
      </w:pPr>
      <w:r w:rsidRPr="00531D16">
        <w:rPr>
          <w:lang w:val="et-EE"/>
        </w:rPr>
        <w:t>Kinnitame, et kõik käesolevale pakkumusvormile lisatud dokumendid moodustavad meie pakkumuse osa.</w:t>
      </w:r>
    </w:p>
    <w:p w14:paraId="43C306E4" w14:textId="77777777" w:rsidR="00D70E27" w:rsidRPr="00531D16" w:rsidRDefault="00D70E27" w:rsidP="00D70E27">
      <w:pPr>
        <w:numPr>
          <w:ilvl w:val="0"/>
          <w:numId w:val="16"/>
        </w:numPr>
        <w:jc w:val="both"/>
        <w:rPr>
          <w:lang w:val="et-EE"/>
        </w:rPr>
      </w:pPr>
      <w:r w:rsidRPr="00531D16">
        <w:rPr>
          <w:lang w:val="et-EE"/>
        </w:rPr>
        <w:t>Võtame endale kohustuse, et meie pakkumuse aktsepteerimisel on pakkumus meile siduv kuni lepingu sõlmimiseni.</w:t>
      </w:r>
    </w:p>
    <w:p w14:paraId="2BEC3B5C" w14:textId="77777777" w:rsidR="00D70E27" w:rsidRPr="00531D16" w:rsidRDefault="00D70E27" w:rsidP="00D70E27">
      <w:pPr>
        <w:numPr>
          <w:ilvl w:val="0"/>
          <w:numId w:val="16"/>
        </w:numPr>
        <w:jc w:val="both"/>
        <w:rPr>
          <w:lang w:val="et-EE"/>
        </w:rPr>
      </w:pPr>
      <w:r w:rsidRPr="00531D16">
        <w:rPr>
          <w:lang w:val="et-EE"/>
        </w:rPr>
        <w:t>Käesolev pakkumus on jõus 60 päeva alates pakkumuste tähtpäevast.</w:t>
      </w:r>
    </w:p>
    <w:p w14:paraId="20AE0CCB" w14:textId="77777777" w:rsidR="00D70E27" w:rsidRPr="00531D16"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502D8F74" w14:textId="77777777" w:rsidR="00D70E27" w:rsidRPr="00531D16"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7EE52875" w14:textId="77777777" w:rsidR="00D70E27" w:rsidRPr="00531D16"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384E101C" w14:textId="77777777" w:rsidR="00D70E27" w:rsidRPr="00531D16"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25CCC28A" w14:textId="77777777" w:rsidR="00D70E27" w:rsidRPr="00531D16" w:rsidRDefault="00D70E27" w:rsidP="00D70E27">
      <w:pPr>
        <w:autoSpaceDE w:val="0"/>
        <w:autoSpaceDN w:val="0"/>
        <w:adjustRightInd w:val="0"/>
        <w:jc w:val="both"/>
        <w:rPr>
          <w:lang w:val="et-EE"/>
        </w:rPr>
      </w:pPr>
      <w:r w:rsidRPr="00531D16">
        <w:rPr>
          <w:lang w:val="et-EE"/>
        </w:rPr>
        <w:t>Märkused: ______________________________________________________</w:t>
      </w:r>
    </w:p>
    <w:p w14:paraId="3B4FDCBC" w14:textId="77777777" w:rsidR="00D70E27" w:rsidRPr="00531D16" w:rsidRDefault="00D70E27" w:rsidP="00D70E27">
      <w:pPr>
        <w:autoSpaceDE w:val="0"/>
        <w:autoSpaceDN w:val="0"/>
        <w:adjustRightInd w:val="0"/>
        <w:jc w:val="both"/>
        <w:rPr>
          <w:lang w:val="et-EE"/>
        </w:rPr>
      </w:pPr>
      <w:r w:rsidRPr="00531D16">
        <w:rPr>
          <w:lang w:val="et-EE"/>
        </w:rPr>
        <w:t>Kuupäev: _______________________________________________________</w:t>
      </w:r>
    </w:p>
    <w:p w14:paraId="01D3DF68" w14:textId="77777777" w:rsidR="00D70E27" w:rsidRPr="00531D16" w:rsidRDefault="00D70E27" w:rsidP="00D70E27">
      <w:pPr>
        <w:autoSpaceDE w:val="0"/>
        <w:autoSpaceDN w:val="0"/>
        <w:adjustRightInd w:val="0"/>
        <w:jc w:val="both"/>
        <w:rPr>
          <w:lang w:val="et-EE"/>
        </w:rPr>
      </w:pPr>
      <w:r w:rsidRPr="00531D16">
        <w:rPr>
          <w:lang w:val="et-EE"/>
        </w:rPr>
        <w:t>Pakkuja nimi:____________________________________________________</w:t>
      </w:r>
    </w:p>
    <w:p w14:paraId="382E5AB8" w14:textId="77777777" w:rsidR="00D70E27" w:rsidRPr="00531D16" w:rsidRDefault="00D70E27" w:rsidP="00D70E27">
      <w:pPr>
        <w:autoSpaceDE w:val="0"/>
        <w:autoSpaceDN w:val="0"/>
        <w:adjustRightInd w:val="0"/>
        <w:jc w:val="both"/>
        <w:rPr>
          <w:lang w:val="et-EE"/>
        </w:rPr>
      </w:pPr>
    </w:p>
    <w:p w14:paraId="655B18B0" w14:textId="77777777" w:rsidR="00D70E27" w:rsidRPr="00531D16" w:rsidRDefault="00D70E27" w:rsidP="00D70E27">
      <w:pPr>
        <w:autoSpaceDE w:val="0"/>
        <w:autoSpaceDN w:val="0"/>
        <w:adjustRightInd w:val="0"/>
        <w:jc w:val="both"/>
        <w:rPr>
          <w:lang w:val="et-EE"/>
        </w:rPr>
      </w:pPr>
    </w:p>
    <w:p w14:paraId="72CF1298" w14:textId="77777777" w:rsidR="00D70E27" w:rsidRPr="00531D16" w:rsidRDefault="00D70E27" w:rsidP="00D70E27">
      <w:pPr>
        <w:autoSpaceDE w:val="0"/>
        <w:autoSpaceDN w:val="0"/>
        <w:adjustRightInd w:val="0"/>
        <w:jc w:val="both"/>
        <w:rPr>
          <w:lang w:val="et-EE"/>
        </w:rPr>
      </w:pPr>
    </w:p>
    <w:p w14:paraId="0D093853" w14:textId="77777777" w:rsidR="00D70E27" w:rsidRPr="00531D16" w:rsidRDefault="00D70E27" w:rsidP="00D70E27">
      <w:pPr>
        <w:autoSpaceDE w:val="0"/>
        <w:autoSpaceDN w:val="0"/>
        <w:adjustRightInd w:val="0"/>
        <w:jc w:val="both"/>
        <w:rPr>
          <w:lang w:val="et-EE"/>
        </w:rPr>
      </w:pPr>
    </w:p>
    <w:p w14:paraId="35C2793B" w14:textId="77777777" w:rsidR="00D70E27" w:rsidRPr="00531D16" w:rsidRDefault="00D70E27" w:rsidP="00D70E27">
      <w:pPr>
        <w:autoSpaceDE w:val="0"/>
        <w:autoSpaceDN w:val="0"/>
        <w:adjustRightInd w:val="0"/>
        <w:jc w:val="both"/>
        <w:rPr>
          <w:lang w:val="et-EE"/>
        </w:rPr>
      </w:pPr>
    </w:p>
    <w:p w14:paraId="00B1A54E" w14:textId="77777777" w:rsidR="00D70E27" w:rsidRPr="00531D16" w:rsidRDefault="00D70E27" w:rsidP="00D70E27">
      <w:pPr>
        <w:jc w:val="both"/>
        <w:rPr>
          <w:lang w:val="et-EE"/>
        </w:rPr>
      </w:pPr>
      <w:r w:rsidRPr="00531D16">
        <w:rPr>
          <w:lang w:val="et-EE"/>
        </w:rPr>
        <w:t>Esindaja allkiri: ____________________</w:t>
      </w:r>
    </w:p>
    <w:p w14:paraId="3A1F3EC9" w14:textId="77777777" w:rsidR="00D70E27" w:rsidRPr="00531D16" w:rsidRDefault="00D70E27" w:rsidP="00D70E27">
      <w:pPr>
        <w:jc w:val="both"/>
        <w:rPr>
          <w:lang w:val="et-EE"/>
        </w:rPr>
      </w:pPr>
    </w:p>
    <w:p w14:paraId="5BB86742" w14:textId="77777777" w:rsidR="00D70E27" w:rsidRPr="00531D16" w:rsidRDefault="00D70E27" w:rsidP="00D70E27">
      <w:pPr>
        <w:jc w:val="both"/>
        <w:rPr>
          <w:lang w:val="et-EE"/>
        </w:rPr>
      </w:pPr>
    </w:p>
    <w:p w14:paraId="4C5E23CC" w14:textId="77777777" w:rsidR="00D70E27" w:rsidRPr="00531D16" w:rsidRDefault="00D70E27" w:rsidP="00D70E27">
      <w:pPr>
        <w:jc w:val="both"/>
        <w:rPr>
          <w:lang w:val="et-EE"/>
        </w:rPr>
      </w:pPr>
    </w:p>
    <w:p w14:paraId="52901443" w14:textId="77777777" w:rsidR="00D70E27" w:rsidRPr="00531D16" w:rsidRDefault="00D70E27" w:rsidP="00D70E27">
      <w:pPr>
        <w:jc w:val="both"/>
        <w:rPr>
          <w:lang w:val="et-EE"/>
        </w:rPr>
      </w:pPr>
    </w:p>
    <w:p w14:paraId="7C662F4B" w14:textId="77777777" w:rsidR="00D70E27" w:rsidRPr="00531D16" w:rsidRDefault="00D70E27" w:rsidP="00D70E27">
      <w:pPr>
        <w:jc w:val="both"/>
        <w:rPr>
          <w:lang w:val="et-EE"/>
        </w:rPr>
      </w:pPr>
    </w:p>
    <w:p w14:paraId="77315218" w14:textId="77777777" w:rsidR="00D70E27" w:rsidRPr="00531D16" w:rsidRDefault="00D70E27" w:rsidP="00D70E27">
      <w:pPr>
        <w:jc w:val="both"/>
        <w:rPr>
          <w:lang w:val="et-EE"/>
        </w:rPr>
      </w:pPr>
    </w:p>
    <w:p w14:paraId="3A275AAE" w14:textId="77777777" w:rsidR="00D70E27" w:rsidRPr="00531D16" w:rsidRDefault="00D70E27" w:rsidP="00D70E27">
      <w:pPr>
        <w:jc w:val="both"/>
        <w:rPr>
          <w:lang w:val="et-EE"/>
        </w:rPr>
      </w:pPr>
    </w:p>
    <w:p w14:paraId="12CE97B6" w14:textId="77777777" w:rsidR="00D70E27" w:rsidRPr="00531D16" w:rsidRDefault="00D70E27" w:rsidP="00D70E27">
      <w:pPr>
        <w:jc w:val="both"/>
        <w:rPr>
          <w:lang w:val="et-EE"/>
        </w:rPr>
      </w:pPr>
    </w:p>
    <w:p w14:paraId="1A9ED412" w14:textId="77777777" w:rsidR="00D70E27" w:rsidRPr="00531D16" w:rsidRDefault="00D70E27" w:rsidP="00D70E27">
      <w:pPr>
        <w:jc w:val="both"/>
        <w:rPr>
          <w:lang w:val="et-EE"/>
        </w:rPr>
      </w:pPr>
    </w:p>
    <w:p w14:paraId="5A3A7DCB" w14:textId="77777777" w:rsidR="00D70E27" w:rsidRPr="00531D16" w:rsidRDefault="00D70E27" w:rsidP="00D70E27">
      <w:pPr>
        <w:jc w:val="both"/>
        <w:rPr>
          <w:lang w:val="et-EE"/>
        </w:rPr>
      </w:pPr>
    </w:p>
    <w:p w14:paraId="10F8CAFC" w14:textId="77777777" w:rsidR="00D70E27" w:rsidRPr="00531D16" w:rsidRDefault="00D70E27" w:rsidP="00D70E27">
      <w:pPr>
        <w:jc w:val="both"/>
        <w:rPr>
          <w:lang w:val="et-EE"/>
        </w:rPr>
      </w:pPr>
    </w:p>
    <w:p w14:paraId="338FF127" w14:textId="77777777" w:rsidR="00D70E27" w:rsidRPr="00531D16" w:rsidRDefault="00D70E27" w:rsidP="00D70E27">
      <w:pPr>
        <w:jc w:val="both"/>
        <w:rPr>
          <w:lang w:val="et-EE"/>
        </w:rPr>
      </w:pPr>
    </w:p>
    <w:p w14:paraId="34232336" w14:textId="77777777" w:rsidR="00D70E27" w:rsidRPr="00531D16" w:rsidRDefault="00D70E27" w:rsidP="00D70E27">
      <w:pPr>
        <w:jc w:val="both"/>
        <w:rPr>
          <w:lang w:val="et-EE"/>
        </w:rPr>
      </w:pPr>
    </w:p>
    <w:p w14:paraId="430A9161" w14:textId="77777777" w:rsidR="00D70E27" w:rsidRPr="00531D16" w:rsidRDefault="00D70E27" w:rsidP="00D70E27">
      <w:pPr>
        <w:jc w:val="both"/>
        <w:rPr>
          <w:rFonts w:ascii="TimesNewRoman" w:hAnsi="TimesNewRoman"/>
          <w:lang w:val="et-EE"/>
        </w:rPr>
      </w:pPr>
    </w:p>
    <w:p w14:paraId="07780A03" w14:textId="77777777" w:rsidR="00D70E27" w:rsidRPr="00531D16" w:rsidRDefault="00D70E27" w:rsidP="00D70E27">
      <w:pPr>
        <w:jc w:val="both"/>
        <w:rPr>
          <w:rFonts w:ascii="TimesNewRoman" w:hAnsi="TimesNewRoman"/>
          <w:lang w:val="et-EE"/>
        </w:rPr>
      </w:pPr>
    </w:p>
    <w:p w14:paraId="2324CB6A" w14:textId="77777777" w:rsidR="00D70E27" w:rsidRPr="00531D16" w:rsidRDefault="00D70E27" w:rsidP="00D70E27">
      <w:pPr>
        <w:jc w:val="both"/>
        <w:rPr>
          <w:rFonts w:ascii="TimesNewRoman" w:hAnsi="TimesNewRoman"/>
          <w:lang w:val="et-EE"/>
        </w:rPr>
      </w:pPr>
    </w:p>
    <w:p w14:paraId="22CB6B69" w14:textId="73B31AF3" w:rsidR="00D70E27" w:rsidRPr="00837B80" w:rsidRDefault="00D70E27" w:rsidP="00837B80">
      <w:pPr>
        <w:pStyle w:val="Pealkiri10"/>
        <w:ind w:left="0" w:firstLine="0"/>
        <w:rPr>
          <w:lang w:val="et-EE"/>
        </w:rPr>
      </w:pPr>
      <w:r>
        <w:rPr>
          <w:rFonts w:ascii="TimesNewRoman" w:hAnsi="TimesNewRoman"/>
          <w:lang w:val="et-EE"/>
        </w:rPr>
        <w:br w:type="page"/>
      </w:r>
    </w:p>
    <w:p w14:paraId="0FC4057A" w14:textId="77777777" w:rsidR="00153229" w:rsidRDefault="00153229" w:rsidP="00265F93">
      <w:pPr>
        <w:tabs>
          <w:tab w:val="left" w:pos="709"/>
        </w:tabs>
        <w:jc w:val="both"/>
        <w:rPr>
          <w:lang w:val="et-EE"/>
        </w:rPr>
      </w:pPr>
    </w:p>
    <w:sectPr w:rsidR="00153229" w:rsidSect="009E09B6">
      <w:footerReference w:type="even" r:id="rId10"/>
      <w:footerReference w:type="default" r:id="rId11"/>
      <w:pgSz w:w="11906" w:h="16838"/>
      <w:pgMar w:top="1758" w:right="1758" w:bottom="1758" w:left="17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8B6A" w14:textId="77777777" w:rsidR="009E09B6" w:rsidRDefault="009E09B6">
      <w:r>
        <w:separator/>
      </w:r>
    </w:p>
  </w:endnote>
  <w:endnote w:type="continuationSeparator" w:id="0">
    <w:p w14:paraId="514F389A" w14:textId="77777777" w:rsidR="009E09B6" w:rsidRDefault="009E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Times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F4D" w14:textId="77777777"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end"/>
    </w:r>
  </w:p>
  <w:p w14:paraId="5C7A1071" w14:textId="77777777" w:rsidR="002178C0" w:rsidRDefault="002178C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DD7C" w14:textId="77777777"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separate"/>
    </w:r>
    <w:r w:rsidR="009C5CA0">
      <w:rPr>
        <w:rStyle w:val="Lehekljenumber"/>
        <w:noProof/>
      </w:rPr>
      <w:t>3</w:t>
    </w:r>
    <w:r>
      <w:rPr>
        <w:rStyle w:val="Lehekljenumber"/>
      </w:rPr>
      <w:fldChar w:fldCharType="end"/>
    </w:r>
  </w:p>
  <w:p w14:paraId="7B7B8C6D" w14:textId="77777777" w:rsidR="002178C0" w:rsidRDefault="002178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50C" w14:textId="77777777" w:rsidR="009E09B6" w:rsidRDefault="009E09B6">
      <w:r>
        <w:separator/>
      </w:r>
    </w:p>
  </w:footnote>
  <w:footnote w:type="continuationSeparator" w:id="0">
    <w:p w14:paraId="08E3CBE7" w14:textId="77777777" w:rsidR="009E09B6" w:rsidRDefault="009E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5A1578"/>
    <w:lvl w:ilvl="0">
      <w:start w:val="1"/>
      <w:numFmt w:val="decimal"/>
      <w:pStyle w:val="Loendi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44658B4"/>
    <w:lvl w:ilvl="0">
      <w:start w:val="1"/>
      <w:numFmt w:val="decimal"/>
      <w:lvlText w:val="%1."/>
      <w:lvlJc w:val="left"/>
      <w:pPr>
        <w:tabs>
          <w:tab w:val="num" w:pos="360"/>
        </w:tabs>
        <w:ind w:left="357" w:hanging="357"/>
      </w:pPr>
      <w:rPr>
        <w:rFonts w:hint="default"/>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B42403"/>
    <w:multiLevelType w:val="hybridMultilevel"/>
    <w:tmpl w:val="9CBA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CC73CFA"/>
    <w:multiLevelType w:val="multilevel"/>
    <w:tmpl w:val="5AE47554"/>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rPr>
    </w:lvl>
    <w:lvl w:ilvl="2">
      <w:start w:val="1"/>
      <w:numFmt w:val="decimal"/>
      <w:lvlText w:val="%1.%2.%3."/>
      <w:lvlJc w:val="left"/>
      <w:pPr>
        <w:ind w:left="1247" w:hanging="89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34060962"/>
    <w:multiLevelType w:val="hybridMultilevel"/>
    <w:tmpl w:val="4F026BC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51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7815CB"/>
    <w:multiLevelType w:val="multilevel"/>
    <w:tmpl w:val="B44658B4"/>
    <w:lvl w:ilvl="0">
      <w:start w:val="1"/>
      <w:numFmt w:val="decimal"/>
      <w:lvlText w:val="%1."/>
      <w:lvlJc w:val="left"/>
      <w:pPr>
        <w:tabs>
          <w:tab w:val="num" w:pos="360"/>
        </w:tabs>
        <w:ind w:left="357" w:hanging="357"/>
      </w:pPr>
      <w:rPr>
        <w:rFonts w:hint="default"/>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7D625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3"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4"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B5C123D"/>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7E26BF"/>
    <w:multiLevelType w:val="hybridMultilevel"/>
    <w:tmpl w:val="3FB8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EA1524"/>
    <w:multiLevelType w:val="multilevel"/>
    <w:tmpl w:val="EBEC6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7A0FE2"/>
    <w:multiLevelType w:val="multilevel"/>
    <w:tmpl w:val="0074CF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5DA0CDC"/>
    <w:multiLevelType w:val="multilevel"/>
    <w:tmpl w:val="96282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897163"/>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90659417">
    <w:abstractNumId w:val="16"/>
  </w:num>
  <w:num w:numId="2" w16cid:durableId="1043796639">
    <w:abstractNumId w:val="20"/>
  </w:num>
  <w:num w:numId="3" w16cid:durableId="1314793943">
    <w:abstractNumId w:val="3"/>
  </w:num>
  <w:num w:numId="4" w16cid:durableId="569929337">
    <w:abstractNumId w:val="52"/>
  </w:num>
  <w:num w:numId="5" w16cid:durableId="2002197926">
    <w:abstractNumId w:val="19"/>
  </w:num>
  <w:num w:numId="6" w16cid:durableId="87045587">
    <w:abstractNumId w:val="28"/>
  </w:num>
  <w:num w:numId="7" w16cid:durableId="206308220">
    <w:abstractNumId w:val="33"/>
  </w:num>
  <w:num w:numId="8" w16cid:durableId="1691449298">
    <w:abstractNumId w:val="13"/>
  </w:num>
  <w:num w:numId="9" w16cid:durableId="880363301">
    <w:abstractNumId w:val="4"/>
  </w:num>
  <w:num w:numId="10" w16cid:durableId="309287912">
    <w:abstractNumId w:val="18"/>
  </w:num>
  <w:num w:numId="11" w16cid:durableId="1156334193">
    <w:abstractNumId w:val="21"/>
  </w:num>
  <w:num w:numId="12" w16cid:durableId="206721211">
    <w:abstractNumId w:val="40"/>
  </w:num>
  <w:num w:numId="13" w16cid:durableId="1797329541">
    <w:abstractNumId w:val="11"/>
  </w:num>
  <w:num w:numId="14" w16cid:durableId="464587328">
    <w:abstractNumId w:val="42"/>
  </w:num>
  <w:num w:numId="15" w16cid:durableId="1599680198">
    <w:abstractNumId w:val="23"/>
  </w:num>
  <w:num w:numId="16" w16cid:durableId="1753625407">
    <w:abstractNumId w:val="12"/>
  </w:num>
  <w:num w:numId="17" w16cid:durableId="1185245035">
    <w:abstractNumId w:val="24"/>
  </w:num>
  <w:num w:numId="18" w16cid:durableId="1694529081">
    <w:abstractNumId w:val="53"/>
  </w:num>
  <w:num w:numId="19" w16cid:durableId="464004290">
    <w:abstractNumId w:val="17"/>
  </w:num>
  <w:num w:numId="20" w16cid:durableId="1152721222">
    <w:abstractNumId w:val="32"/>
  </w:num>
  <w:num w:numId="21" w16cid:durableId="616643810">
    <w:abstractNumId w:val="27"/>
  </w:num>
  <w:num w:numId="22" w16cid:durableId="1000039417">
    <w:abstractNumId w:val="38"/>
  </w:num>
  <w:num w:numId="23" w16cid:durableId="1889611720">
    <w:abstractNumId w:val="43"/>
  </w:num>
  <w:num w:numId="24" w16cid:durableId="1251700213">
    <w:abstractNumId w:val="47"/>
  </w:num>
  <w:num w:numId="25" w16cid:durableId="1872183161">
    <w:abstractNumId w:val="54"/>
  </w:num>
  <w:num w:numId="26" w16cid:durableId="605817849">
    <w:abstractNumId w:val="2"/>
  </w:num>
  <w:num w:numId="27" w16cid:durableId="1364554070">
    <w:abstractNumId w:val="29"/>
  </w:num>
  <w:num w:numId="28" w16cid:durableId="16737112">
    <w:abstractNumId w:val="6"/>
  </w:num>
  <w:num w:numId="29" w16cid:durableId="282735540">
    <w:abstractNumId w:val="31"/>
  </w:num>
  <w:num w:numId="30" w16cid:durableId="260919881">
    <w:abstractNumId w:val="14"/>
  </w:num>
  <w:num w:numId="31" w16cid:durableId="1325814852">
    <w:abstractNumId w:val="50"/>
  </w:num>
  <w:num w:numId="32" w16cid:durableId="42022812">
    <w:abstractNumId w:val="39"/>
  </w:num>
  <w:num w:numId="33" w16cid:durableId="1504707191">
    <w:abstractNumId w:val="8"/>
  </w:num>
  <w:num w:numId="34" w16cid:durableId="548958794">
    <w:abstractNumId w:val="5"/>
  </w:num>
  <w:num w:numId="35" w16cid:durableId="234824907">
    <w:abstractNumId w:val="7"/>
  </w:num>
  <w:num w:numId="36" w16cid:durableId="1431468125">
    <w:abstractNumId w:val="1"/>
  </w:num>
  <w:num w:numId="37" w16cid:durableId="1717965037">
    <w:abstractNumId w:val="34"/>
  </w:num>
  <w:num w:numId="38" w16cid:durableId="344327697">
    <w:abstractNumId w:val="9"/>
  </w:num>
  <w:num w:numId="39" w16cid:durableId="1830750512">
    <w:abstractNumId w:val="36"/>
  </w:num>
  <w:num w:numId="40" w16cid:durableId="1726374339">
    <w:abstractNumId w:val="41"/>
  </w:num>
  <w:num w:numId="41" w16cid:durableId="489062366">
    <w:abstractNumId w:val="35"/>
  </w:num>
  <w:num w:numId="42" w16cid:durableId="434791659">
    <w:abstractNumId w:val="0"/>
  </w:num>
  <w:num w:numId="43" w16cid:durableId="328874085">
    <w:abstractNumId w:val="51"/>
  </w:num>
  <w:num w:numId="44" w16cid:durableId="999845349">
    <w:abstractNumId w:val="37"/>
  </w:num>
  <w:num w:numId="45" w16cid:durableId="212426404">
    <w:abstractNumId w:val="10"/>
  </w:num>
  <w:num w:numId="46" w16cid:durableId="1949652851">
    <w:abstractNumId w:val="49"/>
  </w:num>
  <w:num w:numId="47" w16cid:durableId="921792396">
    <w:abstractNumId w:val="15"/>
  </w:num>
  <w:num w:numId="48" w16cid:durableId="1403406258">
    <w:abstractNumId w:val="25"/>
  </w:num>
  <w:num w:numId="49" w16cid:durableId="1312755970">
    <w:abstractNumId w:val="30"/>
  </w:num>
  <w:num w:numId="50" w16cid:durableId="651910469">
    <w:abstractNumId w:val="44"/>
  </w:num>
  <w:num w:numId="51" w16cid:durableId="1685403375">
    <w:abstractNumId w:val="22"/>
  </w:num>
  <w:num w:numId="52" w16cid:durableId="979652505">
    <w:abstractNumId w:val="26"/>
  </w:num>
  <w:num w:numId="53" w16cid:durableId="1706521076">
    <w:abstractNumId w:val="46"/>
  </w:num>
  <w:num w:numId="54" w16cid:durableId="165092263">
    <w:abstractNumId w:val="48"/>
  </w:num>
  <w:num w:numId="55" w16cid:durableId="2000944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73B"/>
    <w:rsid w:val="0000431E"/>
    <w:rsid w:val="0001199C"/>
    <w:rsid w:val="00044457"/>
    <w:rsid w:val="0005728F"/>
    <w:rsid w:val="000653E3"/>
    <w:rsid w:val="00073A64"/>
    <w:rsid w:val="00075D9B"/>
    <w:rsid w:val="000774E4"/>
    <w:rsid w:val="000942FE"/>
    <w:rsid w:val="000C285D"/>
    <w:rsid w:val="000C5479"/>
    <w:rsid w:val="000D1824"/>
    <w:rsid w:val="000E025A"/>
    <w:rsid w:val="000F1DCC"/>
    <w:rsid w:val="0010321C"/>
    <w:rsid w:val="00103D8B"/>
    <w:rsid w:val="001137DC"/>
    <w:rsid w:val="00117547"/>
    <w:rsid w:val="00137ACE"/>
    <w:rsid w:val="00146B3D"/>
    <w:rsid w:val="00147A74"/>
    <w:rsid w:val="00153229"/>
    <w:rsid w:val="0018058E"/>
    <w:rsid w:val="00183A98"/>
    <w:rsid w:val="00187F8E"/>
    <w:rsid w:val="001B3B72"/>
    <w:rsid w:val="001C538E"/>
    <w:rsid w:val="001D54C9"/>
    <w:rsid w:val="001E46D2"/>
    <w:rsid w:val="001F719F"/>
    <w:rsid w:val="00204421"/>
    <w:rsid w:val="0021097B"/>
    <w:rsid w:val="002178C0"/>
    <w:rsid w:val="00222906"/>
    <w:rsid w:val="002249BA"/>
    <w:rsid w:val="00246B16"/>
    <w:rsid w:val="0026369B"/>
    <w:rsid w:val="00265F93"/>
    <w:rsid w:val="00272EF3"/>
    <w:rsid w:val="00281498"/>
    <w:rsid w:val="00283806"/>
    <w:rsid w:val="00292A48"/>
    <w:rsid w:val="00297773"/>
    <w:rsid w:val="002B1E68"/>
    <w:rsid w:val="002B2D95"/>
    <w:rsid w:val="002C63F3"/>
    <w:rsid w:val="002C6870"/>
    <w:rsid w:val="002D6E9E"/>
    <w:rsid w:val="002D76D8"/>
    <w:rsid w:val="002F0E2B"/>
    <w:rsid w:val="00312F63"/>
    <w:rsid w:val="0033482E"/>
    <w:rsid w:val="003372B5"/>
    <w:rsid w:val="0034465E"/>
    <w:rsid w:val="00350494"/>
    <w:rsid w:val="0035212B"/>
    <w:rsid w:val="00353C82"/>
    <w:rsid w:val="003673E8"/>
    <w:rsid w:val="0038563A"/>
    <w:rsid w:val="003866B9"/>
    <w:rsid w:val="003A5038"/>
    <w:rsid w:val="003A5AA8"/>
    <w:rsid w:val="003B39A2"/>
    <w:rsid w:val="003C3218"/>
    <w:rsid w:val="003D6571"/>
    <w:rsid w:val="00416219"/>
    <w:rsid w:val="00431434"/>
    <w:rsid w:val="004333BB"/>
    <w:rsid w:val="00445C73"/>
    <w:rsid w:val="0045350B"/>
    <w:rsid w:val="00465EEB"/>
    <w:rsid w:val="004671F0"/>
    <w:rsid w:val="00473531"/>
    <w:rsid w:val="004758C6"/>
    <w:rsid w:val="004848A2"/>
    <w:rsid w:val="004932A3"/>
    <w:rsid w:val="00494B29"/>
    <w:rsid w:val="004A1731"/>
    <w:rsid w:val="004C6AE9"/>
    <w:rsid w:val="004E59BB"/>
    <w:rsid w:val="004E67A5"/>
    <w:rsid w:val="004E688E"/>
    <w:rsid w:val="004E6A7F"/>
    <w:rsid w:val="00503C7B"/>
    <w:rsid w:val="00527B16"/>
    <w:rsid w:val="005306D2"/>
    <w:rsid w:val="00531D16"/>
    <w:rsid w:val="00536E8E"/>
    <w:rsid w:val="0054373B"/>
    <w:rsid w:val="00557BB8"/>
    <w:rsid w:val="00567824"/>
    <w:rsid w:val="00573200"/>
    <w:rsid w:val="005835EB"/>
    <w:rsid w:val="00587800"/>
    <w:rsid w:val="0059779E"/>
    <w:rsid w:val="005E3331"/>
    <w:rsid w:val="005F1DDD"/>
    <w:rsid w:val="00603112"/>
    <w:rsid w:val="00656558"/>
    <w:rsid w:val="006572E6"/>
    <w:rsid w:val="00661164"/>
    <w:rsid w:val="006642F4"/>
    <w:rsid w:val="0068170F"/>
    <w:rsid w:val="006A5A90"/>
    <w:rsid w:val="006D1528"/>
    <w:rsid w:val="006D3FB9"/>
    <w:rsid w:val="006D67D8"/>
    <w:rsid w:val="006F6297"/>
    <w:rsid w:val="00700294"/>
    <w:rsid w:val="00723BD0"/>
    <w:rsid w:val="00723F26"/>
    <w:rsid w:val="00756043"/>
    <w:rsid w:val="007727AC"/>
    <w:rsid w:val="007916BA"/>
    <w:rsid w:val="00794F31"/>
    <w:rsid w:val="007A5C38"/>
    <w:rsid w:val="007B3744"/>
    <w:rsid w:val="007C2569"/>
    <w:rsid w:val="007D1B2D"/>
    <w:rsid w:val="007E2C52"/>
    <w:rsid w:val="007E5DF0"/>
    <w:rsid w:val="00823E46"/>
    <w:rsid w:val="00837B80"/>
    <w:rsid w:val="00845087"/>
    <w:rsid w:val="008567BF"/>
    <w:rsid w:val="008609F6"/>
    <w:rsid w:val="00872927"/>
    <w:rsid w:val="008822D9"/>
    <w:rsid w:val="0089162B"/>
    <w:rsid w:val="008A0B44"/>
    <w:rsid w:val="008B1D97"/>
    <w:rsid w:val="008B37A3"/>
    <w:rsid w:val="008B796F"/>
    <w:rsid w:val="008C543A"/>
    <w:rsid w:val="008E766B"/>
    <w:rsid w:val="008F66BD"/>
    <w:rsid w:val="00900A11"/>
    <w:rsid w:val="009015FA"/>
    <w:rsid w:val="009033B9"/>
    <w:rsid w:val="00904A5E"/>
    <w:rsid w:val="009079FE"/>
    <w:rsid w:val="00913F8C"/>
    <w:rsid w:val="00931989"/>
    <w:rsid w:val="00943016"/>
    <w:rsid w:val="0095106D"/>
    <w:rsid w:val="00953B55"/>
    <w:rsid w:val="00962CAD"/>
    <w:rsid w:val="00974FC3"/>
    <w:rsid w:val="009750D4"/>
    <w:rsid w:val="00975376"/>
    <w:rsid w:val="00981793"/>
    <w:rsid w:val="009A16F5"/>
    <w:rsid w:val="009A3434"/>
    <w:rsid w:val="009A7917"/>
    <w:rsid w:val="009C5CA0"/>
    <w:rsid w:val="009D48CC"/>
    <w:rsid w:val="009E09B6"/>
    <w:rsid w:val="009E107A"/>
    <w:rsid w:val="009F75DE"/>
    <w:rsid w:val="00A1365E"/>
    <w:rsid w:val="00A26BC7"/>
    <w:rsid w:val="00A273CB"/>
    <w:rsid w:val="00A51413"/>
    <w:rsid w:val="00A6622F"/>
    <w:rsid w:val="00A66C3D"/>
    <w:rsid w:val="00A70B2E"/>
    <w:rsid w:val="00A72F6D"/>
    <w:rsid w:val="00A775BF"/>
    <w:rsid w:val="00A91258"/>
    <w:rsid w:val="00A97AD5"/>
    <w:rsid w:val="00AB0F49"/>
    <w:rsid w:val="00AB35D5"/>
    <w:rsid w:val="00AB54F8"/>
    <w:rsid w:val="00AD3360"/>
    <w:rsid w:val="00AE155A"/>
    <w:rsid w:val="00B062B9"/>
    <w:rsid w:val="00B10EBC"/>
    <w:rsid w:val="00B12212"/>
    <w:rsid w:val="00B220E2"/>
    <w:rsid w:val="00B22BCE"/>
    <w:rsid w:val="00B22F19"/>
    <w:rsid w:val="00B3064C"/>
    <w:rsid w:val="00B42FCF"/>
    <w:rsid w:val="00B47B56"/>
    <w:rsid w:val="00B62519"/>
    <w:rsid w:val="00B64301"/>
    <w:rsid w:val="00B76016"/>
    <w:rsid w:val="00B76490"/>
    <w:rsid w:val="00B81698"/>
    <w:rsid w:val="00B96069"/>
    <w:rsid w:val="00B97689"/>
    <w:rsid w:val="00BA0EFA"/>
    <w:rsid w:val="00BA113B"/>
    <w:rsid w:val="00C000EE"/>
    <w:rsid w:val="00C132C2"/>
    <w:rsid w:val="00C16BFC"/>
    <w:rsid w:val="00C21BA5"/>
    <w:rsid w:val="00C225A9"/>
    <w:rsid w:val="00C25475"/>
    <w:rsid w:val="00C2623E"/>
    <w:rsid w:val="00C26DA3"/>
    <w:rsid w:val="00C31D0C"/>
    <w:rsid w:val="00C42CC0"/>
    <w:rsid w:val="00C43E54"/>
    <w:rsid w:val="00C5092D"/>
    <w:rsid w:val="00C53B9F"/>
    <w:rsid w:val="00C7493F"/>
    <w:rsid w:val="00CC3B8E"/>
    <w:rsid w:val="00D1160F"/>
    <w:rsid w:val="00D16CD3"/>
    <w:rsid w:val="00D22576"/>
    <w:rsid w:val="00D27DA7"/>
    <w:rsid w:val="00D377B0"/>
    <w:rsid w:val="00D43D1A"/>
    <w:rsid w:val="00D50593"/>
    <w:rsid w:val="00D607E5"/>
    <w:rsid w:val="00D65482"/>
    <w:rsid w:val="00D70E27"/>
    <w:rsid w:val="00D729DC"/>
    <w:rsid w:val="00D77064"/>
    <w:rsid w:val="00D939FF"/>
    <w:rsid w:val="00D9530E"/>
    <w:rsid w:val="00D96C1F"/>
    <w:rsid w:val="00DA0783"/>
    <w:rsid w:val="00DA3645"/>
    <w:rsid w:val="00DB4240"/>
    <w:rsid w:val="00DB609B"/>
    <w:rsid w:val="00DC0E58"/>
    <w:rsid w:val="00DC4928"/>
    <w:rsid w:val="00DC560B"/>
    <w:rsid w:val="00DC7FD2"/>
    <w:rsid w:val="00DF1318"/>
    <w:rsid w:val="00DF35FD"/>
    <w:rsid w:val="00E011B7"/>
    <w:rsid w:val="00E03261"/>
    <w:rsid w:val="00E03A55"/>
    <w:rsid w:val="00E076C3"/>
    <w:rsid w:val="00E10356"/>
    <w:rsid w:val="00E33F64"/>
    <w:rsid w:val="00E34B87"/>
    <w:rsid w:val="00E43882"/>
    <w:rsid w:val="00E45CE8"/>
    <w:rsid w:val="00E65921"/>
    <w:rsid w:val="00E67450"/>
    <w:rsid w:val="00E86DF8"/>
    <w:rsid w:val="00EA0588"/>
    <w:rsid w:val="00EA1AFC"/>
    <w:rsid w:val="00EA57A0"/>
    <w:rsid w:val="00EB58DD"/>
    <w:rsid w:val="00EC2802"/>
    <w:rsid w:val="00EC78AF"/>
    <w:rsid w:val="00EF4EEC"/>
    <w:rsid w:val="00F07A9C"/>
    <w:rsid w:val="00F112DF"/>
    <w:rsid w:val="00F2121C"/>
    <w:rsid w:val="00F33604"/>
    <w:rsid w:val="00F37ECB"/>
    <w:rsid w:val="00F43A67"/>
    <w:rsid w:val="00F53D51"/>
    <w:rsid w:val="00F758E9"/>
    <w:rsid w:val="00F7707F"/>
    <w:rsid w:val="00F84B4D"/>
    <w:rsid w:val="00F85A3B"/>
    <w:rsid w:val="00F91867"/>
    <w:rsid w:val="00FB1D58"/>
    <w:rsid w:val="00FC5948"/>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6A5C9"/>
  <w15:docId w15:val="{068F4FD0-EB6F-415D-A3CB-F1F5CD6A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079FE"/>
    <w:rPr>
      <w:sz w:val="24"/>
      <w:szCs w:val="24"/>
      <w:lang w:val="en-US" w:eastAsia="en-US"/>
    </w:rPr>
  </w:style>
  <w:style w:type="paragraph" w:styleId="Pealkiri1">
    <w:name w:val="heading 1"/>
    <w:basedOn w:val="Normaallaad"/>
    <w:next w:val="Normaallaad"/>
    <w:qFormat/>
    <w:rsid w:val="009079FE"/>
    <w:pPr>
      <w:keepNext/>
      <w:outlineLvl w:val="0"/>
    </w:pPr>
    <w:rPr>
      <w:szCs w:val="20"/>
      <w:lang w:val="et-EE"/>
    </w:rPr>
  </w:style>
  <w:style w:type="paragraph" w:styleId="Pealkiri2">
    <w:name w:val="heading 2"/>
    <w:basedOn w:val="Normaallaad"/>
    <w:next w:val="Normaallaad"/>
    <w:qFormat/>
    <w:rsid w:val="00943016"/>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079FE"/>
    <w:pPr>
      <w:keepNext/>
      <w:jc w:val="both"/>
      <w:outlineLvl w:val="2"/>
    </w:pPr>
    <w:rPr>
      <w:b/>
      <w:bCs/>
      <w:lang w:eastAsia="ru-RU"/>
    </w:rPr>
  </w:style>
  <w:style w:type="paragraph" w:styleId="Pealkiri5">
    <w:name w:val="heading 5"/>
    <w:basedOn w:val="Normaallaad"/>
    <w:next w:val="Normaallaad"/>
    <w:link w:val="Pealkiri5Mrk"/>
    <w:semiHidden/>
    <w:unhideWhenUsed/>
    <w:qFormat/>
    <w:rsid w:val="0056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9079FE"/>
    <w:rPr>
      <w:color w:val="0000FF"/>
      <w:u w:val="single"/>
    </w:rPr>
  </w:style>
  <w:style w:type="paragraph" w:styleId="Taandegakehatekst">
    <w:name w:val="Body Text Indent"/>
    <w:basedOn w:val="Normaallaad"/>
    <w:link w:val="TaandegakehatekstMrk"/>
    <w:rsid w:val="009079FE"/>
    <w:pPr>
      <w:ind w:left="360"/>
      <w:jc w:val="both"/>
    </w:pPr>
    <w:rPr>
      <w:lang w:val="en-GB"/>
    </w:rPr>
  </w:style>
  <w:style w:type="paragraph" w:styleId="Pealkiri">
    <w:name w:val="Title"/>
    <w:basedOn w:val="Normaallaad"/>
    <w:qFormat/>
    <w:rsid w:val="009079FE"/>
    <w:pPr>
      <w:jc w:val="center"/>
    </w:pPr>
    <w:rPr>
      <w:sz w:val="36"/>
      <w:szCs w:val="36"/>
      <w:lang w:val="et-EE"/>
    </w:rPr>
  </w:style>
  <w:style w:type="paragraph" w:customStyle="1" w:styleId="Style1">
    <w:name w:val="Style1"/>
    <w:basedOn w:val="Normaallaad"/>
    <w:autoRedefine/>
    <w:rsid w:val="009079FE"/>
    <w:pPr>
      <w:tabs>
        <w:tab w:val="left" w:pos="709"/>
      </w:tabs>
      <w:suppressAutoHyphens/>
    </w:pPr>
    <w:rPr>
      <w:b/>
      <w:bCs/>
      <w:lang w:val="en-GB"/>
    </w:rPr>
  </w:style>
  <w:style w:type="paragraph" w:customStyle="1" w:styleId="oddl-nadpis">
    <w:name w:val="oddíl-nadpis"/>
    <w:basedOn w:val="Normaallaad"/>
    <w:rsid w:val="009079FE"/>
    <w:pPr>
      <w:keepNext/>
      <w:widowControl w:val="0"/>
      <w:tabs>
        <w:tab w:val="left" w:pos="567"/>
      </w:tabs>
      <w:spacing w:before="240" w:line="240" w:lineRule="exact"/>
    </w:pPr>
    <w:rPr>
      <w:rFonts w:ascii="Arial" w:hAnsi="Arial"/>
      <w:b/>
      <w:szCs w:val="20"/>
      <w:lang w:val="cs-CZ"/>
    </w:rPr>
  </w:style>
  <w:style w:type="paragraph" w:styleId="Jalus">
    <w:name w:val="footer"/>
    <w:basedOn w:val="Normaallaad"/>
    <w:rsid w:val="009079FE"/>
    <w:pPr>
      <w:tabs>
        <w:tab w:val="center" w:pos="4677"/>
        <w:tab w:val="right" w:pos="9355"/>
      </w:tabs>
    </w:pPr>
    <w:rPr>
      <w:lang w:val="ru-RU" w:eastAsia="ru-RU"/>
    </w:rPr>
  </w:style>
  <w:style w:type="paragraph" w:styleId="Kehatekst">
    <w:name w:val="Body Text"/>
    <w:basedOn w:val="Normaallaad"/>
    <w:rsid w:val="009079FE"/>
    <w:pPr>
      <w:ind w:right="567"/>
      <w:jc w:val="both"/>
    </w:pPr>
    <w:rPr>
      <w:szCs w:val="20"/>
      <w:lang w:val="et-EE"/>
    </w:rPr>
  </w:style>
  <w:style w:type="paragraph" w:customStyle="1" w:styleId="WW-NormalIndent">
    <w:name w:val="WW-Normal Indent"/>
    <w:basedOn w:val="Normaallaad"/>
    <w:rsid w:val="009079FE"/>
    <w:pPr>
      <w:suppressAutoHyphens/>
      <w:spacing w:before="60"/>
      <w:ind w:left="1985" w:firstLine="1"/>
    </w:pPr>
    <w:rPr>
      <w:szCs w:val="20"/>
      <w:lang w:val="et-EE" w:eastAsia="ru-RU"/>
    </w:rPr>
  </w:style>
  <w:style w:type="character" w:styleId="Lehekljenumber">
    <w:name w:val="page number"/>
    <w:basedOn w:val="Liguvaikefont"/>
    <w:rsid w:val="009079FE"/>
  </w:style>
  <w:style w:type="paragraph" w:customStyle="1" w:styleId="a">
    <w:name w:val="Без интервала"/>
    <w:qFormat/>
    <w:rsid w:val="009079FE"/>
    <w:rPr>
      <w:lang w:eastAsia="en-US"/>
    </w:rPr>
  </w:style>
  <w:style w:type="character" w:customStyle="1" w:styleId="value">
    <w:name w:val="value"/>
    <w:basedOn w:val="Liguvaikefont"/>
    <w:rsid w:val="009079FE"/>
  </w:style>
  <w:style w:type="paragraph" w:styleId="Pis">
    <w:name w:val="header"/>
    <w:basedOn w:val="Normaallaad"/>
    <w:unhideWhenUsed/>
    <w:rsid w:val="009079FE"/>
    <w:pPr>
      <w:tabs>
        <w:tab w:val="center" w:pos="4536"/>
        <w:tab w:val="right" w:pos="9072"/>
      </w:tabs>
    </w:pPr>
  </w:style>
  <w:style w:type="character" w:customStyle="1" w:styleId="a0">
    <w:name w:val="Знак Знак"/>
    <w:rsid w:val="009079FE"/>
    <w:rPr>
      <w:sz w:val="24"/>
      <w:szCs w:val="24"/>
      <w:lang w:val="en-US" w:eastAsia="en-US"/>
    </w:rPr>
  </w:style>
  <w:style w:type="character" w:customStyle="1" w:styleId="editable">
    <w:name w:val="editable"/>
    <w:basedOn w:val="Liguvaikefont"/>
    <w:rsid w:val="009079FE"/>
  </w:style>
  <w:style w:type="paragraph" w:styleId="Jutumullitekst">
    <w:name w:val="Balloon Text"/>
    <w:basedOn w:val="Normaallaad"/>
    <w:semiHidden/>
    <w:rsid w:val="00E65921"/>
    <w:rPr>
      <w:rFonts w:ascii="Tahoma" w:hAnsi="Tahoma" w:cs="Tahoma"/>
      <w:sz w:val="16"/>
      <w:szCs w:val="16"/>
    </w:rPr>
  </w:style>
  <w:style w:type="paragraph" w:styleId="Loendilik">
    <w:name w:val="List Paragraph"/>
    <w:basedOn w:val="Normaallaad"/>
    <w:uiPriority w:val="34"/>
    <w:qFormat/>
    <w:rsid w:val="0001199C"/>
    <w:pPr>
      <w:ind w:left="720"/>
      <w:contextualSpacing/>
    </w:pPr>
    <w:rPr>
      <w:lang w:val="et-EE"/>
    </w:rPr>
  </w:style>
  <w:style w:type="paragraph" w:styleId="Vahedeta">
    <w:name w:val="No Spacing"/>
    <w:uiPriority w:val="1"/>
    <w:qFormat/>
    <w:rsid w:val="0001199C"/>
    <w:pPr>
      <w:autoSpaceDE w:val="0"/>
      <w:autoSpaceDN w:val="0"/>
      <w:adjustRightInd w:val="0"/>
    </w:pPr>
    <w:rPr>
      <w:sz w:val="24"/>
      <w:szCs w:val="24"/>
      <w:lang w:val="en-US" w:eastAsia="et-EE"/>
    </w:rPr>
  </w:style>
  <w:style w:type="character" w:customStyle="1" w:styleId="TaandegakehatekstMrk">
    <w:name w:val="Taandega kehatekst Märk"/>
    <w:basedOn w:val="Liguvaikefont"/>
    <w:link w:val="Taandegakehateks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Kontuurtabel">
    <w:name w:val="Table Grid"/>
    <w:basedOn w:val="Normaaltabe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number">
    <w:name w:val="List Number"/>
    <w:basedOn w:val="Normaallaad"/>
    <w:uiPriority w:val="99"/>
    <w:rsid w:val="003A5AA8"/>
    <w:pPr>
      <w:numPr>
        <w:numId w:val="42"/>
      </w:numPr>
    </w:pPr>
    <w:rPr>
      <w:lang w:val="et-EE" w:eastAsia="et-EE"/>
    </w:rPr>
  </w:style>
  <w:style w:type="paragraph" w:customStyle="1" w:styleId="punkt">
    <w:name w:val="punkt"/>
    <w:basedOn w:val="Normaallaad"/>
    <w:uiPriority w:val="99"/>
    <w:rsid w:val="00C7493F"/>
    <w:pPr>
      <w:tabs>
        <w:tab w:val="num" w:pos="360"/>
      </w:tabs>
      <w:spacing w:before="60"/>
      <w:jc w:val="both"/>
    </w:pPr>
    <w:rPr>
      <w:szCs w:val="20"/>
      <w:lang w:val="et-EE"/>
    </w:rPr>
  </w:style>
  <w:style w:type="paragraph" w:customStyle="1" w:styleId="phitekst11">
    <w:name w:val="põhitekst 1.1"/>
    <w:basedOn w:val="Pealkiri2"/>
    <w:rsid w:val="001B3B72"/>
    <w:pPr>
      <w:keepNext w:val="0"/>
      <w:tabs>
        <w:tab w:val="left" w:pos="643"/>
      </w:tabs>
      <w:suppressAutoHyphens/>
      <w:autoSpaceDE w:val="0"/>
      <w:spacing w:before="0" w:after="0"/>
      <w:ind w:left="643" w:hanging="360"/>
      <w:jc w:val="both"/>
    </w:pPr>
    <w:rPr>
      <w:rFonts w:ascii="Times New Roman" w:hAnsi="Times New Roman" w:cs="Times New Roman"/>
      <w:b w:val="0"/>
      <w:bCs w:val="0"/>
      <w:i w:val="0"/>
      <w:iCs w:val="0"/>
      <w:kern w:val="1"/>
      <w:sz w:val="24"/>
      <w:szCs w:val="24"/>
      <w:lang w:val="et-EE" w:eastAsia="ar-SA"/>
    </w:rPr>
  </w:style>
  <w:style w:type="paragraph" w:customStyle="1" w:styleId="Pealkiri10">
    <w:name w:val="Pealkiri1"/>
    <w:basedOn w:val="Normaallaad"/>
    <w:next w:val="Normaallaad"/>
    <w:rsid w:val="001B3B72"/>
    <w:pPr>
      <w:keepNext/>
      <w:tabs>
        <w:tab w:val="left" w:pos="567"/>
        <w:tab w:val="left" w:pos="643"/>
      </w:tabs>
      <w:suppressAutoHyphens/>
      <w:autoSpaceDE w:val="0"/>
      <w:spacing w:before="240" w:after="120"/>
      <w:ind w:left="567" w:hanging="567"/>
      <w:jc w:val="both"/>
    </w:pPr>
    <w:rPr>
      <w:b/>
      <w:bCs/>
      <w:kern w:val="1"/>
      <w:lang w:bidi="en-US"/>
    </w:rPr>
  </w:style>
  <w:style w:type="character" w:customStyle="1" w:styleId="Pealkiri5Mrk">
    <w:name w:val="Pealkiri 5 Märk"/>
    <w:basedOn w:val="Liguvaikefont"/>
    <w:link w:val="Pealkiri5"/>
    <w:semiHidden/>
    <w:rsid w:val="00567824"/>
    <w:rPr>
      <w:rFonts w:asciiTheme="majorHAnsi" w:eastAsiaTheme="majorEastAsia" w:hAnsiTheme="majorHAnsi" w:cstheme="majorBidi"/>
      <w:color w:val="243F60" w:themeColor="accent1" w:themeShade="7F"/>
      <w:sz w:val="24"/>
      <w:szCs w:val="24"/>
      <w:lang w:val="en-US" w:eastAsia="en-US"/>
    </w:rPr>
  </w:style>
  <w:style w:type="paragraph" w:styleId="Normaallaadveeb">
    <w:name w:val="Normal (Web)"/>
    <w:basedOn w:val="Normaallaad"/>
    <w:uiPriority w:val="99"/>
    <w:unhideWhenUsed/>
    <w:rsid w:val="00567824"/>
    <w:pPr>
      <w:spacing w:before="100" w:beforeAutospacing="1" w:after="100" w:afterAutospacing="1"/>
    </w:pPr>
    <w:rPr>
      <w:lang w:val="ru-RU" w:eastAsia="ru-RU"/>
    </w:rPr>
  </w:style>
  <w:style w:type="character" w:styleId="Tugev">
    <w:name w:val="Strong"/>
    <w:basedOn w:val="Liguvaikefont"/>
    <w:uiPriority w:val="22"/>
    <w:qFormat/>
    <w:rsid w:val="00567824"/>
    <w:rPr>
      <w:b/>
      <w:bCs/>
    </w:rPr>
  </w:style>
  <w:style w:type="character" w:styleId="Lahendamatamainimine">
    <w:name w:val="Unresolved Mention"/>
    <w:basedOn w:val="Liguvaikefont"/>
    <w:uiPriority w:val="99"/>
    <w:semiHidden/>
    <w:unhideWhenUsed/>
    <w:rsid w:val="00B7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4867">
      <w:bodyDiv w:val="1"/>
      <w:marLeft w:val="0"/>
      <w:marRight w:val="0"/>
      <w:marTop w:val="0"/>
      <w:marBottom w:val="0"/>
      <w:divBdr>
        <w:top w:val="none" w:sz="0" w:space="0" w:color="auto"/>
        <w:left w:val="none" w:sz="0" w:space="0" w:color="auto"/>
        <w:bottom w:val="none" w:sz="0" w:space="0" w:color="auto"/>
        <w:right w:val="none" w:sz="0" w:space="0" w:color="auto"/>
      </w:divBdr>
    </w:div>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691486111">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illamaes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ktor@sillamaes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ktor@sillamaes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1032</Words>
  <Characters>5884</Characters>
  <Application>Microsoft Office Word</Application>
  <DocSecurity>0</DocSecurity>
  <Lines>49</Lines>
  <Paragraphs>13</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HD</vt:lpstr>
      <vt:lpstr>HD</vt:lpstr>
      <vt:lpstr>HD</vt:lpstr>
    </vt:vector>
  </TitlesOfParts>
  <Company>Linnavalitsus</Company>
  <LinksUpToDate>false</LinksUpToDate>
  <CharactersWithSpaces>6903</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Roman Treial</cp:lastModifiedBy>
  <cp:revision>73</cp:revision>
  <cp:lastPrinted>2020-02-06T07:51:00Z</cp:lastPrinted>
  <dcterms:created xsi:type="dcterms:W3CDTF">2022-03-22T13:46:00Z</dcterms:created>
  <dcterms:modified xsi:type="dcterms:W3CDTF">2024-01-30T10:41:00Z</dcterms:modified>
</cp:coreProperties>
</file>