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290F" w:rsidRPr="00E85C43" w:rsidRDefault="0028130F" w:rsidP="00E85C43">
      <w:pPr>
        <w:jc w:val="right"/>
        <w:rPr>
          <w:rFonts w:ascii="Times New Roman" w:hAnsi="Times New Roman" w:cs="Times New Roman"/>
          <w:sz w:val="24"/>
          <w:szCs w:val="24"/>
        </w:rPr>
      </w:pPr>
      <w:r>
        <w:rPr>
          <w:rFonts w:ascii="Times New Roman" w:hAnsi="Times New Roman" w:cs="Times New Roman"/>
          <w:sz w:val="24"/>
          <w:szCs w:val="24"/>
        </w:rPr>
        <w:t>23</w:t>
      </w:r>
      <w:r w:rsidR="00E85C43">
        <w:rPr>
          <w:rFonts w:ascii="Times New Roman" w:hAnsi="Times New Roman" w:cs="Times New Roman"/>
          <w:sz w:val="24"/>
          <w:szCs w:val="24"/>
        </w:rPr>
        <w:t>. aprill 2024. a nr 4-11/</w:t>
      </w:r>
      <w:r>
        <w:rPr>
          <w:rFonts w:ascii="Times New Roman" w:hAnsi="Times New Roman" w:cs="Times New Roman"/>
          <w:sz w:val="24"/>
          <w:szCs w:val="24"/>
        </w:rPr>
        <w:t>138-3</w:t>
      </w:r>
    </w:p>
    <w:p w:rsidR="00A23C61" w:rsidRDefault="00A23C61"/>
    <w:p w:rsidR="00A23C61" w:rsidRDefault="00A23C61"/>
    <w:p w:rsidR="00A23C61" w:rsidRDefault="00A23C61"/>
    <w:p w:rsidR="00FE267E" w:rsidRDefault="00FE267E" w:rsidP="00A23C61">
      <w:pPr>
        <w:spacing w:after="0" w:line="240" w:lineRule="auto"/>
        <w:jc w:val="center"/>
        <w:rPr>
          <w:rFonts w:ascii="Times New Roman" w:hAnsi="Times New Roman" w:cs="Times New Roman"/>
          <w:b/>
          <w:bCs/>
          <w:sz w:val="28"/>
          <w:szCs w:val="28"/>
        </w:rPr>
      </w:pPr>
    </w:p>
    <w:p w:rsidR="00A23C61" w:rsidRPr="00C9427C" w:rsidRDefault="00A23C61" w:rsidP="00A23C61">
      <w:pPr>
        <w:spacing w:after="0" w:line="240" w:lineRule="auto"/>
        <w:jc w:val="center"/>
        <w:rPr>
          <w:rFonts w:ascii="Times New Roman" w:hAnsi="Times New Roman" w:cs="Times New Roman"/>
          <w:b/>
          <w:bCs/>
          <w:sz w:val="28"/>
          <w:szCs w:val="28"/>
        </w:rPr>
      </w:pPr>
      <w:r w:rsidRPr="00C9427C">
        <w:rPr>
          <w:rFonts w:ascii="Times New Roman" w:hAnsi="Times New Roman" w:cs="Times New Roman"/>
          <w:b/>
          <w:bCs/>
          <w:sz w:val="28"/>
          <w:szCs w:val="28"/>
        </w:rPr>
        <w:t>SILLAMÄE LINNAVALITSUS</w:t>
      </w:r>
    </w:p>
    <w:p w:rsidR="00A23C61" w:rsidRDefault="00A23C61" w:rsidP="00A23C6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Kesk tn 27</w:t>
      </w:r>
    </w:p>
    <w:p w:rsidR="00A23C61" w:rsidRDefault="00A23C61" w:rsidP="00A23C6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40231 Sillamäe</w:t>
      </w:r>
    </w:p>
    <w:p w:rsidR="00A23C61" w:rsidRDefault="00A23C61" w:rsidP="00A23C6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registrikood 75003909</w:t>
      </w:r>
    </w:p>
    <w:p w:rsidR="00A23C61" w:rsidRDefault="00A23C61" w:rsidP="00A23C6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tel 392 5700, faks 392 5701</w:t>
      </w:r>
    </w:p>
    <w:p w:rsidR="00A23C61" w:rsidRDefault="00A23C61" w:rsidP="00A23C6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e-post </w:t>
      </w:r>
      <w:hyperlink r:id="rId5" w:history="1">
        <w:r w:rsidRPr="009B5611">
          <w:rPr>
            <w:rStyle w:val="a3"/>
            <w:rFonts w:ascii="Times New Roman" w:hAnsi="Times New Roman" w:cs="Times New Roman"/>
            <w:sz w:val="28"/>
            <w:szCs w:val="28"/>
          </w:rPr>
          <w:t>linnavalitsus@sillamae.ee</w:t>
        </w:r>
      </w:hyperlink>
      <w:r>
        <w:rPr>
          <w:rFonts w:ascii="Times New Roman" w:hAnsi="Times New Roman" w:cs="Times New Roman"/>
          <w:sz w:val="28"/>
          <w:szCs w:val="28"/>
        </w:rPr>
        <w:t xml:space="preserve"> </w:t>
      </w:r>
    </w:p>
    <w:p w:rsidR="00C9427C" w:rsidRDefault="00C9427C" w:rsidP="00A23C61">
      <w:pPr>
        <w:spacing w:after="0" w:line="240" w:lineRule="auto"/>
        <w:jc w:val="center"/>
        <w:rPr>
          <w:rFonts w:ascii="Times New Roman" w:hAnsi="Times New Roman" w:cs="Times New Roman"/>
          <w:sz w:val="28"/>
          <w:szCs w:val="28"/>
        </w:rPr>
      </w:pPr>
    </w:p>
    <w:p w:rsidR="00C9427C" w:rsidRDefault="00C9427C" w:rsidP="00A23C61">
      <w:pPr>
        <w:spacing w:after="0" w:line="240" w:lineRule="auto"/>
        <w:jc w:val="center"/>
        <w:rPr>
          <w:rFonts w:ascii="Times New Roman" w:hAnsi="Times New Roman" w:cs="Times New Roman"/>
          <w:sz w:val="28"/>
          <w:szCs w:val="28"/>
        </w:rPr>
      </w:pPr>
    </w:p>
    <w:p w:rsidR="00C9427C" w:rsidRDefault="00C9427C" w:rsidP="00A23C61">
      <w:pPr>
        <w:spacing w:after="0" w:line="240" w:lineRule="auto"/>
        <w:jc w:val="center"/>
        <w:rPr>
          <w:rFonts w:ascii="Times New Roman" w:hAnsi="Times New Roman" w:cs="Times New Roman"/>
          <w:sz w:val="28"/>
          <w:szCs w:val="28"/>
        </w:rPr>
      </w:pPr>
    </w:p>
    <w:p w:rsidR="00C9427C" w:rsidRDefault="00C9427C" w:rsidP="00A23C61">
      <w:pPr>
        <w:spacing w:after="0" w:line="240" w:lineRule="auto"/>
        <w:jc w:val="center"/>
        <w:rPr>
          <w:rFonts w:ascii="Times New Roman" w:hAnsi="Times New Roman" w:cs="Times New Roman"/>
          <w:sz w:val="28"/>
          <w:szCs w:val="28"/>
        </w:rPr>
      </w:pPr>
    </w:p>
    <w:p w:rsidR="00FE267E" w:rsidRDefault="00FE267E" w:rsidP="00A23C61">
      <w:pPr>
        <w:spacing w:after="0" w:line="240" w:lineRule="auto"/>
        <w:jc w:val="center"/>
        <w:rPr>
          <w:rFonts w:ascii="Times New Roman" w:hAnsi="Times New Roman" w:cs="Times New Roman"/>
          <w:sz w:val="28"/>
          <w:szCs w:val="28"/>
        </w:rPr>
      </w:pPr>
    </w:p>
    <w:p w:rsidR="00C9427C" w:rsidRDefault="00C9427C" w:rsidP="00A23C61">
      <w:pPr>
        <w:spacing w:after="0" w:line="240" w:lineRule="auto"/>
        <w:jc w:val="center"/>
        <w:rPr>
          <w:rFonts w:ascii="Times New Roman" w:hAnsi="Times New Roman" w:cs="Times New Roman"/>
          <w:sz w:val="28"/>
          <w:szCs w:val="28"/>
        </w:rPr>
      </w:pPr>
    </w:p>
    <w:p w:rsidR="00C9427C" w:rsidRDefault="00C9427C" w:rsidP="00A23C61">
      <w:pPr>
        <w:spacing w:after="0" w:line="240" w:lineRule="auto"/>
        <w:jc w:val="center"/>
        <w:rPr>
          <w:rFonts w:ascii="Times New Roman" w:hAnsi="Times New Roman" w:cs="Times New Roman"/>
          <w:sz w:val="28"/>
          <w:szCs w:val="28"/>
        </w:rPr>
      </w:pPr>
    </w:p>
    <w:p w:rsidR="00C9427C" w:rsidRPr="00C9427C" w:rsidRDefault="00C9427C" w:rsidP="00A23C61">
      <w:pPr>
        <w:spacing w:after="0" w:line="240" w:lineRule="auto"/>
        <w:jc w:val="center"/>
        <w:rPr>
          <w:rFonts w:ascii="Times New Roman" w:hAnsi="Times New Roman" w:cs="Times New Roman"/>
          <w:b/>
          <w:bCs/>
          <w:sz w:val="28"/>
          <w:szCs w:val="28"/>
        </w:rPr>
      </w:pPr>
      <w:r w:rsidRPr="00C9427C">
        <w:rPr>
          <w:rFonts w:ascii="Times New Roman" w:hAnsi="Times New Roman" w:cs="Times New Roman"/>
          <w:b/>
          <w:bCs/>
          <w:sz w:val="28"/>
          <w:szCs w:val="28"/>
        </w:rPr>
        <w:t>KIRJALIK ETTEPANEK</w:t>
      </w:r>
    </w:p>
    <w:p w:rsidR="00C9427C" w:rsidRDefault="00C9427C" w:rsidP="00A23C6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alla liht</w:t>
      </w:r>
      <w:r w:rsidR="003C4D4C">
        <w:rPr>
          <w:rFonts w:ascii="Times New Roman" w:hAnsi="Times New Roman" w:cs="Times New Roman"/>
          <w:sz w:val="28"/>
          <w:szCs w:val="28"/>
        </w:rPr>
        <w:t>hanke piirmäära jäävate</w:t>
      </w:r>
      <w:r>
        <w:rPr>
          <w:rFonts w:ascii="Times New Roman" w:hAnsi="Times New Roman" w:cs="Times New Roman"/>
          <w:sz w:val="28"/>
          <w:szCs w:val="28"/>
        </w:rPr>
        <w:t xml:space="preserve"> </w:t>
      </w:r>
      <w:r w:rsidR="003C4D4C">
        <w:rPr>
          <w:rFonts w:ascii="Times New Roman" w:hAnsi="Times New Roman" w:cs="Times New Roman"/>
          <w:sz w:val="28"/>
          <w:szCs w:val="28"/>
        </w:rPr>
        <w:t>asjade ostmiseks</w:t>
      </w:r>
    </w:p>
    <w:p w:rsidR="00A23C61" w:rsidRDefault="00A23C61" w:rsidP="00A23C61">
      <w:pPr>
        <w:spacing w:after="0" w:line="240" w:lineRule="auto"/>
        <w:jc w:val="center"/>
        <w:rPr>
          <w:rFonts w:ascii="Times New Roman" w:hAnsi="Times New Roman" w:cs="Times New Roman"/>
          <w:sz w:val="28"/>
          <w:szCs w:val="28"/>
        </w:rPr>
      </w:pPr>
    </w:p>
    <w:p w:rsidR="00FE267E" w:rsidRDefault="00FE267E" w:rsidP="00A23C61">
      <w:pPr>
        <w:spacing w:after="0" w:line="240" w:lineRule="auto"/>
        <w:jc w:val="center"/>
        <w:rPr>
          <w:rFonts w:ascii="Times New Roman" w:hAnsi="Times New Roman" w:cs="Times New Roman"/>
          <w:sz w:val="28"/>
          <w:szCs w:val="28"/>
        </w:rPr>
      </w:pPr>
    </w:p>
    <w:p w:rsidR="00C9427C" w:rsidRDefault="00C9427C" w:rsidP="00A23C61">
      <w:pPr>
        <w:spacing w:after="0" w:line="240" w:lineRule="auto"/>
        <w:jc w:val="center"/>
        <w:rPr>
          <w:rFonts w:ascii="Times New Roman" w:hAnsi="Times New Roman" w:cs="Times New Roman"/>
          <w:sz w:val="28"/>
          <w:szCs w:val="28"/>
        </w:rPr>
      </w:pPr>
    </w:p>
    <w:p w:rsidR="00C9427C" w:rsidRDefault="003C4D4C" w:rsidP="00A23C61">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„Sillamäe Muuseumi „Salapärase linna“ teemapargile prügikastide ostmine</w:t>
      </w:r>
      <w:r w:rsidR="00FE267E">
        <w:rPr>
          <w:rFonts w:ascii="Times New Roman" w:hAnsi="Times New Roman" w:cs="Times New Roman"/>
          <w:b/>
          <w:bCs/>
          <w:sz w:val="28"/>
          <w:szCs w:val="28"/>
        </w:rPr>
        <w:t>“</w:t>
      </w:r>
    </w:p>
    <w:p w:rsidR="00FE267E" w:rsidRDefault="00FE267E" w:rsidP="00A23C61">
      <w:pPr>
        <w:spacing w:after="0" w:line="240" w:lineRule="auto"/>
        <w:jc w:val="center"/>
        <w:rPr>
          <w:rFonts w:ascii="Times New Roman" w:hAnsi="Times New Roman" w:cs="Times New Roman"/>
          <w:b/>
          <w:bCs/>
          <w:sz w:val="28"/>
          <w:szCs w:val="28"/>
        </w:rPr>
      </w:pPr>
    </w:p>
    <w:p w:rsidR="00FE267E" w:rsidRDefault="00FE267E" w:rsidP="00A23C61">
      <w:pPr>
        <w:spacing w:after="0" w:line="240" w:lineRule="auto"/>
        <w:jc w:val="center"/>
        <w:rPr>
          <w:rFonts w:ascii="Times New Roman" w:hAnsi="Times New Roman" w:cs="Times New Roman"/>
          <w:b/>
          <w:bCs/>
          <w:sz w:val="28"/>
          <w:szCs w:val="28"/>
        </w:rPr>
      </w:pPr>
    </w:p>
    <w:p w:rsidR="00FE267E" w:rsidRDefault="00FE267E" w:rsidP="00A23C61">
      <w:pPr>
        <w:spacing w:after="0" w:line="240" w:lineRule="auto"/>
        <w:jc w:val="center"/>
        <w:rPr>
          <w:rFonts w:ascii="Times New Roman" w:hAnsi="Times New Roman" w:cs="Times New Roman"/>
          <w:b/>
          <w:bCs/>
          <w:sz w:val="28"/>
          <w:szCs w:val="28"/>
        </w:rPr>
      </w:pPr>
    </w:p>
    <w:p w:rsidR="00FE267E" w:rsidRDefault="00FE267E" w:rsidP="00A23C61">
      <w:pPr>
        <w:spacing w:after="0" w:line="240" w:lineRule="auto"/>
        <w:jc w:val="center"/>
        <w:rPr>
          <w:rFonts w:ascii="Times New Roman" w:hAnsi="Times New Roman" w:cs="Times New Roman"/>
          <w:b/>
          <w:bCs/>
          <w:sz w:val="28"/>
          <w:szCs w:val="28"/>
        </w:rPr>
      </w:pPr>
    </w:p>
    <w:p w:rsidR="00FE267E" w:rsidRDefault="00FE267E" w:rsidP="00A23C61">
      <w:pPr>
        <w:spacing w:after="0" w:line="240" w:lineRule="auto"/>
        <w:jc w:val="center"/>
        <w:rPr>
          <w:rFonts w:ascii="Times New Roman" w:hAnsi="Times New Roman" w:cs="Times New Roman"/>
          <w:b/>
          <w:bCs/>
          <w:sz w:val="28"/>
          <w:szCs w:val="28"/>
        </w:rPr>
      </w:pPr>
    </w:p>
    <w:p w:rsidR="00FE267E" w:rsidRDefault="00FE267E" w:rsidP="00A23C61">
      <w:pPr>
        <w:spacing w:after="0" w:line="240" w:lineRule="auto"/>
        <w:jc w:val="center"/>
        <w:rPr>
          <w:rFonts w:ascii="Times New Roman" w:hAnsi="Times New Roman" w:cs="Times New Roman"/>
          <w:b/>
          <w:bCs/>
          <w:sz w:val="28"/>
          <w:szCs w:val="28"/>
        </w:rPr>
      </w:pPr>
    </w:p>
    <w:p w:rsidR="00FE267E" w:rsidRDefault="00FE267E" w:rsidP="00A23C61">
      <w:pPr>
        <w:spacing w:after="0" w:line="240" w:lineRule="auto"/>
        <w:jc w:val="center"/>
        <w:rPr>
          <w:rFonts w:ascii="Times New Roman" w:hAnsi="Times New Roman" w:cs="Times New Roman"/>
          <w:b/>
          <w:bCs/>
          <w:sz w:val="28"/>
          <w:szCs w:val="28"/>
        </w:rPr>
      </w:pPr>
    </w:p>
    <w:p w:rsidR="00FE267E" w:rsidRDefault="00FE267E" w:rsidP="00A23C61">
      <w:pPr>
        <w:spacing w:after="0" w:line="240" w:lineRule="auto"/>
        <w:jc w:val="center"/>
        <w:rPr>
          <w:rFonts w:ascii="Times New Roman" w:hAnsi="Times New Roman" w:cs="Times New Roman"/>
          <w:b/>
          <w:bCs/>
          <w:sz w:val="28"/>
          <w:szCs w:val="28"/>
        </w:rPr>
      </w:pPr>
    </w:p>
    <w:p w:rsidR="00FE267E" w:rsidRDefault="00FE267E" w:rsidP="00A23C61">
      <w:pPr>
        <w:spacing w:after="0" w:line="240" w:lineRule="auto"/>
        <w:jc w:val="center"/>
        <w:rPr>
          <w:rFonts w:ascii="Times New Roman" w:hAnsi="Times New Roman" w:cs="Times New Roman"/>
          <w:b/>
          <w:bCs/>
          <w:sz w:val="28"/>
          <w:szCs w:val="28"/>
        </w:rPr>
      </w:pPr>
    </w:p>
    <w:p w:rsidR="00FE267E" w:rsidRDefault="00FE267E" w:rsidP="00A23C61">
      <w:pPr>
        <w:spacing w:after="0" w:line="240" w:lineRule="auto"/>
        <w:jc w:val="center"/>
        <w:rPr>
          <w:rFonts w:ascii="Times New Roman" w:hAnsi="Times New Roman" w:cs="Times New Roman"/>
          <w:b/>
          <w:bCs/>
          <w:sz w:val="28"/>
          <w:szCs w:val="28"/>
        </w:rPr>
      </w:pPr>
    </w:p>
    <w:p w:rsidR="00FE267E" w:rsidRDefault="00FE267E" w:rsidP="00A23C61">
      <w:pPr>
        <w:spacing w:after="0" w:line="240" w:lineRule="auto"/>
        <w:jc w:val="center"/>
        <w:rPr>
          <w:rFonts w:ascii="Times New Roman" w:hAnsi="Times New Roman" w:cs="Times New Roman"/>
          <w:b/>
          <w:bCs/>
          <w:sz w:val="28"/>
          <w:szCs w:val="28"/>
        </w:rPr>
      </w:pPr>
    </w:p>
    <w:p w:rsidR="00FE267E" w:rsidRDefault="00FE267E" w:rsidP="00A23C61">
      <w:pPr>
        <w:spacing w:after="0" w:line="240" w:lineRule="auto"/>
        <w:jc w:val="center"/>
        <w:rPr>
          <w:rFonts w:ascii="Times New Roman" w:hAnsi="Times New Roman" w:cs="Times New Roman"/>
          <w:b/>
          <w:bCs/>
          <w:sz w:val="28"/>
          <w:szCs w:val="28"/>
        </w:rPr>
      </w:pPr>
    </w:p>
    <w:p w:rsidR="00FE267E" w:rsidRDefault="00960586" w:rsidP="00FE267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Sillamäe, 2024</w:t>
      </w:r>
    </w:p>
    <w:p w:rsidR="006D509A" w:rsidRDefault="006D509A" w:rsidP="00FE267E">
      <w:pPr>
        <w:spacing w:after="0" w:line="240" w:lineRule="auto"/>
        <w:jc w:val="center"/>
        <w:rPr>
          <w:rFonts w:ascii="Times New Roman" w:hAnsi="Times New Roman" w:cs="Times New Roman"/>
          <w:sz w:val="28"/>
          <w:szCs w:val="28"/>
        </w:rPr>
      </w:pPr>
    </w:p>
    <w:p w:rsidR="00471B9C" w:rsidRDefault="00471B9C" w:rsidP="001A7A02">
      <w:pPr>
        <w:spacing w:after="0" w:line="240" w:lineRule="auto"/>
        <w:rPr>
          <w:rFonts w:ascii="Times New Roman" w:hAnsi="Times New Roman" w:cs="Times New Roman"/>
          <w:sz w:val="28"/>
          <w:szCs w:val="28"/>
        </w:rPr>
      </w:pPr>
    </w:p>
    <w:p w:rsidR="00FE267E" w:rsidRDefault="001A7A02" w:rsidP="001A7A02">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Lugupeetud pakkuja!</w:t>
      </w:r>
    </w:p>
    <w:p w:rsidR="001A7A02" w:rsidRDefault="001A7A02" w:rsidP="001A7A02">
      <w:pPr>
        <w:spacing w:after="0" w:line="240" w:lineRule="auto"/>
        <w:rPr>
          <w:rFonts w:ascii="Times New Roman" w:hAnsi="Times New Roman" w:cs="Times New Roman"/>
          <w:sz w:val="24"/>
          <w:szCs w:val="24"/>
        </w:rPr>
      </w:pPr>
    </w:p>
    <w:p w:rsidR="001A7A02" w:rsidRDefault="007977F4" w:rsidP="008826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Kutsume Teid osalema h</w:t>
      </w:r>
      <w:r w:rsidR="008826FD">
        <w:rPr>
          <w:rFonts w:ascii="Times New Roman" w:hAnsi="Times New Roman" w:cs="Times New Roman"/>
          <w:sz w:val="24"/>
          <w:szCs w:val="24"/>
        </w:rPr>
        <w:t>ank</w:t>
      </w:r>
      <w:r w:rsidR="00CA4499">
        <w:rPr>
          <w:rFonts w:ascii="Times New Roman" w:hAnsi="Times New Roman" w:cs="Times New Roman"/>
          <w:sz w:val="24"/>
          <w:szCs w:val="24"/>
        </w:rPr>
        <w:t>es „Sillamäe Muuseumi „Salapärase linna“ teemapargile prügikastide ostmine</w:t>
      </w:r>
      <w:r w:rsidR="008826FD">
        <w:rPr>
          <w:rFonts w:ascii="Times New Roman" w:hAnsi="Times New Roman" w:cs="Times New Roman"/>
          <w:sz w:val="24"/>
          <w:szCs w:val="24"/>
        </w:rPr>
        <w:t>“</w:t>
      </w:r>
      <w:r w:rsidR="004A6EB0">
        <w:rPr>
          <w:rFonts w:ascii="Times New Roman" w:hAnsi="Times New Roman" w:cs="Times New Roman"/>
          <w:sz w:val="24"/>
          <w:szCs w:val="24"/>
        </w:rPr>
        <w:t xml:space="preserve"> </w:t>
      </w:r>
      <w:r w:rsidR="001A7A02">
        <w:rPr>
          <w:rFonts w:ascii="Times New Roman" w:hAnsi="Times New Roman" w:cs="Times New Roman"/>
          <w:sz w:val="24"/>
          <w:szCs w:val="24"/>
        </w:rPr>
        <w:t>vastavalt kirjalikus ettepanekus ja selle lisas sisalduvatele tingimustele.</w:t>
      </w:r>
    </w:p>
    <w:p w:rsidR="001A7A02" w:rsidRDefault="001A7A02" w:rsidP="008826FD">
      <w:pPr>
        <w:spacing w:after="0" w:line="240" w:lineRule="auto"/>
        <w:jc w:val="both"/>
        <w:rPr>
          <w:rFonts w:ascii="Times New Roman" w:hAnsi="Times New Roman" w:cs="Times New Roman"/>
          <w:sz w:val="24"/>
          <w:szCs w:val="24"/>
        </w:rPr>
      </w:pPr>
    </w:p>
    <w:p w:rsidR="001A7A02" w:rsidRDefault="001A7A02" w:rsidP="001A7A02">
      <w:pPr>
        <w:spacing w:after="0" w:line="240" w:lineRule="auto"/>
        <w:rPr>
          <w:rFonts w:ascii="Times New Roman" w:hAnsi="Times New Roman" w:cs="Times New Roman"/>
          <w:sz w:val="24"/>
          <w:szCs w:val="24"/>
        </w:rPr>
      </w:pPr>
      <w:r>
        <w:rPr>
          <w:rFonts w:ascii="Times New Roman" w:hAnsi="Times New Roman" w:cs="Times New Roman"/>
          <w:sz w:val="24"/>
          <w:szCs w:val="24"/>
        </w:rPr>
        <w:t>Hange korraldatakse eesmärgiga kasutada säästlikult ja ratsionaalselt Sillamäe rahalisi vahendeid, et leida soodsaim pakkuj</w:t>
      </w:r>
      <w:r w:rsidR="00AE05F1">
        <w:rPr>
          <w:rFonts w:ascii="Times New Roman" w:hAnsi="Times New Roman" w:cs="Times New Roman"/>
          <w:sz w:val="24"/>
          <w:szCs w:val="24"/>
        </w:rPr>
        <w:t>a linnavalitsuse hoone treppide remonditöödeks</w:t>
      </w:r>
      <w:r w:rsidR="004A6EB0">
        <w:rPr>
          <w:rFonts w:ascii="Times New Roman" w:hAnsi="Times New Roman" w:cs="Times New Roman"/>
          <w:sz w:val="24"/>
          <w:szCs w:val="24"/>
        </w:rPr>
        <w:t xml:space="preserve"> </w:t>
      </w:r>
      <w:r>
        <w:rPr>
          <w:rFonts w:ascii="Times New Roman" w:hAnsi="Times New Roman" w:cs="Times New Roman"/>
          <w:sz w:val="24"/>
          <w:szCs w:val="24"/>
        </w:rPr>
        <w:t>. Hange viiakse läbi vastavalt riigihangete seaduse</w:t>
      </w:r>
      <w:r w:rsidR="00294C86">
        <w:rPr>
          <w:rFonts w:ascii="Times New Roman" w:hAnsi="Times New Roman" w:cs="Times New Roman"/>
          <w:sz w:val="24"/>
          <w:szCs w:val="24"/>
        </w:rPr>
        <w:t xml:space="preserve"> § 3 ja</w:t>
      </w:r>
      <w:r>
        <w:rPr>
          <w:rFonts w:ascii="Times New Roman" w:hAnsi="Times New Roman" w:cs="Times New Roman"/>
          <w:sz w:val="24"/>
          <w:szCs w:val="24"/>
        </w:rPr>
        <w:t xml:space="preserve"> </w:t>
      </w:r>
      <w:r w:rsidR="00294C86">
        <w:rPr>
          <w:rFonts w:ascii="Times New Roman" w:hAnsi="Times New Roman" w:cs="Times New Roman"/>
          <w:sz w:val="24"/>
          <w:szCs w:val="24"/>
        </w:rPr>
        <w:t>§ 9 lg 4 p 3 ning Sillamäe Linnavalit</w:t>
      </w:r>
      <w:r w:rsidR="00C52B68">
        <w:rPr>
          <w:rFonts w:ascii="Times New Roman" w:hAnsi="Times New Roman" w:cs="Times New Roman"/>
          <w:sz w:val="24"/>
          <w:szCs w:val="24"/>
        </w:rPr>
        <w:t>suse 06.septembri 2018 määruse</w:t>
      </w:r>
      <w:r w:rsidR="00294C86">
        <w:rPr>
          <w:rFonts w:ascii="Times New Roman" w:hAnsi="Times New Roman" w:cs="Times New Roman"/>
          <w:sz w:val="24"/>
          <w:szCs w:val="24"/>
        </w:rPr>
        <w:t xml:space="preserve"> nr 10 „Sillamäe linna hankekord“ § 9.</w:t>
      </w:r>
    </w:p>
    <w:p w:rsidR="00294C86" w:rsidRDefault="00294C86" w:rsidP="001A7A02">
      <w:pPr>
        <w:spacing w:after="0" w:line="240" w:lineRule="auto"/>
        <w:rPr>
          <w:rFonts w:ascii="Times New Roman" w:hAnsi="Times New Roman" w:cs="Times New Roman"/>
          <w:sz w:val="24"/>
          <w:szCs w:val="24"/>
        </w:rPr>
      </w:pPr>
    </w:p>
    <w:p w:rsidR="00294C86" w:rsidRDefault="00C52B68" w:rsidP="00504B0B">
      <w:pPr>
        <w:spacing w:after="0" w:line="240" w:lineRule="auto"/>
        <w:jc w:val="both"/>
        <w:rPr>
          <w:rFonts w:ascii="Times New Roman" w:hAnsi="Times New Roman" w:cs="Times New Roman"/>
          <w:color w:val="FF0000"/>
          <w:sz w:val="24"/>
          <w:szCs w:val="24"/>
        </w:rPr>
      </w:pPr>
      <w:r>
        <w:rPr>
          <w:rFonts w:ascii="Times New Roman" w:hAnsi="Times New Roman" w:cs="Times New Roman"/>
          <w:sz w:val="24"/>
          <w:szCs w:val="24"/>
        </w:rPr>
        <w:t>Pakkumuse palume saata</w:t>
      </w:r>
      <w:r w:rsidR="00294C86">
        <w:rPr>
          <w:rFonts w:ascii="Times New Roman" w:hAnsi="Times New Roman" w:cs="Times New Roman"/>
          <w:sz w:val="24"/>
          <w:szCs w:val="24"/>
        </w:rPr>
        <w:t xml:space="preserve"> </w:t>
      </w:r>
      <w:r w:rsidR="00A42CF2">
        <w:rPr>
          <w:rFonts w:ascii="Times New Roman" w:hAnsi="Times New Roman" w:cs="Times New Roman"/>
          <w:b/>
          <w:bCs/>
          <w:sz w:val="24"/>
          <w:szCs w:val="24"/>
        </w:rPr>
        <w:t>29</w:t>
      </w:r>
      <w:r w:rsidR="00960586">
        <w:rPr>
          <w:rFonts w:ascii="Times New Roman" w:hAnsi="Times New Roman" w:cs="Times New Roman"/>
          <w:b/>
          <w:bCs/>
          <w:sz w:val="24"/>
          <w:szCs w:val="24"/>
        </w:rPr>
        <w:t>. aprilliks 2024</w:t>
      </w:r>
      <w:r w:rsidR="005C4A15">
        <w:rPr>
          <w:rFonts w:ascii="Times New Roman" w:hAnsi="Times New Roman" w:cs="Times New Roman"/>
          <w:b/>
          <w:bCs/>
          <w:sz w:val="24"/>
          <w:szCs w:val="24"/>
        </w:rPr>
        <w:t xml:space="preserve"> </w:t>
      </w:r>
      <w:r w:rsidR="00AE05F1">
        <w:rPr>
          <w:rFonts w:ascii="Times New Roman" w:hAnsi="Times New Roman" w:cs="Times New Roman"/>
          <w:b/>
          <w:bCs/>
          <w:sz w:val="24"/>
          <w:szCs w:val="24"/>
        </w:rPr>
        <w:t>kell 10</w:t>
      </w:r>
      <w:r w:rsidR="00294C86" w:rsidRPr="00294C86">
        <w:rPr>
          <w:rFonts w:ascii="Times New Roman" w:hAnsi="Times New Roman" w:cs="Times New Roman"/>
          <w:b/>
          <w:bCs/>
          <w:sz w:val="24"/>
          <w:szCs w:val="24"/>
        </w:rPr>
        <w:t>.00</w:t>
      </w:r>
      <w:r w:rsidR="00294C86">
        <w:rPr>
          <w:rFonts w:ascii="Times New Roman" w:hAnsi="Times New Roman" w:cs="Times New Roman"/>
          <w:sz w:val="24"/>
          <w:szCs w:val="24"/>
        </w:rPr>
        <w:t xml:space="preserve"> digitaalselt allkirjastatuna e-postiga aadressile </w:t>
      </w:r>
      <w:hyperlink r:id="rId6" w:history="1">
        <w:r w:rsidR="0033423C" w:rsidRPr="005E336E">
          <w:rPr>
            <w:rStyle w:val="a3"/>
            <w:rFonts w:ascii="Times New Roman" w:hAnsi="Times New Roman" w:cs="Times New Roman"/>
            <w:sz w:val="24"/>
            <w:szCs w:val="24"/>
          </w:rPr>
          <w:t>linnavalitsus@sillamae.ee</w:t>
        </w:r>
      </w:hyperlink>
      <w:r w:rsidR="00294C86">
        <w:rPr>
          <w:rFonts w:ascii="Times New Roman" w:hAnsi="Times New Roman" w:cs="Times New Roman"/>
          <w:sz w:val="24"/>
          <w:szCs w:val="24"/>
        </w:rPr>
        <w:t xml:space="preserve"> peal</w:t>
      </w:r>
      <w:r w:rsidR="009040F5">
        <w:rPr>
          <w:rFonts w:ascii="Times New Roman" w:hAnsi="Times New Roman" w:cs="Times New Roman"/>
          <w:sz w:val="24"/>
          <w:szCs w:val="24"/>
        </w:rPr>
        <w:t>k</w:t>
      </w:r>
      <w:r w:rsidR="002C0985">
        <w:rPr>
          <w:rFonts w:ascii="Times New Roman" w:hAnsi="Times New Roman" w:cs="Times New Roman"/>
          <w:sz w:val="24"/>
          <w:szCs w:val="24"/>
        </w:rPr>
        <w:t>irjaga „Muuseumi prügikastid</w:t>
      </w:r>
      <w:r w:rsidR="00294C86">
        <w:rPr>
          <w:rFonts w:ascii="Times New Roman" w:hAnsi="Times New Roman" w:cs="Times New Roman"/>
          <w:sz w:val="24"/>
          <w:szCs w:val="24"/>
        </w:rPr>
        <w:t xml:space="preserve">“. Pakkumuses peavad olema märgitud koostamise kuupäev ja koostaja, pakkuja kontaktandmed </w:t>
      </w:r>
      <w:r w:rsidR="00B51B52">
        <w:rPr>
          <w:rFonts w:ascii="Times New Roman" w:hAnsi="Times New Roman" w:cs="Times New Roman"/>
          <w:sz w:val="24"/>
          <w:szCs w:val="24"/>
        </w:rPr>
        <w:t>koos koostaja kontaktandmetega. Pakkumuse maksumus</w:t>
      </w:r>
      <w:r w:rsidR="00A81138">
        <w:rPr>
          <w:rFonts w:ascii="Times New Roman" w:hAnsi="Times New Roman" w:cs="Times New Roman"/>
          <w:sz w:val="24"/>
          <w:szCs w:val="24"/>
        </w:rPr>
        <w:t xml:space="preserve">e tabelis tuleb täita kõik tühjad lahtrid. Pakkumus peab sisaldama maksumust eurodes ilma käibemaksuta ja koos käibemaksuga täpsusega kaks kohta pärast koma. </w:t>
      </w:r>
    </w:p>
    <w:p w:rsidR="00A81138" w:rsidRDefault="00A81138" w:rsidP="001A7A02">
      <w:pPr>
        <w:spacing w:after="0" w:line="240" w:lineRule="auto"/>
        <w:rPr>
          <w:rFonts w:ascii="Times New Roman" w:hAnsi="Times New Roman" w:cs="Times New Roman"/>
          <w:color w:val="FF0000"/>
          <w:sz w:val="24"/>
          <w:szCs w:val="24"/>
        </w:rPr>
      </w:pPr>
    </w:p>
    <w:p w:rsidR="00A81138" w:rsidRDefault="00A81138" w:rsidP="00504B0B">
      <w:pPr>
        <w:spacing w:after="0" w:line="240" w:lineRule="auto"/>
        <w:jc w:val="both"/>
        <w:rPr>
          <w:rFonts w:ascii="Times New Roman" w:hAnsi="Times New Roman" w:cs="Times New Roman"/>
          <w:color w:val="FF0000"/>
          <w:sz w:val="24"/>
          <w:szCs w:val="24"/>
        </w:rPr>
      </w:pPr>
      <w:r>
        <w:rPr>
          <w:rFonts w:ascii="Times New Roman" w:hAnsi="Times New Roman" w:cs="Times New Roman"/>
          <w:sz w:val="24"/>
          <w:szCs w:val="24"/>
        </w:rPr>
        <w:t xml:space="preserve">Pakkujale esitatavad kvalifitseerimistingimused, pakkumuse esitamise kord ja nõuded pakkumusele on sätestatud kirjalikus ettepanekus, selle lisades 1 ja 2 ning vormides </w:t>
      </w:r>
      <w:r w:rsidR="00F112AC">
        <w:rPr>
          <w:rFonts w:ascii="Times New Roman" w:hAnsi="Times New Roman" w:cs="Times New Roman"/>
          <w:sz w:val="24"/>
          <w:szCs w:val="24"/>
        </w:rPr>
        <w:t>1-5</w:t>
      </w:r>
      <w:r w:rsidRPr="00A55499">
        <w:rPr>
          <w:rFonts w:ascii="Times New Roman" w:hAnsi="Times New Roman" w:cs="Times New Roman"/>
          <w:sz w:val="24"/>
          <w:szCs w:val="24"/>
        </w:rPr>
        <w:t>.</w:t>
      </w:r>
    </w:p>
    <w:p w:rsidR="00A81138" w:rsidRDefault="00A81138" w:rsidP="001A7A02">
      <w:pPr>
        <w:spacing w:after="0" w:line="240" w:lineRule="auto"/>
        <w:rPr>
          <w:rFonts w:ascii="Times New Roman" w:hAnsi="Times New Roman" w:cs="Times New Roman"/>
          <w:color w:val="FF0000"/>
          <w:sz w:val="24"/>
          <w:szCs w:val="24"/>
        </w:rPr>
      </w:pPr>
    </w:p>
    <w:p w:rsidR="00A81138" w:rsidRDefault="00A81138" w:rsidP="001A7A02">
      <w:pPr>
        <w:spacing w:after="0" w:line="240" w:lineRule="auto"/>
        <w:rPr>
          <w:rFonts w:ascii="Times New Roman" w:hAnsi="Times New Roman" w:cs="Times New Roman"/>
          <w:color w:val="FF0000"/>
          <w:sz w:val="24"/>
          <w:szCs w:val="24"/>
        </w:rPr>
      </w:pPr>
    </w:p>
    <w:p w:rsidR="00A81138" w:rsidRDefault="00A81138" w:rsidP="001A7A02">
      <w:pPr>
        <w:spacing w:after="0" w:line="240" w:lineRule="auto"/>
        <w:rPr>
          <w:rFonts w:ascii="Times New Roman" w:hAnsi="Times New Roman" w:cs="Times New Roman"/>
          <w:sz w:val="24"/>
          <w:szCs w:val="24"/>
        </w:rPr>
      </w:pPr>
      <w:r>
        <w:rPr>
          <w:rFonts w:ascii="Times New Roman" w:hAnsi="Times New Roman" w:cs="Times New Roman"/>
          <w:sz w:val="24"/>
          <w:szCs w:val="24"/>
        </w:rPr>
        <w:t>Lugupidamisega</w:t>
      </w:r>
    </w:p>
    <w:p w:rsidR="00A81138" w:rsidRDefault="00A81138" w:rsidP="001A7A02">
      <w:pPr>
        <w:spacing w:after="0" w:line="240" w:lineRule="auto"/>
        <w:rPr>
          <w:rFonts w:ascii="Times New Roman" w:hAnsi="Times New Roman" w:cs="Times New Roman"/>
          <w:sz w:val="24"/>
          <w:szCs w:val="24"/>
        </w:rPr>
      </w:pPr>
    </w:p>
    <w:p w:rsidR="00A81138" w:rsidRDefault="00A81138" w:rsidP="001A7A02">
      <w:pPr>
        <w:spacing w:after="0" w:line="240" w:lineRule="auto"/>
        <w:rPr>
          <w:rFonts w:ascii="Times New Roman" w:hAnsi="Times New Roman" w:cs="Times New Roman"/>
          <w:sz w:val="24"/>
          <w:szCs w:val="24"/>
        </w:rPr>
      </w:pPr>
      <w:r>
        <w:rPr>
          <w:rFonts w:ascii="Times New Roman" w:hAnsi="Times New Roman" w:cs="Times New Roman"/>
          <w:sz w:val="24"/>
          <w:szCs w:val="24"/>
        </w:rPr>
        <w:t>Aide Suutre</w:t>
      </w:r>
    </w:p>
    <w:p w:rsidR="00A81138" w:rsidRDefault="00A81138" w:rsidP="001A7A0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Hankespetsialist </w:t>
      </w:r>
    </w:p>
    <w:p w:rsidR="00A81138" w:rsidRDefault="00A81138" w:rsidP="001A7A02">
      <w:pPr>
        <w:spacing w:after="0" w:line="240" w:lineRule="auto"/>
        <w:rPr>
          <w:rFonts w:ascii="Times New Roman" w:hAnsi="Times New Roman" w:cs="Times New Roman"/>
          <w:sz w:val="24"/>
          <w:szCs w:val="24"/>
        </w:rPr>
      </w:pPr>
      <w:r>
        <w:rPr>
          <w:rFonts w:ascii="Times New Roman" w:hAnsi="Times New Roman" w:cs="Times New Roman"/>
          <w:sz w:val="24"/>
          <w:szCs w:val="24"/>
        </w:rPr>
        <w:t>Sillamäe Linnavalitsus</w:t>
      </w:r>
    </w:p>
    <w:p w:rsidR="00A81138" w:rsidRDefault="00A81138" w:rsidP="001A7A02">
      <w:pPr>
        <w:spacing w:after="0" w:line="240" w:lineRule="auto"/>
        <w:rPr>
          <w:rFonts w:ascii="Times New Roman" w:hAnsi="Times New Roman" w:cs="Times New Roman"/>
          <w:sz w:val="24"/>
          <w:szCs w:val="24"/>
        </w:rPr>
      </w:pPr>
    </w:p>
    <w:p w:rsidR="00A81138" w:rsidRDefault="00A81138" w:rsidP="001A7A02">
      <w:pPr>
        <w:spacing w:after="0" w:line="240" w:lineRule="auto"/>
        <w:rPr>
          <w:rFonts w:ascii="Times New Roman" w:hAnsi="Times New Roman" w:cs="Times New Roman"/>
          <w:sz w:val="24"/>
          <w:szCs w:val="24"/>
        </w:rPr>
      </w:pPr>
      <w:r>
        <w:rPr>
          <w:rFonts w:ascii="Times New Roman" w:hAnsi="Times New Roman" w:cs="Times New Roman"/>
          <w:sz w:val="24"/>
          <w:szCs w:val="24"/>
        </w:rPr>
        <w:t>Tel 392 5745</w:t>
      </w:r>
    </w:p>
    <w:p w:rsidR="00A81138" w:rsidRPr="00A81138" w:rsidRDefault="00A81138" w:rsidP="001A7A0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E-post </w:t>
      </w:r>
      <w:hyperlink r:id="rId7" w:history="1">
        <w:r w:rsidRPr="009B5611">
          <w:rPr>
            <w:rStyle w:val="a3"/>
            <w:rFonts w:ascii="Times New Roman" w:hAnsi="Times New Roman" w:cs="Times New Roman"/>
            <w:sz w:val="24"/>
            <w:szCs w:val="24"/>
          </w:rPr>
          <w:t>aide.suutre@sillamae.ee</w:t>
        </w:r>
      </w:hyperlink>
      <w:r>
        <w:rPr>
          <w:rFonts w:ascii="Times New Roman" w:hAnsi="Times New Roman" w:cs="Times New Roman"/>
          <w:sz w:val="24"/>
          <w:szCs w:val="24"/>
        </w:rPr>
        <w:t xml:space="preserve"> </w:t>
      </w:r>
    </w:p>
    <w:p w:rsidR="00A81138" w:rsidRDefault="00A81138" w:rsidP="001A7A02">
      <w:pPr>
        <w:spacing w:after="0" w:line="240" w:lineRule="auto"/>
        <w:rPr>
          <w:rFonts w:ascii="Times New Roman" w:hAnsi="Times New Roman" w:cs="Times New Roman"/>
          <w:sz w:val="24"/>
          <w:szCs w:val="24"/>
        </w:rPr>
      </w:pPr>
    </w:p>
    <w:p w:rsidR="00071E5D" w:rsidRDefault="00071E5D" w:rsidP="001A7A02">
      <w:pPr>
        <w:spacing w:after="0" w:line="240" w:lineRule="auto"/>
        <w:rPr>
          <w:rFonts w:ascii="Times New Roman" w:hAnsi="Times New Roman" w:cs="Times New Roman"/>
          <w:sz w:val="24"/>
          <w:szCs w:val="24"/>
        </w:rPr>
      </w:pPr>
    </w:p>
    <w:p w:rsidR="00071E5D" w:rsidRDefault="00071E5D" w:rsidP="001A7A02">
      <w:pPr>
        <w:spacing w:after="0" w:line="240" w:lineRule="auto"/>
        <w:rPr>
          <w:rFonts w:ascii="Times New Roman" w:hAnsi="Times New Roman" w:cs="Times New Roman"/>
          <w:sz w:val="24"/>
          <w:szCs w:val="24"/>
        </w:rPr>
      </w:pPr>
    </w:p>
    <w:p w:rsidR="00071E5D" w:rsidRDefault="00071E5D" w:rsidP="001A7A02">
      <w:pPr>
        <w:spacing w:after="0" w:line="240" w:lineRule="auto"/>
        <w:rPr>
          <w:rFonts w:ascii="Times New Roman" w:hAnsi="Times New Roman" w:cs="Times New Roman"/>
          <w:sz w:val="24"/>
          <w:szCs w:val="24"/>
        </w:rPr>
      </w:pPr>
    </w:p>
    <w:p w:rsidR="00071E5D" w:rsidRDefault="00071E5D" w:rsidP="001A7A02">
      <w:pPr>
        <w:spacing w:after="0" w:line="240" w:lineRule="auto"/>
        <w:rPr>
          <w:rFonts w:ascii="Times New Roman" w:hAnsi="Times New Roman" w:cs="Times New Roman"/>
          <w:sz w:val="24"/>
          <w:szCs w:val="24"/>
        </w:rPr>
      </w:pPr>
    </w:p>
    <w:p w:rsidR="00071E5D" w:rsidRDefault="00071E5D" w:rsidP="001A7A02">
      <w:pPr>
        <w:spacing w:after="0" w:line="240" w:lineRule="auto"/>
        <w:rPr>
          <w:rFonts w:ascii="Times New Roman" w:hAnsi="Times New Roman" w:cs="Times New Roman"/>
          <w:sz w:val="24"/>
          <w:szCs w:val="24"/>
        </w:rPr>
      </w:pPr>
    </w:p>
    <w:p w:rsidR="00071E5D" w:rsidRDefault="00071E5D" w:rsidP="001A7A02">
      <w:pPr>
        <w:spacing w:after="0" w:line="240" w:lineRule="auto"/>
        <w:rPr>
          <w:rFonts w:ascii="Times New Roman" w:hAnsi="Times New Roman" w:cs="Times New Roman"/>
          <w:sz w:val="24"/>
          <w:szCs w:val="24"/>
        </w:rPr>
      </w:pPr>
    </w:p>
    <w:p w:rsidR="00071E5D" w:rsidRDefault="00071E5D" w:rsidP="001A7A02">
      <w:pPr>
        <w:spacing w:after="0" w:line="240" w:lineRule="auto"/>
        <w:rPr>
          <w:rFonts w:ascii="Times New Roman" w:hAnsi="Times New Roman" w:cs="Times New Roman"/>
          <w:sz w:val="24"/>
          <w:szCs w:val="24"/>
        </w:rPr>
      </w:pPr>
    </w:p>
    <w:p w:rsidR="00071E5D" w:rsidRDefault="00071E5D" w:rsidP="001A7A02">
      <w:pPr>
        <w:spacing w:after="0" w:line="240" w:lineRule="auto"/>
        <w:rPr>
          <w:rFonts w:ascii="Times New Roman" w:hAnsi="Times New Roman" w:cs="Times New Roman"/>
          <w:sz w:val="24"/>
          <w:szCs w:val="24"/>
        </w:rPr>
      </w:pPr>
    </w:p>
    <w:p w:rsidR="00071E5D" w:rsidRDefault="00071E5D" w:rsidP="001A7A02">
      <w:pPr>
        <w:spacing w:after="0" w:line="240" w:lineRule="auto"/>
        <w:rPr>
          <w:rFonts w:ascii="Times New Roman" w:hAnsi="Times New Roman" w:cs="Times New Roman"/>
          <w:sz w:val="24"/>
          <w:szCs w:val="24"/>
        </w:rPr>
      </w:pPr>
    </w:p>
    <w:p w:rsidR="00071E5D" w:rsidRDefault="00071E5D" w:rsidP="001A7A02">
      <w:pPr>
        <w:spacing w:after="0" w:line="240" w:lineRule="auto"/>
        <w:rPr>
          <w:rFonts w:ascii="Times New Roman" w:hAnsi="Times New Roman" w:cs="Times New Roman"/>
          <w:sz w:val="24"/>
          <w:szCs w:val="24"/>
        </w:rPr>
      </w:pPr>
    </w:p>
    <w:p w:rsidR="00071E5D" w:rsidRDefault="00071E5D" w:rsidP="001A7A02">
      <w:pPr>
        <w:spacing w:after="0" w:line="240" w:lineRule="auto"/>
        <w:rPr>
          <w:rFonts w:ascii="Times New Roman" w:hAnsi="Times New Roman" w:cs="Times New Roman"/>
          <w:sz w:val="24"/>
          <w:szCs w:val="24"/>
        </w:rPr>
      </w:pPr>
    </w:p>
    <w:p w:rsidR="00071E5D" w:rsidRDefault="00071E5D" w:rsidP="001A7A02">
      <w:pPr>
        <w:spacing w:after="0" w:line="240" w:lineRule="auto"/>
        <w:rPr>
          <w:rFonts w:ascii="Times New Roman" w:hAnsi="Times New Roman" w:cs="Times New Roman"/>
          <w:sz w:val="24"/>
          <w:szCs w:val="24"/>
        </w:rPr>
      </w:pPr>
    </w:p>
    <w:p w:rsidR="00071E5D" w:rsidRDefault="00071E5D" w:rsidP="001A7A02">
      <w:pPr>
        <w:spacing w:after="0" w:line="240" w:lineRule="auto"/>
        <w:rPr>
          <w:rFonts w:ascii="Times New Roman" w:hAnsi="Times New Roman" w:cs="Times New Roman"/>
          <w:sz w:val="24"/>
          <w:szCs w:val="24"/>
        </w:rPr>
      </w:pPr>
    </w:p>
    <w:p w:rsidR="00071E5D" w:rsidRDefault="00071E5D" w:rsidP="001A7A02">
      <w:pPr>
        <w:spacing w:after="0" w:line="240" w:lineRule="auto"/>
        <w:rPr>
          <w:rFonts w:ascii="Times New Roman" w:hAnsi="Times New Roman" w:cs="Times New Roman"/>
          <w:sz w:val="24"/>
          <w:szCs w:val="24"/>
        </w:rPr>
      </w:pPr>
    </w:p>
    <w:p w:rsidR="00071E5D" w:rsidRDefault="00071E5D" w:rsidP="001A7A02">
      <w:pPr>
        <w:spacing w:after="0" w:line="240" w:lineRule="auto"/>
        <w:rPr>
          <w:rFonts w:ascii="Times New Roman" w:hAnsi="Times New Roman" w:cs="Times New Roman"/>
          <w:sz w:val="24"/>
          <w:szCs w:val="24"/>
        </w:rPr>
      </w:pPr>
    </w:p>
    <w:p w:rsidR="003D3871" w:rsidRDefault="003D3871" w:rsidP="001A7A02">
      <w:pPr>
        <w:spacing w:after="0" w:line="240" w:lineRule="auto"/>
        <w:rPr>
          <w:rFonts w:ascii="Times New Roman" w:hAnsi="Times New Roman" w:cs="Times New Roman"/>
          <w:sz w:val="24"/>
          <w:szCs w:val="24"/>
        </w:rPr>
      </w:pPr>
    </w:p>
    <w:p w:rsidR="00071E5D" w:rsidRDefault="00071E5D" w:rsidP="001A7A02">
      <w:pPr>
        <w:spacing w:after="0" w:line="240" w:lineRule="auto"/>
        <w:rPr>
          <w:rFonts w:ascii="Times New Roman" w:hAnsi="Times New Roman" w:cs="Times New Roman"/>
          <w:sz w:val="24"/>
          <w:szCs w:val="24"/>
        </w:rPr>
      </w:pPr>
    </w:p>
    <w:p w:rsidR="00071E5D" w:rsidRPr="00071E5D" w:rsidRDefault="00071E5D" w:rsidP="00071E5D">
      <w:pPr>
        <w:pStyle w:val="a4"/>
        <w:numPr>
          <w:ilvl w:val="0"/>
          <w:numId w:val="3"/>
        </w:numPr>
        <w:spacing w:after="0" w:line="240" w:lineRule="auto"/>
        <w:rPr>
          <w:rFonts w:ascii="Times New Roman" w:hAnsi="Times New Roman" w:cs="Times New Roman"/>
          <w:b/>
          <w:bCs/>
          <w:sz w:val="24"/>
          <w:szCs w:val="24"/>
        </w:rPr>
      </w:pPr>
      <w:r w:rsidRPr="00071E5D">
        <w:rPr>
          <w:rFonts w:ascii="Times New Roman" w:hAnsi="Times New Roman" w:cs="Times New Roman"/>
          <w:b/>
          <w:bCs/>
          <w:sz w:val="24"/>
          <w:szCs w:val="24"/>
        </w:rPr>
        <w:lastRenderedPageBreak/>
        <w:t>Üldandmed</w:t>
      </w:r>
    </w:p>
    <w:p w:rsidR="00071E5D" w:rsidRDefault="00071E5D" w:rsidP="00071E5D">
      <w:pPr>
        <w:pStyle w:val="a4"/>
        <w:numPr>
          <w:ilvl w:val="1"/>
          <w:numId w:val="3"/>
        </w:numPr>
        <w:spacing w:after="0" w:line="240" w:lineRule="auto"/>
        <w:ind w:left="1077" w:hanging="357"/>
        <w:rPr>
          <w:rFonts w:ascii="Times New Roman" w:hAnsi="Times New Roman" w:cs="Times New Roman"/>
          <w:sz w:val="24"/>
          <w:szCs w:val="24"/>
        </w:rPr>
      </w:pPr>
      <w:r>
        <w:rPr>
          <w:rFonts w:ascii="Times New Roman" w:hAnsi="Times New Roman" w:cs="Times New Roman"/>
          <w:sz w:val="24"/>
          <w:szCs w:val="24"/>
        </w:rPr>
        <w:t>Hankija andmed: Sillamäe Linnavalitsus, registrikood 75003909, aadress Kesk 27,</w:t>
      </w:r>
    </w:p>
    <w:p w:rsidR="00071E5D" w:rsidRDefault="00071E5D" w:rsidP="00071E5D">
      <w:pPr>
        <w:pStyle w:val="a4"/>
        <w:spacing w:after="0" w:line="240" w:lineRule="auto"/>
        <w:ind w:left="1080"/>
        <w:rPr>
          <w:rFonts w:ascii="Times New Roman" w:hAnsi="Times New Roman" w:cs="Times New Roman"/>
          <w:sz w:val="24"/>
          <w:szCs w:val="24"/>
        </w:rPr>
      </w:pPr>
      <w:r>
        <w:rPr>
          <w:rFonts w:ascii="Times New Roman" w:hAnsi="Times New Roman" w:cs="Times New Roman"/>
          <w:sz w:val="24"/>
          <w:szCs w:val="24"/>
        </w:rPr>
        <w:t xml:space="preserve"> Sillamäe, tel nr 392 5700, faksi nr 392 5701, e-post </w:t>
      </w:r>
      <w:hyperlink r:id="rId8" w:history="1">
        <w:r w:rsidRPr="009B5611">
          <w:rPr>
            <w:rStyle w:val="a3"/>
            <w:rFonts w:ascii="Times New Roman" w:hAnsi="Times New Roman" w:cs="Times New Roman"/>
            <w:sz w:val="24"/>
            <w:szCs w:val="24"/>
          </w:rPr>
          <w:t>linnavalitsus@sillamae.ee</w:t>
        </w:r>
      </w:hyperlink>
      <w:r>
        <w:rPr>
          <w:rFonts w:ascii="Times New Roman" w:hAnsi="Times New Roman" w:cs="Times New Roman"/>
          <w:sz w:val="24"/>
          <w:szCs w:val="24"/>
        </w:rPr>
        <w:t>.</w:t>
      </w:r>
    </w:p>
    <w:p w:rsidR="00071E5D" w:rsidRPr="002B079E" w:rsidRDefault="00071E5D" w:rsidP="00071E5D">
      <w:pPr>
        <w:pStyle w:val="a4"/>
        <w:numPr>
          <w:ilvl w:val="1"/>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Hanke eest vastutav isik: </w:t>
      </w:r>
      <w:r w:rsidR="002B079E">
        <w:rPr>
          <w:rFonts w:ascii="Times New Roman" w:hAnsi="Times New Roman" w:cs="Times New Roman"/>
          <w:sz w:val="24"/>
          <w:szCs w:val="24"/>
        </w:rPr>
        <w:t xml:space="preserve">linnamajanduse osakonna </w:t>
      </w:r>
      <w:r>
        <w:rPr>
          <w:rFonts w:ascii="Times New Roman" w:hAnsi="Times New Roman" w:cs="Times New Roman"/>
          <w:sz w:val="24"/>
          <w:szCs w:val="24"/>
        </w:rPr>
        <w:t>hankespetsialist Aide Suutre, tel nr 392 5745, e-post</w:t>
      </w:r>
      <w:r w:rsidR="002B079E">
        <w:rPr>
          <w:rFonts w:ascii="Times New Roman" w:hAnsi="Times New Roman" w:cs="Times New Roman"/>
          <w:sz w:val="24"/>
          <w:szCs w:val="24"/>
        </w:rPr>
        <w:t xml:space="preserve"> </w:t>
      </w:r>
      <w:hyperlink r:id="rId9" w:history="1">
        <w:r w:rsidRPr="002B079E">
          <w:rPr>
            <w:rStyle w:val="a3"/>
            <w:rFonts w:ascii="Times New Roman" w:hAnsi="Times New Roman" w:cs="Times New Roman"/>
            <w:sz w:val="24"/>
            <w:szCs w:val="24"/>
          </w:rPr>
          <w:t>aide.suutre@sillamae.ee</w:t>
        </w:r>
      </w:hyperlink>
      <w:r w:rsidRPr="002B079E">
        <w:rPr>
          <w:rFonts w:ascii="Times New Roman" w:hAnsi="Times New Roman" w:cs="Times New Roman"/>
          <w:sz w:val="24"/>
          <w:szCs w:val="24"/>
        </w:rPr>
        <w:t xml:space="preserve">.   </w:t>
      </w:r>
    </w:p>
    <w:p w:rsidR="00071E5D" w:rsidRPr="00071E5D" w:rsidRDefault="00071E5D" w:rsidP="00071E5D">
      <w:pPr>
        <w:pStyle w:val="a4"/>
        <w:numPr>
          <w:ilvl w:val="1"/>
          <w:numId w:val="3"/>
        </w:numPr>
        <w:spacing w:before="25" w:after="0" w:line="240" w:lineRule="auto"/>
        <w:rPr>
          <w:rFonts w:ascii="Times New Roman" w:hAnsi="Times New Roman" w:cs="Times New Roman"/>
          <w:sz w:val="24"/>
          <w:szCs w:val="24"/>
        </w:rPr>
      </w:pPr>
      <w:r w:rsidRPr="00071E5D">
        <w:rPr>
          <w:rFonts w:ascii="Times New Roman" w:hAnsi="Times New Roman" w:cs="Times New Roman"/>
          <w:sz w:val="24"/>
          <w:szCs w:val="24"/>
        </w:rPr>
        <w:t>Konfidentsiaalsus: hankija ei avalikusta pakkujatelt saadud informatsiooni, välja</w:t>
      </w:r>
    </w:p>
    <w:p w:rsidR="00071E5D" w:rsidRDefault="00071E5D" w:rsidP="00071E5D">
      <w:pPr>
        <w:pStyle w:val="a4"/>
        <w:spacing w:before="25" w:after="0" w:line="240" w:lineRule="auto"/>
        <w:ind w:left="1080"/>
        <w:rPr>
          <w:rFonts w:ascii="Times New Roman" w:hAnsi="Times New Roman" w:cs="Times New Roman"/>
          <w:sz w:val="24"/>
          <w:szCs w:val="24"/>
        </w:rPr>
      </w:pPr>
      <w:r w:rsidRPr="00071E5D">
        <w:rPr>
          <w:rFonts w:ascii="Times New Roman" w:hAnsi="Times New Roman" w:cs="Times New Roman"/>
          <w:sz w:val="24"/>
          <w:szCs w:val="24"/>
        </w:rPr>
        <w:t>arvatud hindamise aluseks olevad näitajad, kui õigusaktides ei ole sätestatud teisiti.</w:t>
      </w:r>
    </w:p>
    <w:p w:rsidR="00071E5D" w:rsidRDefault="00071E5D" w:rsidP="00071E5D">
      <w:pPr>
        <w:spacing w:before="25" w:after="0" w:line="240" w:lineRule="auto"/>
        <w:rPr>
          <w:rFonts w:ascii="Times New Roman" w:hAnsi="Times New Roman" w:cs="Times New Roman"/>
          <w:sz w:val="24"/>
          <w:szCs w:val="24"/>
        </w:rPr>
      </w:pPr>
    </w:p>
    <w:p w:rsidR="00071E5D" w:rsidRPr="00071E5D" w:rsidRDefault="00071E5D" w:rsidP="00071E5D">
      <w:pPr>
        <w:pStyle w:val="a4"/>
        <w:numPr>
          <w:ilvl w:val="0"/>
          <w:numId w:val="3"/>
        </w:numPr>
        <w:spacing w:before="25" w:after="0" w:line="240" w:lineRule="auto"/>
        <w:rPr>
          <w:rFonts w:ascii="Times New Roman" w:hAnsi="Times New Roman" w:cs="Times New Roman"/>
          <w:b/>
          <w:bCs/>
          <w:sz w:val="24"/>
          <w:szCs w:val="24"/>
        </w:rPr>
      </w:pPr>
      <w:r w:rsidRPr="00071E5D">
        <w:rPr>
          <w:rFonts w:ascii="Times New Roman" w:hAnsi="Times New Roman" w:cs="Times New Roman"/>
          <w:b/>
          <w:bCs/>
          <w:sz w:val="24"/>
          <w:szCs w:val="24"/>
        </w:rPr>
        <w:t>Hankeeseme kirjeldus</w:t>
      </w:r>
    </w:p>
    <w:p w:rsidR="00071E5D" w:rsidRDefault="00071E5D" w:rsidP="00071E5D">
      <w:pPr>
        <w:pStyle w:val="a4"/>
        <w:numPr>
          <w:ilvl w:val="1"/>
          <w:numId w:val="3"/>
        </w:numPr>
        <w:spacing w:before="25" w:after="0" w:line="240" w:lineRule="auto"/>
        <w:rPr>
          <w:rFonts w:ascii="Times New Roman" w:hAnsi="Times New Roman" w:cs="Times New Roman"/>
          <w:sz w:val="24"/>
          <w:szCs w:val="24"/>
        </w:rPr>
      </w:pPr>
      <w:r>
        <w:rPr>
          <w:rFonts w:ascii="Times New Roman" w:hAnsi="Times New Roman" w:cs="Times New Roman"/>
          <w:sz w:val="24"/>
          <w:szCs w:val="24"/>
        </w:rPr>
        <w:t>Hankelepin</w:t>
      </w:r>
      <w:r w:rsidR="00643BAF">
        <w:rPr>
          <w:rFonts w:ascii="Times New Roman" w:hAnsi="Times New Roman" w:cs="Times New Roman"/>
          <w:sz w:val="24"/>
          <w:szCs w:val="24"/>
        </w:rPr>
        <w:t>gu esemeks</w:t>
      </w:r>
      <w:r w:rsidR="00087A49">
        <w:rPr>
          <w:rFonts w:ascii="Times New Roman" w:hAnsi="Times New Roman" w:cs="Times New Roman"/>
          <w:sz w:val="24"/>
          <w:szCs w:val="24"/>
        </w:rPr>
        <w:t xml:space="preserve"> on Sillamäe Muuseumi „Salapärase linna“ teemapargile prügikastide ostmine ja</w:t>
      </w:r>
      <w:r w:rsidR="002C2F74">
        <w:rPr>
          <w:rFonts w:ascii="Times New Roman" w:hAnsi="Times New Roman" w:cs="Times New Roman"/>
          <w:sz w:val="24"/>
          <w:szCs w:val="24"/>
        </w:rPr>
        <w:t xml:space="preserve"> </w:t>
      </w:r>
      <w:r w:rsidR="00087A49">
        <w:rPr>
          <w:rFonts w:ascii="Times New Roman" w:hAnsi="Times New Roman" w:cs="Times New Roman"/>
          <w:sz w:val="24"/>
          <w:szCs w:val="24"/>
        </w:rPr>
        <w:t>paigaldamine (12 tk)</w:t>
      </w:r>
      <w:r w:rsidR="002C2F74">
        <w:rPr>
          <w:lang w:eastAsia="ru-RU"/>
        </w:rPr>
        <w:t>.</w:t>
      </w:r>
    </w:p>
    <w:p w:rsidR="00071E5D" w:rsidRDefault="00071E5D" w:rsidP="00071E5D">
      <w:pPr>
        <w:pStyle w:val="a4"/>
        <w:numPr>
          <w:ilvl w:val="1"/>
          <w:numId w:val="3"/>
        </w:numPr>
        <w:spacing w:before="25" w:after="0" w:line="240" w:lineRule="auto"/>
        <w:rPr>
          <w:rFonts w:ascii="Times New Roman" w:hAnsi="Times New Roman" w:cs="Times New Roman"/>
          <w:sz w:val="24"/>
          <w:szCs w:val="24"/>
        </w:rPr>
      </w:pPr>
      <w:r>
        <w:rPr>
          <w:rFonts w:ascii="Times New Roman" w:hAnsi="Times New Roman" w:cs="Times New Roman"/>
          <w:sz w:val="24"/>
          <w:szCs w:val="24"/>
        </w:rPr>
        <w:t>Hankeeseme tehniline kirjeldus on toodud Lisas 1.</w:t>
      </w:r>
    </w:p>
    <w:p w:rsidR="00071E5D" w:rsidRDefault="00071E5D" w:rsidP="00071E5D">
      <w:pPr>
        <w:spacing w:before="25" w:after="0" w:line="240" w:lineRule="auto"/>
        <w:rPr>
          <w:rFonts w:ascii="Times New Roman" w:hAnsi="Times New Roman" w:cs="Times New Roman"/>
          <w:sz w:val="24"/>
          <w:szCs w:val="24"/>
        </w:rPr>
      </w:pPr>
    </w:p>
    <w:p w:rsidR="00071E5D" w:rsidRPr="00DB7EB0" w:rsidRDefault="00071E5D" w:rsidP="00071E5D">
      <w:pPr>
        <w:pStyle w:val="a4"/>
        <w:numPr>
          <w:ilvl w:val="0"/>
          <w:numId w:val="3"/>
        </w:numPr>
        <w:spacing w:before="25" w:after="0" w:line="240" w:lineRule="auto"/>
        <w:rPr>
          <w:rFonts w:ascii="Times New Roman" w:hAnsi="Times New Roman" w:cs="Times New Roman"/>
          <w:b/>
          <w:bCs/>
          <w:sz w:val="24"/>
          <w:szCs w:val="24"/>
        </w:rPr>
      </w:pPr>
      <w:r w:rsidRPr="00DB7EB0">
        <w:rPr>
          <w:rFonts w:ascii="Times New Roman" w:hAnsi="Times New Roman" w:cs="Times New Roman"/>
          <w:b/>
          <w:bCs/>
          <w:sz w:val="24"/>
          <w:szCs w:val="24"/>
        </w:rPr>
        <w:t>Nõuded pakkujale</w:t>
      </w:r>
    </w:p>
    <w:p w:rsidR="002A43C3" w:rsidRDefault="002A43C3" w:rsidP="005A3020">
      <w:pPr>
        <w:pStyle w:val="a4"/>
        <w:numPr>
          <w:ilvl w:val="1"/>
          <w:numId w:val="3"/>
        </w:numPr>
        <w:spacing w:before="25" w:after="0" w:line="240" w:lineRule="auto"/>
        <w:rPr>
          <w:rFonts w:ascii="Times New Roman" w:hAnsi="Times New Roman" w:cs="Times New Roman"/>
          <w:sz w:val="24"/>
          <w:szCs w:val="24"/>
        </w:rPr>
      </w:pPr>
      <w:r>
        <w:rPr>
          <w:rFonts w:ascii="Times New Roman" w:hAnsi="Times New Roman" w:cs="Times New Roman"/>
          <w:sz w:val="24"/>
          <w:szCs w:val="24"/>
        </w:rPr>
        <w:t>Pakkuja peab olema registreeritud äriregistris.</w:t>
      </w:r>
    </w:p>
    <w:p w:rsidR="005A3020" w:rsidRDefault="005A3020" w:rsidP="005A3020">
      <w:pPr>
        <w:pStyle w:val="a4"/>
        <w:numPr>
          <w:ilvl w:val="1"/>
          <w:numId w:val="3"/>
        </w:numPr>
        <w:spacing w:before="25" w:after="0" w:line="240" w:lineRule="auto"/>
        <w:rPr>
          <w:rFonts w:ascii="Times New Roman" w:hAnsi="Times New Roman" w:cs="Times New Roman"/>
          <w:sz w:val="24"/>
          <w:szCs w:val="24"/>
        </w:rPr>
      </w:pPr>
      <w:r>
        <w:rPr>
          <w:rFonts w:ascii="Times New Roman" w:hAnsi="Times New Roman" w:cs="Times New Roman"/>
          <w:sz w:val="24"/>
          <w:szCs w:val="24"/>
        </w:rPr>
        <w:t>Kui pakkumuse allkirjastab isik, kellel puudub seadusjärgne esindusõigus, esitab pakkuja seadusliku esindaja poolt allkirjastatud volikirja.</w:t>
      </w:r>
    </w:p>
    <w:p w:rsidR="00071E5D" w:rsidRPr="00271731" w:rsidRDefault="00071E5D" w:rsidP="00071E5D">
      <w:pPr>
        <w:pStyle w:val="a4"/>
        <w:numPr>
          <w:ilvl w:val="1"/>
          <w:numId w:val="3"/>
        </w:numPr>
        <w:spacing w:before="25" w:after="0" w:line="240" w:lineRule="auto"/>
        <w:rPr>
          <w:rFonts w:ascii="Times New Roman" w:hAnsi="Times New Roman" w:cs="Times New Roman"/>
          <w:sz w:val="24"/>
          <w:szCs w:val="24"/>
        </w:rPr>
      </w:pPr>
      <w:r>
        <w:rPr>
          <w:rFonts w:ascii="Times New Roman" w:hAnsi="Times New Roman" w:cs="Times New Roman"/>
          <w:sz w:val="24"/>
          <w:szCs w:val="24"/>
        </w:rPr>
        <w:t xml:space="preserve">Pakkuja esitab kinnituse riigihangete seaduse § 95 lõikes 1 </w:t>
      </w:r>
      <w:r w:rsidR="00271731">
        <w:rPr>
          <w:rFonts w:ascii="Times New Roman" w:hAnsi="Times New Roman" w:cs="Times New Roman"/>
          <w:sz w:val="24"/>
          <w:szCs w:val="24"/>
        </w:rPr>
        <w:t xml:space="preserve">ja lõikes 4 </w:t>
      </w:r>
      <w:r>
        <w:rPr>
          <w:rFonts w:ascii="Times New Roman" w:hAnsi="Times New Roman" w:cs="Times New Roman"/>
          <w:sz w:val="24"/>
          <w:szCs w:val="24"/>
        </w:rPr>
        <w:t>nimetatud asjaolude</w:t>
      </w:r>
      <w:r w:rsidR="00271731">
        <w:rPr>
          <w:rFonts w:ascii="Times New Roman" w:hAnsi="Times New Roman" w:cs="Times New Roman"/>
          <w:sz w:val="24"/>
          <w:szCs w:val="24"/>
        </w:rPr>
        <w:t xml:space="preserve"> </w:t>
      </w:r>
      <w:r w:rsidRPr="00271731">
        <w:rPr>
          <w:rFonts w:ascii="Times New Roman" w:hAnsi="Times New Roman" w:cs="Times New Roman"/>
          <w:sz w:val="24"/>
          <w:szCs w:val="24"/>
        </w:rPr>
        <w:t>puudumise kohta</w:t>
      </w:r>
      <w:r w:rsidR="00C3421D">
        <w:rPr>
          <w:rFonts w:ascii="Times New Roman" w:hAnsi="Times New Roman" w:cs="Times New Roman"/>
          <w:sz w:val="24"/>
          <w:szCs w:val="24"/>
        </w:rPr>
        <w:t>.</w:t>
      </w:r>
      <w:r w:rsidR="002A43C3" w:rsidRPr="00271731">
        <w:rPr>
          <w:rFonts w:ascii="Times New Roman" w:hAnsi="Times New Roman" w:cs="Times New Roman"/>
          <w:sz w:val="24"/>
          <w:szCs w:val="24"/>
        </w:rPr>
        <w:t xml:space="preserve"> </w:t>
      </w:r>
    </w:p>
    <w:p w:rsidR="002A43C3" w:rsidRDefault="002A43C3" w:rsidP="002A43C3">
      <w:pPr>
        <w:pStyle w:val="a4"/>
        <w:numPr>
          <w:ilvl w:val="1"/>
          <w:numId w:val="3"/>
        </w:numPr>
        <w:spacing w:before="25" w:after="0" w:line="240" w:lineRule="auto"/>
        <w:rPr>
          <w:rFonts w:ascii="Times New Roman" w:hAnsi="Times New Roman" w:cs="Times New Roman"/>
          <w:sz w:val="24"/>
          <w:szCs w:val="24"/>
        </w:rPr>
      </w:pPr>
      <w:r>
        <w:rPr>
          <w:rFonts w:ascii="Times New Roman" w:hAnsi="Times New Roman" w:cs="Times New Roman"/>
          <w:sz w:val="24"/>
          <w:szCs w:val="24"/>
        </w:rPr>
        <w:t xml:space="preserve">Pakkuja poolt </w:t>
      </w:r>
      <w:r w:rsidR="00654D91">
        <w:rPr>
          <w:rFonts w:ascii="Times New Roman" w:hAnsi="Times New Roman" w:cs="Times New Roman"/>
          <w:sz w:val="24"/>
          <w:szCs w:val="24"/>
        </w:rPr>
        <w:t xml:space="preserve">pakutavad asjad ja </w:t>
      </w:r>
      <w:r>
        <w:rPr>
          <w:rFonts w:ascii="Times New Roman" w:hAnsi="Times New Roman" w:cs="Times New Roman"/>
          <w:sz w:val="24"/>
          <w:szCs w:val="24"/>
        </w:rPr>
        <w:t>osutatav teenus peab vastama kirjaliku ettepaneku Lisas 1 „Hankeeseme tehniline kirjeldus“ toodud teenuse osutamise tingimustele.</w:t>
      </w:r>
    </w:p>
    <w:p w:rsidR="00DB7EB0" w:rsidRDefault="00DB7EB0" w:rsidP="00DB7EB0">
      <w:pPr>
        <w:pStyle w:val="3"/>
        <w:jc w:val="both"/>
        <w:rPr>
          <w:lang w:val="et-EE"/>
        </w:rPr>
      </w:pPr>
    </w:p>
    <w:p w:rsidR="00DB7EB0" w:rsidRPr="006B6039" w:rsidRDefault="00DB7EB0" w:rsidP="00DB7EB0">
      <w:pPr>
        <w:pStyle w:val="3"/>
        <w:numPr>
          <w:ilvl w:val="0"/>
          <w:numId w:val="3"/>
        </w:numPr>
        <w:jc w:val="both"/>
        <w:rPr>
          <w:b/>
          <w:bCs/>
          <w:lang w:val="et-EE"/>
        </w:rPr>
      </w:pPr>
      <w:r w:rsidRPr="006B6039">
        <w:rPr>
          <w:b/>
          <w:bCs/>
          <w:lang w:val="et-EE"/>
        </w:rPr>
        <w:t>Pakkujate kvalifikatsiooni kontrollimine</w:t>
      </w:r>
    </w:p>
    <w:p w:rsidR="00DB7EB0" w:rsidRPr="00102347" w:rsidRDefault="00DB7EB0" w:rsidP="00DB7EB0">
      <w:pPr>
        <w:pStyle w:val="3"/>
        <w:numPr>
          <w:ilvl w:val="1"/>
          <w:numId w:val="3"/>
        </w:numPr>
        <w:jc w:val="both"/>
        <w:rPr>
          <w:lang w:val="et-EE"/>
        </w:rPr>
      </w:pPr>
      <w:r>
        <w:rPr>
          <w:lang w:val="et-EE"/>
        </w:rPr>
        <w:t>Hankija kontrollib pakkujate kvalifikatsiooni vastavalt riigihangete seaduse ja kirjaliku</w:t>
      </w:r>
      <w:r w:rsidR="00102347">
        <w:rPr>
          <w:lang w:val="et-EE"/>
        </w:rPr>
        <w:t xml:space="preserve"> </w:t>
      </w:r>
      <w:r w:rsidRPr="00102347">
        <w:rPr>
          <w:lang w:val="et-EE"/>
        </w:rPr>
        <w:t>ettepaneku sätetele.</w:t>
      </w:r>
    </w:p>
    <w:p w:rsidR="003B402D" w:rsidRDefault="006B6039" w:rsidP="003B402D">
      <w:pPr>
        <w:pStyle w:val="3"/>
        <w:numPr>
          <w:ilvl w:val="1"/>
          <w:numId w:val="3"/>
        </w:numPr>
        <w:jc w:val="both"/>
        <w:rPr>
          <w:lang w:val="et-EE"/>
        </w:rPr>
      </w:pPr>
      <w:r>
        <w:rPr>
          <w:lang w:val="et-EE"/>
        </w:rPr>
        <w:t xml:space="preserve">Hankija </w:t>
      </w:r>
      <w:r w:rsidR="003B402D">
        <w:rPr>
          <w:lang w:val="et-EE"/>
        </w:rPr>
        <w:t>on õigus kõrvaldada</w:t>
      </w:r>
      <w:r>
        <w:rPr>
          <w:lang w:val="et-EE"/>
        </w:rPr>
        <w:t xml:space="preserve"> pakkuja hankemenetlusest</w:t>
      </w:r>
      <w:r w:rsidR="003B402D">
        <w:rPr>
          <w:lang w:val="et-EE"/>
        </w:rPr>
        <w:t xml:space="preserve"> igal ajal peale pakkumuste</w:t>
      </w:r>
    </w:p>
    <w:p w:rsidR="006B6039" w:rsidRDefault="003B402D" w:rsidP="003B402D">
      <w:pPr>
        <w:pStyle w:val="3"/>
        <w:ind w:left="1080"/>
        <w:jc w:val="both"/>
        <w:rPr>
          <w:lang w:val="et-EE"/>
        </w:rPr>
      </w:pPr>
      <w:r>
        <w:rPr>
          <w:lang w:val="et-EE"/>
        </w:rPr>
        <w:t>avamist kuni lepingu lõppemiseni, kui ilmnevad asjaolud, mille tõttu pakkuja ei vasta riigihangete seaduses või kirjalikus ettepanekus sätestatud nõuetele.</w:t>
      </w:r>
    </w:p>
    <w:p w:rsidR="003B402D" w:rsidRDefault="003B402D" w:rsidP="003B402D">
      <w:pPr>
        <w:pStyle w:val="3"/>
        <w:numPr>
          <w:ilvl w:val="1"/>
          <w:numId w:val="3"/>
        </w:numPr>
        <w:jc w:val="both"/>
        <w:rPr>
          <w:lang w:val="et-EE"/>
        </w:rPr>
      </w:pPr>
      <w:r>
        <w:rPr>
          <w:lang w:val="et-EE"/>
        </w:rPr>
        <w:t>Pakkumused, mille esitanud pakkujad ei kvalifitseerunud, ei kuulu edasisele</w:t>
      </w:r>
    </w:p>
    <w:p w:rsidR="003B402D" w:rsidRDefault="003B402D" w:rsidP="003B402D">
      <w:pPr>
        <w:pStyle w:val="3"/>
        <w:ind w:left="1080"/>
        <w:jc w:val="both"/>
        <w:rPr>
          <w:lang w:val="et-EE"/>
        </w:rPr>
      </w:pPr>
      <w:r>
        <w:rPr>
          <w:lang w:val="et-EE"/>
        </w:rPr>
        <w:t>hindamisele.</w:t>
      </w:r>
    </w:p>
    <w:p w:rsidR="003B402D" w:rsidRDefault="003B402D" w:rsidP="003B402D">
      <w:pPr>
        <w:pStyle w:val="3"/>
        <w:jc w:val="both"/>
        <w:rPr>
          <w:lang w:val="et-EE"/>
        </w:rPr>
      </w:pPr>
    </w:p>
    <w:p w:rsidR="003B402D" w:rsidRPr="00E428A5" w:rsidRDefault="003B402D" w:rsidP="003B402D">
      <w:pPr>
        <w:pStyle w:val="3"/>
        <w:numPr>
          <w:ilvl w:val="0"/>
          <w:numId w:val="3"/>
        </w:numPr>
        <w:jc w:val="both"/>
        <w:rPr>
          <w:b/>
          <w:bCs/>
          <w:lang w:val="et-EE"/>
        </w:rPr>
      </w:pPr>
      <w:r w:rsidRPr="00E428A5">
        <w:rPr>
          <w:b/>
          <w:bCs/>
          <w:lang w:val="et-EE"/>
        </w:rPr>
        <w:t>Pakkumuste vastavuse kontroll ja vastavaks tunnistamine</w:t>
      </w:r>
    </w:p>
    <w:p w:rsidR="003B402D" w:rsidRDefault="003B402D" w:rsidP="003B402D">
      <w:pPr>
        <w:pStyle w:val="3"/>
        <w:numPr>
          <w:ilvl w:val="1"/>
          <w:numId w:val="3"/>
        </w:numPr>
        <w:jc w:val="both"/>
        <w:rPr>
          <w:lang w:val="et-EE"/>
        </w:rPr>
      </w:pPr>
      <w:r>
        <w:rPr>
          <w:lang w:val="et-EE"/>
        </w:rPr>
        <w:t>Hankija kontrollib esitatud pakkumuste vastavust kirjalikus ettepanekus esitatud</w:t>
      </w:r>
    </w:p>
    <w:p w:rsidR="003B402D" w:rsidRDefault="003B402D" w:rsidP="003B402D">
      <w:pPr>
        <w:pStyle w:val="3"/>
        <w:ind w:left="1080"/>
        <w:jc w:val="both"/>
        <w:rPr>
          <w:lang w:val="et-EE"/>
        </w:rPr>
      </w:pPr>
      <w:r>
        <w:rPr>
          <w:lang w:val="et-EE"/>
        </w:rPr>
        <w:t>nõuetele.</w:t>
      </w:r>
    </w:p>
    <w:p w:rsidR="00E428A5" w:rsidRPr="00AF1F00" w:rsidRDefault="00E428A5" w:rsidP="00E428A5">
      <w:pPr>
        <w:pStyle w:val="3"/>
        <w:numPr>
          <w:ilvl w:val="1"/>
          <w:numId w:val="3"/>
        </w:numPr>
        <w:jc w:val="both"/>
        <w:rPr>
          <w:lang w:val="et-EE"/>
        </w:rPr>
      </w:pPr>
      <w:r>
        <w:rPr>
          <w:lang w:val="et-EE"/>
        </w:rPr>
        <w:t>Pakkumus tunnistatakse vastavaks, kui see on koo</w:t>
      </w:r>
      <w:r w:rsidR="00AF1F00">
        <w:rPr>
          <w:lang w:val="et-EE"/>
        </w:rPr>
        <w:t>skõlas kõikide kirjalikus ettepanekus esitatud nõuetele</w:t>
      </w:r>
      <w:r w:rsidRPr="00AF1F00">
        <w:rPr>
          <w:lang w:val="et-EE"/>
        </w:rPr>
        <w:t>.</w:t>
      </w:r>
    </w:p>
    <w:p w:rsidR="000C1340" w:rsidRPr="00AF1F00" w:rsidRDefault="000C1340" w:rsidP="006B0469">
      <w:pPr>
        <w:pStyle w:val="3"/>
        <w:numPr>
          <w:ilvl w:val="1"/>
          <w:numId w:val="3"/>
        </w:numPr>
        <w:jc w:val="both"/>
        <w:rPr>
          <w:lang w:val="et-EE"/>
        </w:rPr>
      </w:pPr>
      <w:r>
        <w:rPr>
          <w:lang w:val="et-EE"/>
        </w:rPr>
        <w:t>Hankija võib tunnistada pakkumuse vastavaks</w:t>
      </w:r>
      <w:r w:rsidR="006B0469">
        <w:rPr>
          <w:lang w:val="et-EE"/>
        </w:rPr>
        <w:t>, kui selles ei esine sisulisi kõrvalekaldeid</w:t>
      </w:r>
      <w:r w:rsidR="00AF1F00">
        <w:rPr>
          <w:lang w:val="et-EE"/>
        </w:rPr>
        <w:t xml:space="preserve"> kirjalikus ettepanekus</w:t>
      </w:r>
      <w:r w:rsidR="006B0469" w:rsidRPr="00AF1F00">
        <w:rPr>
          <w:lang w:val="et-EE"/>
        </w:rPr>
        <w:t xml:space="preserve"> esitatud tingimustest.</w:t>
      </w:r>
    </w:p>
    <w:p w:rsidR="006B0469" w:rsidRDefault="006B0469" w:rsidP="006B0469">
      <w:pPr>
        <w:pStyle w:val="3"/>
        <w:numPr>
          <w:ilvl w:val="1"/>
          <w:numId w:val="3"/>
        </w:numPr>
        <w:jc w:val="both"/>
        <w:rPr>
          <w:lang w:val="et-EE"/>
        </w:rPr>
      </w:pPr>
      <w:r>
        <w:rPr>
          <w:lang w:val="et-EE"/>
        </w:rPr>
        <w:t>Hankija lükkab pakkumuse tagasi, kui pakkumus</w:t>
      </w:r>
      <w:r w:rsidR="00AF1F00">
        <w:rPr>
          <w:lang w:val="et-EE"/>
        </w:rPr>
        <w:t xml:space="preserve"> ei vasta kirjalikus ettepanekus</w:t>
      </w:r>
      <w:r>
        <w:rPr>
          <w:lang w:val="et-EE"/>
        </w:rPr>
        <w:t xml:space="preserve"> esitatud</w:t>
      </w:r>
      <w:r w:rsidR="00AF1F00">
        <w:rPr>
          <w:lang w:val="et-EE"/>
        </w:rPr>
        <w:t xml:space="preserve"> </w:t>
      </w:r>
      <w:r w:rsidRPr="00AF1F00">
        <w:rPr>
          <w:lang w:val="et-EE"/>
        </w:rPr>
        <w:t>tingimustele.</w:t>
      </w:r>
    </w:p>
    <w:p w:rsidR="00A94A3A" w:rsidRPr="00FE5234" w:rsidRDefault="00A94A3A" w:rsidP="00A94A3A">
      <w:pPr>
        <w:pStyle w:val="3"/>
        <w:ind w:left="720"/>
        <w:jc w:val="both"/>
        <w:rPr>
          <w:lang w:val="et-EE"/>
        </w:rPr>
      </w:pPr>
    </w:p>
    <w:p w:rsidR="006B0469" w:rsidRPr="006B0469" w:rsidRDefault="006B0469" w:rsidP="006B0469">
      <w:pPr>
        <w:pStyle w:val="3"/>
        <w:numPr>
          <w:ilvl w:val="0"/>
          <w:numId w:val="3"/>
        </w:numPr>
        <w:jc w:val="both"/>
        <w:rPr>
          <w:b/>
          <w:bCs/>
          <w:lang w:val="et-EE"/>
        </w:rPr>
      </w:pPr>
      <w:r w:rsidRPr="006B0469">
        <w:rPr>
          <w:b/>
          <w:bCs/>
          <w:lang w:val="et-EE"/>
        </w:rPr>
        <w:t>Läbirääkimised</w:t>
      </w:r>
    </w:p>
    <w:p w:rsidR="006B0469" w:rsidRDefault="006B0469" w:rsidP="006B0469">
      <w:pPr>
        <w:pStyle w:val="3"/>
        <w:numPr>
          <w:ilvl w:val="1"/>
          <w:numId w:val="3"/>
        </w:numPr>
        <w:jc w:val="both"/>
        <w:rPr>
          <w:lang w:val="et-EE"/>
        </w:rPr>
      </w:pPr>
      <w:r>
        <w:rPr>
          <w:lang w:val="et-EE"/>
        </w:rPr>
        <w:t>Vajadusel peab hankija pakkujatega läbirääkimisi.</w:t>
      </w:r>
    </w:p>
    <w:p w:rsidR="006B0469" w:rsidRDefault="006B0469" w:rsidP="006B0469">
      <w:pPr>
        <w:pStyle w:val="3"/>
        <w:numPr>
          <w:ilvl w:val="1"/>
          <w:numId w:val="3"/>
        </w:numPr>
        <w:jc w:val="both"/>
        <w:rPr>
          <w:lang w:val="et-EE"/>
        </w:rPr>
      </w:pPr>
      <w:r>
        <w:rPr>
          <w:lang w:val="et-EE"/>
        </w:rPr>
        <w:t>Läbirääkimiste käigus võib hankija anda pakkujale võimalusel täpsustada ja vajadusel täiendada oma pakkumust. Läbirääkimiste pidamine ei ole hankija jaoks kohustuslik ning juhul, kui hankijal pakkumuse osas küsimusi ei teki, võib ta teha otsuseid pakkumuse edukaks tunnistamise kohta ilma läbirääkimisteta.</w:t>
      </w:r>
    </w:p>
    <w:p w:rsidR="006B0469" w:rsidRDefault="006B0469" w:rsidP="006B0469">
      <w:pPr>
        <w:pStyle w:val="3"/>
        <w:numPr>
          <w:ilvl w:val="1"/>
          <w:numId w:val="3"/>
        </w:numPr>
        <w:jc w:val="both"/>
        <w:rPr>
          <w:lang w:val="et-EE"/>
        </w:rPr>
      </w:pPr>
      <w:r>
        <w:rPr>
          <w:lang w:val="et-EE"/>
        </w:rPr>
        <w:lastRenderedPageBreak/>
        <w:t>Läbirääkimised protokollitakse hankija esindaja poolt ja allkirjastatakse hankija ja pakkuja esindajate poolt.</w:t>
      </w:r>
    </w:p>
    <w:p w:rsidR="006B0469" w:rsidRDefault="006B0469" w:rsidP="006B0469">
      <w:pPr>
        <w:pStyle w:val="3"/>
        <w:jc w:val="both"/>
        <w:rPr>
          <w:lang w:val="et-EE"/>
        </w:rPr>
      </w:pPr>
    </w:p>
    <w:p w:rsidR="006B0469" w:rsidRPr="00DC29BC" w:rsidRDefault="00DC29BC" w:rsidP="006B0469">
      <w:pPr>
        <w:pStyle w:val="3"/>
        <w:numPr>
          <w:ilvl w:val="0"/>
          <w:numId w:val="3"/>
        </w:numPr>
        <w:jc w:val="both"/>
        <w:rPr>
          <w:b/>
          <w:bCs/>
          <w:lang w:val="et-EE"/>
        </w:rPr>
      </w:pPr>
      <w:r w:rsidRPr="00DC29BC">
        <w:rPr>
          <w:b/>
          <w:bCs/>
          <w:lang w:val="et-EE"/>
        </w:rPr>
        <w:t>Kõigi pakkumuste tagasilükkamine</w:t>
      </w:r>
    </w:p>
    <w:p w:rsidR="00DC29BC" w:rsidRDefault="00DC29BC" w:rsidP="002E3427">
      <w:pPr>
        <w:pStyle w:val="3"/>
        <w:numPr>
          <w:ilvl w:val="1"/>
          <w:numId w:val="3"/>
        </w:numPr>
        <w:jc w:val="both"/>
        <w:rPr>
          <w:lang w:val="et-EE"/>
        </w:rPr>
      </w:pPr>
      <w:r>
        <w:rPr>
          <w:lang w:val="et-EE"/>
        </w:rPr>
        <w:t xml:space="preserve">Hankijal on õigus kõik pakkumused tagasi lükata, kui kõigi vastavaks tunnistatud pakkumuste maksumused ületavad </w:t>
      </w:r>
      <w:r w:rsidR="002E3427">
        <w:rPr>
          <w:lang w:val="et-EE"/>
        </w:rPr>
        <w:t>lepingu eeldatavat maksumust.</w:t>
      </w:r>
    </w:p>
    <w:p w:rsidR="002E3427" w:rsidRDefault="002E3427" w:rsidP="002E3427">
      <w:pPr>
        <w:pStyle w:val="3"/>
        <w:jc w:val="both"/>
        <w:rPr>
          <w:lang w:val="et-EE"/>
        </w:rPr>
      </w:pPr>
    </w:p>
    <w:p w:rsidR="002E3427" w:rsidRPr="002E3427" w:rsidRDefault="002E3427" w:rsidP="002E3427">
      <w:pPr>
        <w:pStyle w:val="3"/>
        <w:numPr>
          <w:ilvl w:val="0"/>
          <w:numId w:val="3"/>
        </w:numPr>
        <w:jc w:val="both"/>
        <w:rPr>
          <w:b/>
          <w:bCs/>
          <w:lang w:val="et-EE"/>
        </w:rPr>
      </w:pPr>
      <w:r w:rsidRPr="002E3427">
        <w:rPr>
          <w:b/>
          <w:bCs/>
          <w:lang w:val="et-EE"/>
        </w:rPr>
        <w:t>Pakkumuste hindamine ja hankelepingu sõlmimine</w:t>
      </w:r>
    </w:p>
    <w:p w:rsidR="002E3427" w:rsidRDefault="002E3427" w:rsidP="002E3427">
      <w:pPr>
        <w:pStyle w:val="3"/>
        <w:numPr>
          <w:ilvl w:val="1"/>
          <w:numId w:val="3"/>
        </w:numPr>
        <w:jc w:val="both"/>
        <w:rPr>
          <w:lang w:val="et-EE"/>
        </w:rPr>
      </w:pPr>
      <w:r>
        <w:rPr>
          <w:lang w:val="et-EE"/>
        </w:rPr>
        <w:t>Hankija võrdleb ja hindab vastavaks tunnistatud pakkumusi.</w:t>
      </w:r>
    </w:p>
    <w:p w:rsidR="002E3427" w:rsidRDefault="002E3427" w:rsidP="002E3427">
      <w:pPr>
        <w:pStyle w:val="3"/>
        <w:numPr>
          <w:ilvl w:val="1"/>
          <w:numId w:val="3"/>
        </w:numPr>
        <w:jc w:val="both"/>
        <w:rPr>
          <w:lang w:val="et-EE"/>
        </w:rPr>
      </w:pPr>
      <w:r>
        <w:rPr>
          <w:lang w:val="et-EE"/>
        </w:rPr>
        <w:t>Edukaks tunnistatakse pakkumus, mille hind on madalaim.</w:t>
      </w:r>
    </w:p>
    <w:p w:rsidR="002E3427" w:rsidRDefault="002E3427" w:rsidP="002E3427">
      <w:pPr>
        <w:pStyle w:val="3"/>
        <w:numPr>
          <w:ilvl w:val="1"/>
          <w:numId w:val="3"/>
        </w:numPr>
        <w:jc w:val="both"/>
        <w:rPr>
          <w:lang w:val="et-EE"/>
        </w:rPr>
      </w:pPr>
      <w:r>
        <w:rPr>
          <w:lang w:val="et-EE"/>
        </w:rPr>
        <w:t>Võrdsete pakkumuste korral tehakse otsus pakkujatega läbirääkimiste käigus, määrates läbirääkimisi pidavad isikud.</w:t>
      </w:r>
    </w:p>
    <w:p w:rsidR="002E3427" w:rsidRDefault="002E3427" w:rsidP="002E3427">
      <w:pPr>
        <w:pStyle w:val="3"/>
        <w:numPr>
          <w:ilvl w:val="1"/>
          <w:numId w:val="3"/>
        </w:numPr>
        <w:jc w:val="both"/>
        <w:rPr>
          <w:lang w:val="et-EE"/>
        </w:rPr>
      </w:pPr>
      <w:r>
        <w:rPr>
          <w:lang w:val="et-EE"/>
        </w:rPr>
        <w:t>Kirjalikus ettepanekus ja selle lisades reguleerimata küsimustes jõutakse pakkujaga kokkuleppele läbirääkimiste teel.</w:t>
      </w:r>
    </w:p>
    <w:p w:rsidR="002E3427" w:rsidRDefault="002E3427" w:rsidP="002E3427">
      <w:pPr>
        <w:pStyle w:val="3"/>
        <w:numPr>
          <w:ilvl w:val="1"/>
          <w:numId w:val="3"/>
        </w:numPr>
        <w:jc w:val="both"/>
        <w:rPr>
          <w:lang w:val="et-EE"/>
        </w:rPr>
      </w:pPr>
      <w:r>
        <w:rPr>
          <w:lang w:val="et-EE"/>
        </w:rPr>
        <w:t>Hankija teeb edukaks tunnistatud pakkumuse esitanud pakkujale ettepaneku lepingu sõlmimiseks. Lepingu sõlmimise aluseks on kirjalik ettepanek koos lisadega, edukaks tunnistatud pakkumus ning läbirääkimistel kokkulepitud tingimused.</w:t>
      </w:r>
    </w:p>
    <w:p w:rsidR="002E3427" w:rsidRDefault="002E3427" w:rsidP="002E3427">
      <w:pPr>
        <w:pStyle w:val="3"/>
        <w:jc w:val="both"/>
        <w:rPr>
          <w:lang w:val="et-EE"/>
        </w:rPr>
      </w:pPr>
    </w:p>
    <w:p w:rsidR="002E3427" w:rsidRPr="00271731" w:rsidRDefault="002E3427" w:rsidP="002E3427">
      <w:pPr>
        <w:pStyle w:val="3"/>
        <w:numPr>
          <w:ilvl w:val="0"/>
          <w:numId w:val="3"/>
        </w:numPr>
        <w:jc w:val="both"/>
        <w:rPr>
          <w:b/>
          <w:lang w:val="et-EE"/>
        </w:rPr>
      </w:pPr>
      <w:r w:rsidRPr="00271731">
        <w:rPr>
          <w:b/>
          <w:lang w:val="et-EE"/>
        </w:rPr>
        <w:t>Pakkumuse jõusoleku tähtaeg</w:t>
      </w:r>
    </w:p>
    <w:p w:rsidR="002E3427" w:rsidRDefault="002E3427" w:rsidP="002E3427">
      <w:pPr>
        <w:pStyle w:val="3"/>
        <w:numPr>
          <w:ilvl w:val="1"/>
          <w:numId w:val="3"/>
        </w:numPr>
        <w:jc w:val="both"/>
        <w:rPr>
          <w:lang w:val="et-EE"/>
        </w:rPr>
      </w:pPr>
      <w:r>
        <w:rPr>
          <w:lang w:val="et-EE"/>
        </w:rPr>
        <w:t xml:space="preserve">Pakkumus peab olema jõus </w:t>
      </w:r>
      <w:r w:rsidR="00643BAF">
        <w:rPr>
          <w:lang w:val="et-EE"/>
        </w:rPr>
        <w:t xml:space="preserve">vähemalt </w:t>
      </w:r>
      <w:r w:rsidR="00AE05F1">
        <w:rPr>
          <w:lang w:val="et-EE"/>
        </w:rPr>
        <w:t>60</w:t>
      </w:r>
      <w:r>
        <w:rPr>
          <w:lang w:val="et-EE"/>
        </w:rPr>
        <w:t xml:space="preserve"> päeva pakkumuse esitamise tähtajast arvates.</w:t>
      </w:r>
    </w:p>
    <w:p w:rsidR="002E3427" w:rsidRPr="00A973E0" w:rsidRDefault="002E3427" w:rsidP="002E3427">
      <w:pPr>
        <w:pStyle w:val="3"/>
        <w:jc w:val="both"/>
        <w:rPr>
          <w:b/>
          <w:lang w:val="et-EE"/>
        </w:rPr>
      </w:pPr>
    </w:p>
    <w:p w:rsidR="002E3427" w:rsidRPr="00A973E0" w:rsidRDefault="00271731" w:rsidP="002E3427">
      <w:pPr>
        <w:pStyle w:val="3"/>
        <w:numPr>
          <w:ilvl w:val="0"/>
          <w:numId w:val="3"/>
        </w:numPr>
        <w:jc w:val="both"/>
        <w:rPr>
          <w:b/>
          <w:lang w:val="et-EE"/>
        </w:rPr>
      </w:pPr>
      <w:r w:rsidRPr="00A973E0">
        <w:rPr>
          <w:b/>
          <w:lang w:val="et-EE"/>
        </w:rPr>
        <w:t>Pakkumuse vormistamine ja esitamine</w:t>
      </w:r>
    </w:p>
    <w:p w:rsidR="00271731" w:rsidRDefault="00271731" w:rsidP="00A973E0">
      <w:pPr>
        <w:pStyle w:val="3"/>
        <w:numPr>
          <w:ilvl w:val="1"/>
          <w:numId w:val="3"/>
        </w:numPr>
        <w:ind w:left="1077" w:hanging="357"/>
        <w:jc w:val="both"/>
        <w:rPr>
          <w:lang w:val="et-EE"/>
        </w:rPr>
      </w:pPr>
      <w:r>
        <w:rPr>
          <w:lang w:val="et-EE"/>
        </w:rPr>
        <w:t xml:space="preserve">Pakkumus tuleb esitada elektrooniliselt, digitaalselt allkirjastatuna e-posti aadressile </w:t>
      </w:r>
      <w:hyperlink r:id="rId10" w:history="1">
        <w:r w:rsidR="00255F3C" w:rsidRPr="005E336E">
          <w:rPr>
            <w:rStyle w:val="a3"/>
            <w:lang w:val="et-EE"/>
          </w:rPr>
          <w:t>linnavalitsus@sillamae.ee</w:t>
        </w:r>
      </w:hyperlink>
      <w:r>
        <w:rPr>
          <w:lang w:val="et-EE"/>
        </w:rPr>
        <w:t xml:space="preserve">. </w:t>
      </w:r>
    </w:p>
    <w:p w:rsidR="00271731" w:rsidRDefault="00271731" w:rsidP="00271731">
      <w:pPr>
        <w:pStyle w:val="3"/>
        <w:numPr>
          <w:ilvl w:val="1"/>
          <w:numId w:val="3"/>
        </w:numPr>
        <w:jc w:val="both"/>
        <w:rPr>
          <w:lang w:val="et-EE"/>
        </w:rPr>
      </w:pPr>
      <w:r>
        <w:rPr>
          <w:lang w:val="et-EE"/>
        </w:rPr>
        <w:t>Pakkumus tuleb koostada eesti keeles.</w:t>
      </w:r>
    </w:p>
    <w:p w:rsidR="00271731" w:rsidRDefault="00271731" w:rsidP="00271731">
      <w:pPr>
        <w:pStyle w:val="3"/>
        <w:numPr>
          <w:ilvl w:val="1"/>
          <w:numId w:val="3"/>
        </w:numPr>
        <w:jc w:val="both"/>
        <w:rPr>
          <w:lang w:val="et-EE"/>
        </w:rPr>
      </w:pPr>
      <w:r>
        <w:rPr>
          <w:lang w:val="et-EE"/>
        </w:rPr>
        <w:t>Pakkuja kannab kõik pakkumuse ettevalmistamise ja esitamisega seotud kulud.</w:t>
      </w:r>
    </w:p>
    <w:p w:rsidR="00A55499" w:rsidRDefault="00271731" w:rsidP="00A55499">
      <w:pPr>
        <w:pStyle w:val="3"/>
        <w:numPr>
          <w:ilvl w:val="1"/>
          <w:numId w:val="3"/>
        </w:numPr>
        <w:jc w:val="both"/>
        <w:rPr>
          <w:lang w:val="et-EE"/>
        </w:rPr>
      </w:pPr>
      <w:r>
        <w:rPr>
          <w:lang w:val="et-EE"/>
        </w:rPr>
        <w:t>Pakkumus peab olema koostatud järgnevalt esitatud struktuuri kohaselt:</w:t>
      </w:r>
    </w:p>
    <w:p w:rsidR="00A55499" w:rsidRPr="00A55499" w:rsidRDefault="00A55499" w:rsidP="00A55499">
      <w:pPr>
        <w:pStyle w:val="3"/>
        <w:numPr>
          <w:ilvl w:val="2"/>
          <w:numId w:val="3"/>
        </w:numPr>
        <w:jc w:val="both"/>
        <w:rPr>
          <w:lang w:val="et-EE"/>
        </w:rPr>
      </w:pPr>
      <w:r w:rsidRPr="00A55499">
        <w:rPr>
          <w:lang w:val="et-EE"/>
        </w:rPr>
        <w:t>Hankemenetluses osalemise avaldus – Vorm 1</w:t>
      </w:r>
    </w:p>
    <w:p w:rsidR="00271731" w:rsidRDefault="00271731" w:rsidP="00271731">
      <w:pPr>
        <w:pStyle w:val="3"/>
        <w:numPr>
          <w:ilvl w:val="2"/>
          <w:numId w:val="3"/>
        </w:numPr>
        <w:jc w:val="both"/>
        <w:rPr>
          <w:lang w:val="et-EE"/>
        </w:rPr>
      </w:pPr>
      <w:r>
        <w:rPr>
          <w:lang w:val="et-EE"/>
        </w:rPr>
        <w:t xml:space="preserve">Informatsioon pakkuja kohta – Vorm </w:t>
      </w:r>
      <w:r w:rsidR="00A55499">
        <w:rPr>
          <w:lang w:val="et-EE"/>
        </w:rPr>
        <w:t>2</w:t>
      </w:r>
    </w:p>
    <w:p w:rsidR="00271731" w:rsidRDefault="00271731" w:rsidP="00271731">
      <w:pPr>
        <w:pStyle w:val="3"/>
        <w:numPr>
          <w:ilvl w:val="2"/>
          <w:numId w:val="3"/>
        </w:numPr>
        <w:jc w:val="both"/>
        <w:rPr>
          <w:lang w:val="et-EE"/>
        </w:rPr>
      </w:pPr>
      <w:r>
        <w:rPr>
          <w:lang w:val="et-EE"/>
        </w:rPr>
        <w:t>Volikiri (vajadusel) –</w:t>
      </w:r>
      <w:r w:rsidR="00A55499">
        <w:rPr>
          <w:lang w:val="et-EE"/>
        </w:rPr>
        <w:t xml:space="preserve"> Vorm 3</w:t>
      </w:r>
    </w:p>
    <w:p w:rsidR="00271731" w:rsidRDefault="00271731" w:rsidP="00271731">
      <w:pPr>
        <w:pStyle w:val="3"/>
        <w:numPr>
          <w:ilvl w:val="2"/>
          <w:numId w:val="3"/>
        </w:numPr>
        <w:jc w:val="both"/>
        <w:rPr>
          <w:lang w:val="et-EE"/>
        </w:rPr>
      </w:pPr>
      <w:r>
        <w:rPr>
          <w:lang w:val="et-EE"/>
        </w:rPr>
        <w:t>Pakkuja kinnitus riigihangete seaduse § 95 lg 1</w:t>
      </w:r>
      <w:r w:rsidR="00A55499">
        <w:rPr>
          <w:lang w:val="et-EE"/>
        </w:rPr>
        <w:t xml:space="preserve"> ja lg 4</w:t>
      </w:r>
      <w:r>
        <w:rPr>
          <w:lang w:val="et-EE"/>
        </w:rPr>
        <w:t xml:space="preserve"> nimetatud asjaolude puudumise kohta – Vorm </w:t>
      </w:r>
      <w:r w:rsidR="00A55499">
        <w:rPr>
          <w:lang w:val="et-EE"/>
        </w:rPr>
        <w:t>4</w:t>
      </w:r>
    </w:p>
    <w:p w:rsidR="00271731" w:rsidRPr="00C72E02" w:rsidRDefault="00C72E02" w:rsidP="00C72E02">
      <w:pPr>
        <w:pStyle w:val="3"/>
        <w:numPr>
          <w:ilvl w:val="2"/>
          <w:numId w:val="3"/>
        </w:numPr>
        <w:jc w:val="both"/>
        <w:rPr>
          <w:lang w:val="et-EE"/>
        </w:rPr>
      </w:pPr>
      <w:r>
        <w:rPr>
          <w:lang w:val="et-EE"/>
        </w:rPr>
        <w:t xml:space="preserve">Pakkumuse maksumuse tabel - </w:t>
      </w:r>
      <w:r w:rsidR="00271731" w:rsidRPr="00C72E02">
        <w:rPr>
          <w:lang w:val="et-EE"/>
        </w:rPr>
        <w:t xml:space="preserve">Vorm </w:t>
      </w:r>
      <w:r w:rsidR="00E51410">
        <w:rPr>
          <w:lang w:val="et-EE"/>
        </w:rPr>
        <w:t>5</w:t>
      </w:r>
    </w:p>
    <w:p w:rsidR="00785E96" w:rsidRDefault="00A973E0" w:rsidP="00473183">
      <w:pPr>
        <w:pStyle w:val="3"/>
        <w:numPr>
          <w:ilvl w:val="1"/>
          <w:numId w:val="3"/>
        </w:numPr>
        <w:jc w:val="both"/>
        <w:rPr>
          <w:lang w:val="et-EE"/>
        </w:rPr>
      </w:pPr>
      <w:r>
        <w:rPr>
          <w:lang w:val="et-EE"/>
        </w:rPr>
        <w:t>Pa</w:t>
      </w:r>
      <w:r w:rsidR="00EE295B">
        <w:rPr>
          <w:lang w:val="et-EE"/>
        </w:rPr>
        <w:t xml:space="preserve">kkumuste esitamise tähtaeg on </w:t>
      </w:r>
      <w:r w:rsidR="00A27680">
        <w:rPr>
          <w:b/>
          <w:lang w:val="et-EE"/>
        </w:rPr>
        <w:t>29</w:t>
      </w:r>
      <w:r w:rsidR="00255F3C">
        <w:rPr>
          <w:b/>
          <w:lang w:val="et-EE"/>
        </w:rPr>
        <w:t>.04.2024. a</w:t>
      </w:r>
      <w:r w:rsidR="00AE05F1">
        <w:rPr>
          <w:b/>
          <w:lang w:val="et-EE"/>
        </w:rPr>
        <w:t xml:space="preserve"> kell 10</w:t>
      </w:r>
      <w:r w:rsidRPr="005E4EC0">
        <w:rPr>
          <w:b/>
          <w:lang w:val="et-EE"/>
        </w:rPr>
        <w:t>.00</w:t>
      </w:r>
      <w:r w:rsidR="00FF1264" w:rsidRPr="005E4EC0">
        <w:rPr>
          <w:b/>
          <w:lang w:val="et-EE"/>
        </w:rPr>
        <w:t>.</w:t>
      </w:r>
      <w:r w:rsidRPr="00473183">
        <w:rPr>
          <w:lang w:val="et-EE"/>
        </w:rPr>
        <w:t xml:space="preserve"> </w:t>
      </w:r>
      <w:r w:rsidR="00A55499" w:rsidRPr="00473183">
        <w:rPr>
          <w:lang w:val="et-EE"/>
        </w:rPr>
        <w:t xml:space="preserve"> </w:t>
      </w:r>
    </w:p>
    <w:p w:rsidR="00904254" w:rsidRDefault="00EE295B" w:rsidP="00904254">
      <w:pPr>
        <w:pStyle w:val="3"/>
        <w:numPr>
          <w:ilvl w:val="1"/>
          <w:numId w:val="3"/>
        </w:numPr>
        <w:jc w:val="both"/>
        <w:rPr>
          <w:lang w:val="et-EE"/>
        </w:rPr>
      </w:pPr>
      <w:r>
        <w:rPr>
          <w:lang w:val="et-EE"/>
        </w:rPr>
        <w:t xml:space="preserve">Pakkumused avatakse </w:t>
      </w:r>
      <w:r w:rsidR="00A27680">
        <w:rPr>
          <w:b/>
          <w:lang w:val="et-EE"/>
        </w:rPr>
        <w:t>29</w:t>
      </w:r>
      <w:r w:rsidR="00255F3C">
        <w:rPr>
          <w:b/>
          <w:lang w:val="et-EE"/>
        </w:rPr>
        <w:t>.04.2024. a</w:t>
      </w:r>
      <w:r w:rsidR="00AE05F1">
        <w:rPr>
          <w:b/>
          <w:lang w:val="et-EE"/>
        </w:rPr>
        <w:t xml:space="preserve"> kell 10</w:t>
      </w:r>
      <w:r w:rsidRPr="005E4EC0">
        <w:rPr>
          <w:b/>
          <w:lang w:val="et-EE"/>
        </w:rPr>
        <w:t>.05</w:t>
      </w:r>
      <w:r>
        <w:rPr>
          <w:lang w:val="et-EE"/>
        </w:rPr>
        <w:t xml:space="preserve"> Sillamäe Linnavalitsuses, Kesk 27, kabinetis nr 208.</w:t>
      </w:r>
    </w:p>
    <w:p w:rsidR="00FA276E" w:rsidRDefault="00FA276E" w:rsidP="00904254">
      <w:pPr>
        <w:pStyle w:val="3"/>
        <w:ind w:left="1080"/>
        <w:jc w:val="right"/>
        <w:rPr>
          <w:b/>
          <w:lang w:val="en-US"/>
        </w:rPr>
      </w:pPr>
    </w:p>
    <w:p w:rsidR="00FA276E" w:rsidRDefault="00FA276E" w:rsidP="00904254">
      <w:pPr>
        <w:pStyle w:val="3"/>
        <w:ind w:left="1080"/>
        <w:jc w:val="right"/>
        <w:rPr>
          <w:b/>
          <w:lang w:val="en-US"/>
        </w:rPr>
      </w:pPr>
    </w:p>
    <w:p w:rsidR="00FA276E" w:rsidRDefault="00FA276E" w:rsidP="00904254">
      <w:pPr>
        <w:pStyle w:val="3"/>
        <w:ind w:left="1080"/>
        <w:jc w:val="right"/>
        <w:rPr>
          <w:b/>
          <w:lang w:val="en-US"/>
        </w:rPr>
      </w:pPr>
    </w:p>
    <w:p w:rsidR="00FA276E" w:rsidRDefault="00FA276E" w:rsidP="00904254">
      <w:pPr>
        <w:pStyle w:val="3"/>
        <w:ind w:left="1080"/>
        <w:jc w:val="right"/>
        <w:rPr>
          <w:b/>
          <w:lang w:val="en-US"/>
        </w:rPr>
      </w:pPr>
    </w:p>
    <w:p w:rsidR="00FA276E" w:rsidRDefault="00FA276E" w:rsidP="00904254">
      <w:pPr>
        <w:pStyle w:val="3"/>
        <w:ind w:left="1080"/>
        <w:jc w:val="right"/>
        <w:rPr>
          <w:b/>
          <w:lang w:val="en-US"/>
        </w:rPr>
      </w:pPr>
    </w:p>
    <w:p w:rsidR="00C76BB9" w:rsidRDefault="00C76BB9" w:rsidP="00904254">
      <w:pPr>
        <w:pStyle w:val="3"/>
        <w:ind w:left="1080"/>
        <w:jc w:val="right"/>
        <w:rPr>
          <w:b/>
          <w:lang w:val="en-US"/>
        </w:rPr>
      </w:pPr>
    </w:p>
    <w:p w:rsidR="00C76BB9" w:rsidRDefault="00C76BB9" w:rsidP="00904254">
      <w:pPr>
        <w:pStyle w:val="3"/>
        <w:ind w:left="1080"/>
        <w:jc w:val="right"/>
        <w:rPr>
          <w:b/>
          <w:lang w:val="en-US"/>
        </w:rPr>
      </w:pPr>
    </w:p>
    <w:p w:rsidR="00C76BB9" w:rsidRDefault="00C76BB9" w:rsidP="00904254">
      <w:pPr>
        <w:pStyle w:val="3"/>
        <w:ind w:left="1080"/>
        <w:jc w:val="right"/>
        <w:rPr>
          <w:b/>
          <w:lang w:val="en-US"/>
        </w:rPr>
      </w:pPr>
    </w:p>
    <w:p w:rsidR="00C76BB9" w:rsidRDefault="00C76BB9" w:rsidP="00904254">
      <w:pPr>
        <w:pStyle w:val="3"/>
        <w:ind w:left="1080"/>
        <w:jc w:val="right"/>
        <w:rPr>
          <w:b/>
          <w:lang w:val="en-US"/>
        </w:rPr>
      </w:pPr>
    </w:p>
    <w:p w:rsidR="00C76BB9" w:rsidRDefault="00C76BB9" w:rsidP="00904254">
      <w:pPr>
        <w:pStyle w:val="3"/>
        <w:ind w:left="1080"/>
        <w:jc w:val="right"/>
        <w:rPr>
          <w:b/>
          <w:lang w:val="en-US"/>
        </w:rPr>
      </w:pPr>
    </w:p>
    <w:p w:rsidR="00C76BB9" w:rsidRDefault="00C76BB9" w:rsidP="00904254">
      <w:pPr>
        <w:pStyle w:val="3"/>
        <w:ind w:left="1080"/>
        <w:jc w:val="right"/>
        <w:rPr>
          <w:b/>
          <w:lang w:val="en-US"/>
        </w:rPr>
      </w:pPr>
    </w:p>
    <w:p w:rsidR="00FD68ED" w:rsidRPr="00904254" w:rsidRDefault="00FD68ED" w:rsidP="00904254">
      <w:pPr>
        <w:pStyle w:val="3"/>
        <w:ind w:left="1080"/>
        <w:jc w:val="right"/>
        <w:rPr>
          <w:lang w:val="et-EE"/>
        </w:rPr>
      </w:pPr>
      <w:r w:rsidRPr="00904254">
        <w:rPr>
          <w:b/>
          <w:lang w:val="en-US"/>
        </w:rPr>
        <w:lastRenderedPageBreak/>
        <w:t>Lisa 1</w:t>
      </w:r>
    </w:p>
    <w:p w:rsidR="00FD68ED" w:rsidRDefault="00FD68ED" w:rsidP="00FD68ED">
      <w:pPr>
        <w:pStyle w:val="2"/>
        <w:spacing w:before="0"/>
        <w:jc w:val="center"/>
        <w:rPr>
          <w:rFonts w:ascii="Times New Roman" w:hAnsi="Times New Roman" w:cs="Times New Roman"/>
          <w:color w:val="auto"/>
          <w:sz w:val="24"/>
          <w:szCs w:val="24"/>
        </w:rPr>
      </w:pPr>
    </w:p>
    <w:p w:rsidR="00FD68ED" w:rsidRPr="00FD68ED" w:rsidRDefault="00F5597B" w:rsidP="00FD68ED">
      <w:pPr>
        <w:pStyle w:val="2"/>
        <w:spacing w:before="0"/>
        <w:jc w:val="center"/>
        <w:rPr>
          <w:rFonts w:ascii="Times New Roman" w:hAnsi="Times New Roman" w:cs="Times New Roman"/>
          <w:color w:val="auto"/>
          <w:sz w:val="24"/>
          <w:szCs w:val="24"/>
        </w:rPr>
      </w:pPr>
      <w:r>
        <w:rPr>
          <w:rFonts w:ascii="Times New Roman" w:hAnsi="Times New Roman" w:cs="Times New Roman"/>
          <w:color w:val="auto"/>
          <w:sz w:val="24"/>
          <w:szCs w:val="24"/>
        </w:rPr>
        <w:t>Riigihange „Sillamäe Muuseumi “Salapärase linna</w:t>
      </w:r>
      <w:r w:rsidR="00FD68ED" w:rsidRPr="00FD68ED">
        <w:rPr>
          <w:rFonts w:ascii="Times New Roman" w:hAnsi="Times New Roman" w:cs="Times New Roman"/>
          <w:color w:val="auto"/>
          <w:sz w:val="24"/>
          <w:szCs w:val="24"/>
        </w:rPr>
        <w:t>“</w:t>
      </w:r>
      <w:r>
        <w:rPr>
          <w:rFonts w:ascii="Times New Roman" w:hAnsi="Times New Roman" w:cs="Times New Roman"/>
          <w:color w:val="auto"/>
          <w:sz w:val="24"/>
          <w:szCs w:val="24"/>
        </w:rPr>
        <w:t xml:space="preserve"> teemapargile prügikastide ostmine”</w:t>
      </w:r>
    </w:p>
    <w:p w:rsidR="00FD68ED" w:rsidRPr="00FD68ED" w:rsidRDefault="00FD68ED" w:rsidP="00FD68ED">
      <w:pPr>
        <w:spacing w:after="0"/>
        <w:rPr>
          <w:rFonts w:ascii="Times New Roman" w:hAnsi="Times New Roman" w:cs="Times New Roman"/>
          <w:sz w:val="24"/>
          <w:szCs w:val="24"/>
        </w:rPr>
      </w:pPr>
    </w:p>
    <w:p w:rsidR="00FD68ED" w:rsidRPr="00FD68ED" w:rsidRDefault="00FD68ED" w:rsidP="00FD68ED">
      <w:pPr>
        <w:spacing w:after="0"/>
        <w:jc w:val="center"/>
        <w:rPr>
          <w:rFonts w:ascii="Times New Roman" w:hAnsi="Times New Roman" w:cs="Times New Roman"/>
          <w:b/>
          <w:sz w:val="24"/>
          <w:szCs w:val="24"/>
        </w:rPr>
      </w:pPr>
    </w:p>
    <w:p w:rsidR="00FD68ED" w:rsidRPr="00FD68ED" w:rsidRDefault="00FD68ED" w:rsidP="00FD68ED">
      <w:pPr>
        <w:spacing w:after="0"/>
        <w:jc w:val="center"/>
        <w:rPr>
          <w:rFonts w:ascii="Times New Roman" w:hAnsi="Times New Roman" w:cs="Times New Roman"/>
          <w:b/>
          <w:sz w:val="24"/>
          <w:szCs w:val="24"/>
        </w:rPr>
      </w:pPr>
      <w:r w:rsidRPr="00FD68ED">
        <w:rPr>
          <w:rFonts w:ascii="Times New Roman" w:hAnsi="Times New Roman" w:cs="Times New Roman"/>
          <w:b/>
          <w:sz w:val="24"/>
          <w:szCs w:val="24"/>
        </w:rPr>
        <w:t>HANKEESEME TEHNILINE KIRJELDUS</w:t>
      </w:r>
    </w:p>
    <w:p w:rsidR="007E69DA" w:rsidRDefault="007E69DA" w:rsidP="007E69DA">
      <w:pPr>
        <w:tabs>
          <w:tab w:val="left" w:pos="720"/>
        </w:tabs>
        <w:jc w:val="both"/>
      </w:pPr>
    </w:p>
    <w:p w:rsidR="005850FF" w:rsidRPr="005850FF" w:rsidRDefault="005850FF" w:rsidP="005850FF">
      <w:pPr>
        <w:ind w:left="2127" w:hanging="2127"/>
        <w:rPr>
          <w:rFonts w:ascii="Times New Roman" w:hAnsi="Times New Roman" w:cs="Times New Roman"/>
          <w:sz w:val="24"/>
          <w:szCs w:val="24"/>
        </w:rPr>
      </w:pPr>
    </w:p>
    <w:p w:rsidR="005850FF" w:rsidRPr="005850FF" w:rsidRDefault="005850FF" w:rsidP="005850FF">
      <w:pPr>
        <w:pStyle w:val="a4"/>
        <w:numPr>
          <w:ilvl w:val="0"/>
          <w:numId w:val="19"/>
        </w:numPr>
        <w:spacing w:after="60" w:line="240" w:lineRule="auto"/>
        <w:ind w:left="284" w:hanging="284"/>
        <w:contextualSpacing w:val="0"/>
        <w:rPr>
          <w:rFonts w:ascii="Times New Roman" w:hAnsi="Times New Roman" w:cs="Times New Roman"/>
          <w:b/>
          <w:bCs/>
          <w:sz w:val="24"/>
          <w:szCs w:val="24"/>
        </w:rPr>
      </w:pPr>
      <w:r w:rsidRPr="005850FF">
        <w:rPr>
          <w:rFonts w:ascii="Times New Roman" w:hAnsi="Times New Roman" w:cs="Times New Roman"/>
          <w:b/>
          <w:bCs/>
          <w:sz w:val="24"/>
          <w:szCs w:val="24"/>
        </w:rPr>
        <w:t>TERMINID</w:t>
      </w:r>
    </w:p>
    <w:p w:rsidR="005850FF" w:rsidRPr="005850FF" w:rsidRDefault="005850FF" w:rsidP="005850FF">
      <w:pPr>
        <w:spacing w:after="60"/>
        <w:jc w:val="both"/>
        <w:rPr>
          <w:rFonts w:ascii="Times New Roman" w:hAnsi="Times New Roman" w:cs="Times New Roman"/>
          <w:sz w:val="24"/>
          <w:szCs w:val="24"/>
        </w:rPr>
      </w:pPr>
      <w:r w:rsidRPr="005850FF">
        <w:rPr>
          <w:rFonts w:ascii="Times New Roman" w:hAnsi="Times New Roman" w:cs="Times New Roman"/>
          <w:sz w:val="24"/>
          <w:szCs w:val="24"/>
        </w:rPr>
        <w:t>1.1.Asjad – ostetavad esemed - välismööbel, kinnitustarvikud, materjalid jmt tooted  vastavalt tehnilisele kirjeldusele;</w:t>
      </w:r>
    </w:p>
    <w:p w:rsidR="005850FF" w:rsidRPr="005850FF" w:rsidRDefault="005850FF" w:rsidP="005850FF">
      <w:pPr>
        <w:spacing w:after="60"/>
        <w:jc w:val="both"/>
        <w:rPr>
          <w:rFonts w:ascii="Times New Roman" w:hAnsi="Times New Roman" w:cs="Times New Roman"/>
          <w:sz w:val="24"/>
          <w:szCs w:val="24"/>
        </w:rPr>
      </w:pPr>
      <w:r w:rsidRPr="005850FF">
        <w:rPr>
          <w:rFonts w:ascii="Times New Roman" w:hAnsi="Times New Roman" w:cs="Times New Roman"/>
          <w:sz w:val="24"/>
          <w:szCs w:val="24"/>
        </w:rPr>
        <w:t>1.2.Töö – välismööbli tootmine, tarne ja paigaldus ning muud hanke eesmärkide täitmisega kaasnevad tegevused;</w:t>
      </w:r>
    </w:p>
    <w:p w:rsidR="005850FF" w:rsidRPr="005850FF" w:rsidRDefault="005850FF" w:rsidP="005850FF">
      <w:pPr>
        <w:spacing w:after="60"/>
        <w:jc w:val="both"/>
        <w:rPr>
          <w:rFonts w:ascii="Times New Roman" w:hAnsi="Times New Roman" w:cs="Times New Roman"/>
          <w:sz w:val="24"/>
          <w:szCs w:val="24"/>
        </w:rPr>
      </w:pPr>
      <w:r w:rsidRPr="005850FF">
        <w:rPr>
          <w:rFonts w:ascii="Times New Roman" w:hAnsi="Times New Roman" w:cs="Times New Roman"/>
          <w:sz w:val="24"/>
          <w:szCs w:val="24"/>
        </w:rPr>
        <w:t>1.3.Müüja – eduka pakkumuse esitanud pakkuja, kellega hankija (hankelepingus ostja) on sõlminud hankelepingu;</w:t>
      </w:r>
    </w:p>
    <w:p w:rsidR="005850FF" w:rsidRPr="005850FF" w:rsidRDefault="005850FF" w:rsidP="005850FF">
      <w:pPr>
        <w:spacing w:after="60"/>
        <w:jc w:val="both"/>
        <w:rPr>
          <w:rFonts w:ascii="Times New Roman" w:hAnsi="Times New Roman" w:cs="Times New Roman"/>
          <w:sz w:val="24"/>
          <w:szCs w:val="24"/>
        </w:rPr>
      </w:pPr>
      <w:r w:rsidRPr="005850FF">
        <w:rPr>
          <w:rFonts w:ascii="Times New Roman" w:hAnsi="Times New Roman" w:cs="Times New Roman"/>
          <w:sz w:val="24"/>
          <w:szCs w:val="24"/>
        </w:rPr>
        <w:t>1.4.Töömaa – Salapärase linna teemapargi ala Sillamäe linnas, kuhu hangitavad asjad paigaldatakse.</w:t>
      </w:r>
    </w:p>
    <w:p w:rsidR="005850FF" w:rsidRPr="005850FF" w:rsidRDefault="005850FF" w:rsidP="005850FF">
      <w:pPr>
        <w:spacing w:after="60"/>
        <w:ind w:left="644"/>
        <w:jc w:val="both"/>
        <w:rPr>
          <w:rFonts w:ascii="Times New Roman" w:hAnsi="Times New Roman" w:cs="Times New Roman"/>
          <w:sz w:val="24"/>
          <w:szCs w:val="24"/>
        </w:rPr>
      </w:pPr>
    </w:p>
    <w:p w:rsidR="005850FF" w:rsidRPr="005850FF" w:rsidRDefault="005850FF" w:rsidP="005850FF">
      <w:pPr>
        <w:pStyle w:val="a4"/>
        <w:numPr>
          <w:ilvl w:val="0"/>
          <w:numId w:val="19"/>
        </w:numPr>
        <w:spacing w:after="60" w:line="240" w:lineRule="auto"/>
        <w:ind w:left="284" w:hanging="284"/>
        <w:contextualSpacing w:val="0"/>
        <w:rPr>
          <w:rFonts w:ascii="Times New Roman" w:hAnsi="Times New Roman" w:cs="Times New Roman"/>
          <w:b/>
          <w:bCs/>
          <w:sz w:val="24"/>
          <w:szCs w:val="24"/>
        </w:rPr>
      </w:pPr>
      <w:r w:rsidRPr="005850FF">
        <w:rPr>
          <w:rFonts w:ascii="Times New Roman" w:hAnsi="Times New Roman" w:cs="Times New Roman"/>
          <w:b/>
          <w:bCs/>
          <w:sz w:val="24"/>
          <w:szCs w:val="24"/>
        </w:rPr>
        <w:t>TELLIJA EESMÄRK</w:t>
      </w:r>
    </w:p>
    <w:p w:rsidR="005850FF" w:rsidRPr="005850FF" w:rsidRDefault="005850FF" w:rsidP="005850FF">
      <w:pPr>
        <w:spacing w:after="60"/>
        <w:jc w:val="both"/>
        <w:rPr>
          <w:rFonts w:ascii="Times New Roman" w:hAnsi="Times New Roman" w:cs="Times New Roman"/>
          <w:sz w:val="24"/>
          <w:szCs w:val="24"/>
        </w:rPr>
      </w:pPr>
      <w:r w:rsidRPr="005850FF">
        <w:rPr>
          <w:rFonts w:ascii="Times New Roman" w:hAnsi="Times New Roman" w:cs="Times New Roman"/>
          <w:sz w:val="24"/>
          <w:szCs w:val="24"/>
        </w:rPr>
        <w:t xml:space="preserve">2.1.Hankija eesmärk on varustada objekt asukohaga  Kajaka tn 17a, Sillamäe Salapärase linna teemapargi maastikuarhitektuurse kontseptsiooniga sobiva </w:t>
      </w:r>
      <w:r>
        <w:rPr>
          <w:rFonts w:ascii="Times New Roman" w:hAnsi="Times New Roman" w:cs="Times New Roman"/>
          <w:sz w:val="24"/>
          <w:szCs w:val="24"/>
        </w:rPr>
        <w:t>vastavate prügikastidega</w:t>
      </w:r>
      <w:r w:rsidRPr="005850FF">
        <w:rPr>
          <w:rFonts w:ascii="Times New Roman" w:hAnsi="Times New Roman" w:cs="Times New Roman"/>
          <w:sz w:val="24"/>
          <w:szCs w:val="24"/>
        </w:rPr>
        <w:t xml:space="preserve">. </w:t>
      </w:r>
    </w:p>
    <w:p w:rsidR="005850FF" w:rsidRPr="005850FF" w:rsidRDefault="005850FF" w:rsidP="005850FF">
      <w:pPr>
        <w:spacing w:after="60"/>
        <w:jc w:val="both"/>
        <w:rPr>
          <w:rFonts w:ascii="Times New Roman" w:hAnsi="Times New Roman" w:cs="Times New Roman"/>
          <w:sz w:val="24"/>
          <w:szCs w:val="24"/>
        </w:rPr>
      </w:pPr>
      <w:r w:rsidRPr="005850FF">
        <w:rPr>
          <w:rFonts w:ascii="Times New Roman" w:hAnsi="Times New Roman" w:cs="Times New Roman"/>
          <w:sz w:val="24"/>
          <w:szCs w:val="24"/>
        </w:rPr>
        <w:t>2.2.Paigaldus toimub Salapärase linna teemapargi alal. Pakutavate asjade kvaliteet ja ratsionaalsus kasutuskuludes peavad olema tagatud parimal moel. Sealhulgas:</w:t>
      </w:r>
    </w:p>
    <w:p w:rsidR="005850FF" w:rsidRPr="005850FF" w:rsidRDefault="005850FF" w:rsidP="005850FF">
      <w:pPr>
        <w:numPr>
          <w:ilvl w:val="2"/>
          <w:numId w:val="20"/>
        </w:numPr>
        <w:spacing w:after="0" w:line="240" w:lineRule="auto"/>
        <w:jc w:val="both"/>
        <w:outlineLvl w:val="2"/>
        <w:rPr>
          <w:rFonts w:ascii="Times New Roman" w:hAnsi="Times New Roman" w:cs="Times New Roman"/>
          <w:bCs/>
          <w:sz w:val="24"/>
          <w:szCs w:val="24"/>
        </w:rPr>
      </w:pPr>
      <w:r w:rsidRPr="005850FF">
        <w:rPr>
          <w:rFonts w:ascii="Times New Roman" w:hAnsi="Times New Roman" w:cs="Times New Roman"/>
          <w:bCs/>
          <w:sz w:val="24"/>
          <w:szCs w:val="24"/>
        </w:rPr>
        <w:t>Asjad peavad olema sobilikud kasutamiseks pargi alal;</w:t>
      </w:r>
    </w:p>
    <w:p w:rsidR="005850FF" w:rsidRPr="005850FF" w:rsidRDefault="005850FF" w:rsidP="005850FF">
      <w:pPr>
        <w:numPr>
          <w:ilvl w:val="2"/>
          <w:numId w:val="20"/>
        </w:numPr>
        <w:spacing w:after="0" w:line="240" w:lineRule="auto"/>
        <w:jc w:val="both"/>
        <w:outlineLvl w:val="2"/>
        <w:rPr>
          <w:rFonts w:ascii="Times New Roman" w:hAnsi="Times New Roman" w:cs="Times New Roman"/>
          <w:bCs/>
          <w:sz w:val="24"/>
          <w:szCs w:val="24"/>
        </w:rPr>
      </w:pPr>
      <w:r w:rsidRPr="005850FF">
        <w:rPr>
          <w:rFonts w:ascii="Times New Roman" w:hAnsi="Times New Roman" w:cs="Times New Roman"/>
          <w:bCs/>
          <w:sz w:val="24"/>
          <w:szCs w:val="24"/>
        </w:rPr>
        <w:t>Asjad peavad olema uued (varem kasutamata), ülalpidamises võimalikult vastupidavad ja kauakestvad ning ülalpidamise kulud peavad olema võimalikult madalad.</w:t>
      </w:r>
    </w:p>
    <w:p w:rsidR="005850FF" w:rsidRPr="005850FF" w:rsidRDefault="005850FF" w:rsidP="005850FF">
      <w:pPr>
        <w:jc w:val="both"/>
        <w:outlineLvl w:val="2"/>
        <w:rPr>
          <w:rFonts w:ascii="Times New Roman" w:hAnsi="Times New Roman" w:cs="Times New Roman"/>
          <w:bCs/>
          <w:sz w:val="24"/>
          <w:szCs w:val="24"/>
        </w:rPr>
      </w:pPr>
      <w:r w:rsidRPr="005850FF">
        <w:rPr>
          <w:rFonts w:ascii="Times New Roman" w:hAnsi="Times New Roman" w:cs="Times New Roman"/>
          <w:sz w:val="24"/>
          <w:szCs w:val="24"/>
        </w:rPr>
        <w:t>2.3.Käesoleva hanke tulemusena soovib Hankija leida koostööpartneri(d) ja sõlmida hankeleping tehnilises kirjelduses kirjeldatud välismööbli</w:t>
      </w:r>
      <w:r>
        <w:rPr>
          <w:rFonts w:ascii="Times New Roman" w:hAnsi="Times New Roman" w:cs="Times New Roman"/>
          <w:sz w:val="24"/>
          <w:szCs w:val="24"/>
        </w:rPr>
        <w:t xml:space="preserve"> (prügikastid)</w:t>
      </w:r>
      <w:r w:rsidRPr="005850FF">
        <w:rPr>
          <w:rFonts w:ascii="Times New Roman" w:hAnsi="Times New Roman" w:cs="Times New Roman"/>
          <w:sz w:val="24"/>
          <w:szCs w:val="24"/>
        </w:rPr>
        <w:t xml:space="preserve"> tarneks ja paigaldamiseks ning kaasnevate tööde teostamiseks.</w:t>
      </w:r>
    </w:p>
    <w:p w:rsidR="005850FF" w:rsidRPr="005850FF" w:rsidRDefault="005850FF" w:rsidP="005850FF">
      <w:pPr>
        <w:pStyle w:val="1"/>
        <w:rPr>
          <w:rFonts w:ascii="Times New Roman" w:hAnsi="Times New Roman" w:cs="Times New Roman"/>
          <w:color w:val="auto"/>
          <w:sz w:val="24"/>
          <w:szCs w:val="24"/>
        </w:rPr>
      </w:pPr>
      <w:r w:rsidRPr="005850FF">
        <w:rPr>
          <w:rFonts w:ascii="Times New Roman" w:hAnsi="Times New Roman" w:cs="Times New Roman"/>
          <w:color w:val="auto"/>
          <w:sz w:val="24"/>
          <w:szCs w:val="24"/>
        </w:rPr>
        <w:t>3</w:t>
      </w:r>
      <w:r>
        <w:rPr>
          <w:rFonts w:ascii="Times New Roman" w:hAnsi="Times New Roman" w:cs="Times New Roman"/>
          <w:color w:val="auto"/>
          <w:sz w:val="24"/>
          <w:szCs w:val="24"/>
        </w:rPr>
        <w:t>. OSTETAVATE ASJADE</w:t>
      </w:r>
      <w:r w:rsidRPr="005850FF">
        <w:rPr>
          <w:rFonts w:ascii="Times New Roman" w:hAnsi="Times New Roman" w:cs="Times New Roman"/>
          <w:color w:val="auto"/>
          <w:sz w:val="24"/>
          <w:szCs w:val="24"/>
        </w:rPr>
        <w:t xml:space="preserve"> KIRJELDUS JA MAHT</w:t>
      </w:r>
    </w:p>
    <w:p w:rsidR="005850FF" w:rsidRPr="005850FF" w:rsidRDefault="005850FF" w:rsidP="00E74DD7">
      <w:pPr>
        <w:spacing w:after="60"/>
        <w:jc w:val="both"/>
        <w:rPr>
          <w:rFonts w:ascii="Times New Roman" w:hAnsi="Times New Roman" w:cs="Times New Roman"/>
          <w:sz w:val="24"/>
          <w:szCs w:val="24"/>
        </w:rPr>
      </w:pPr>
      <w:r w:rsidRPr="005850FF">
        <w:rPr>
          <w:rFonts w:ascii="Times New Roman" w:hAnsi="Times New Roman" w:cs="Times New Roman"/>
          <w:sz w:val="24"/>
          <w:szCs w:val="24"/>
        </w:rPr>
        <w:t xml:space="preserve"> 3.1. Hanke mahtu kuulub ning Töövõtja tarnib ja paigaldab projektis (Tööprojekt „Sillamäe Muuseumi maa-ala“, projekti osa „ASENDIPLAAN“, OÜ Kirde Projekt, töö nr 2023-02, 2023.a) toodud välismööbli:</w:t>
      </w:r>
      <w:r w:rsidR="00E74DD7">
        <w:rPr>
          <w:rFonts w:ascii="Times New Roman" w:hAnsi="Times New Roman" w:cs="Times New Roman"/>
          <w:sz w:val="24"/>
          <w:szCs w:val="24"/>
        </w:rPr>
        <w:t xml:space="preserve"> </w:t>
      </w:r>
      <w:r w:rsidR="00E74DD7">
        <w:rPr>
          <w:rFonts w:ascii="Times New Roman" w:hAnsi="Times New Roman" w:cs="Times New Roman"/>
          <w:sz w:val="24"/>
          <w:szCs w:val="24"/>
          <w:lang w:eastAsia="et-EE"/>
        </w:rPr>
        <w:t>p</w:t>
      </w:r>
      <w:r w:rsidRPr="005850FF">
        <w:rPr>
          <w:rFonts w:ascii="Times New Roman" w:hAnsi="Times New Roman" w:cs="Times New Roman"/>
          <w:sz w:val="24"/>
          <w:szCs w:val="24"/>
          <w:lang w:eastAsia="et-EE"/>
        </w:rPr>
        <w:t>rügikastid.</w:t>
      </w:r>
    </w:p>
    <w:p w:rsidR="005850FF" w:rsidRPr="005850FF" w:rsidRDefault="005850FF" w:rsidP="005850FF">
      <w:pPr>
        <w:spacing w:after="60"/>
        <w:jc w:val="both"/>
        <w:rPr>
          <w:rFonts w:ascii="Times New Roman" w:hAnsi="Times New Roman" w:cs="Times New Roman"/>
          <w:sz w:val="24"/>
          <w:szCs w:val="24"/>
        </w:rPr>
      </w:pPr>
      <w:r w:rsidRPr="005850FF">
        <w:rPr>
          <w:rFonts w:ascii="Times New Roman" w:hAnsi="Times New Roman" w:cs="Times New Roman"/>
          <w:sz w:val="24"/>
          <w:szCs w:val="24"/>
        </w:rPr>
        <w:t>3.2. Hankelepingu mahtu kuulub müüja poolt:</w:t>
      </w:r>
    </w:p>
    <w:p w:rsidR="005850FF" w:rsidRPr="005850FF" w:rsidRDefault="005850FF" w:rsidP="005850FF">
      <w:pPr>
        <w:pStyle w:val="22"/>
        <w:numPr>
          <w:ilvl w:val="0"/>
          <w:numId w:val="21"/>
        </w:numPr>
        <w:jc w:val="both"/>
        <w:rPr>
          <w:rFonts w:eastAsia="Times New Roman"/>
          <w:sz w:val="24"/>
          <w:szCs w:val="24"/>
        </w:rPr>
      </w:pPr>
      <w:r w:rsidRPr="005850FF">
        <w:rPr>
          <w:rFonts w:eastAsia="Times New Roman"/>
          <w:sz w:val="24"/>
          <w:szCs w:val="24"/>
        </w:rPr>
        <w:t>tehnilises kirjelduses kirjeldatud asjade tootmine, tarnimine ja paigaldamine;</w:t>
      </w:r>
    </w:p>
    <w:p w:rsidR="005850FF" w:rsidRPr="005850FF" w:rsidRDefault="005850FF" w:rsidP="005850FF">
      <w:pPr>
        <w:pStyle w:val="22"/>
        <w:numPr>
          <w:ilvl w:val="0"/>
          <w:numId w:val="21"/>
        </w:numPr>
        <w:jc w:val="both"/>
        <w:rPr>
          <w:rFonts w:eastAsia="Times New Roman"/>
          <w:sz w:val="24"/>
          <w:szCs w:val="24"/>
        </w:rPr>
      </w:pPr>
      <w:r w:rsidRPr="005850FF">
        <w:rPr>
          <w:rFonts w:eastAsia="Times New Roman"/>
          <w:sz w:val="24"/>
          <w:szCs w:val="24"/>
        </w:rPr>
        <w:t xml:space="preserve">kasutaja- ja hoolduskoolituse korraldamine hankija poolt määratud personalile ning eestikeelsete kasutus- ja hooldusjuhendite koostamine ja üleandmine hankijale; </w:t>
      </w:r>
    </w:p>
    <w:p w:rsidR="005850FF" w:rsidRPr="005850FF" w:rsidRDefault="005850FF" w:rsidP="005850FF">
      <w:pPr>
        <w:pStyle w:val="22"/>
        <w:numPr>
          <w:ilvl w:val="0"/>
          <w:numId w:val="21"/>
        </w:numPr>
        <w:jc w:val="both"/>
        <w:rPr>
          <w:rFonts w:eastAsia="Times New Roman"/>
          <w:sz w:val="24"/>
          <w:szCs w:val="24"/>
        </w:rPr>
      </w:pPr>
      <w:r w:rsidRPr="005850FF">
        <w:rPr>
          <w:rFonts w:eastAsia="Times New Roman"/>
          <w:sz w:val="24"/>
          <w:szCs w:val="24"/>
        </w:rPr>
        <w:t>asjade paigaldusel tekkinud prahi ja pakendite koristamine ning äravedu;</w:t>
      </w:r>
    </w:p>
    <w:p w:rsidR="005850FF" w:rsidRPr="00B301A8" w:rsidRDefault="005850FF" w:rsidP="005850FF">
      <w:pPr>
        <w:pStyle w:val="1"/>
        <w:rPr>
          <w:rFonts w:ascii="Times New Roman" w:hAnsi="Times New Roman" w:cs="Times New Roman"/>
          <w:color w:val="auto"/>
          <w:sz w:val="24"/>
          <w:szCs w:val="24"/>
        </w:rPr>
      </w:pPr>
      <w:r w:rsidRPr="00B301A8">
        <w:rPr>
          <w:rFonts w:ascii="Times New Roman" w:hAnsi="Times New Roman" w:cs="Times New Roman"/>
          <w:color w:val="auto"/>
          <w:sz w:val="24"/>
          <w:szCs w:val="24"/>
        </w:rPr>
        <w:lastRenderedPageBreak/>
        <w:t>4.</w:t>
      </w:r>
      <w:r w:rsidR="005E072D">
        <w:rPr>
          <w:rFonts w:ascii="Times New Roman" w:hAnsi="Times New Roman" w:cs="Times New Roman"/>
          <w:color w:val="auto"/>
          <w:sz w:val="24"/>
          <w:szCs w:val="24"/>
        </w:rPr>
        <w:t xml:space="preserve"> </w:t>
      </w:r>
      <w:r w:rsidRPr="00B301A8">
        <w:rPr>
          <w:rFonts w:ascii="Times New Roman" w:hAnsi="Times New Roman" w:cs="Times New Roman"/>
          <w:color w:val="auto"/>
          <w:sz w:val="24"/>
          <w:szCs w:val="24"/>
        </w:rPr>
        <w:t xml:space="preserve">TARNE JA PAIGALDUS </w:t>
      </w:r>
    </w:p>
    <w:p w:rsidR="005850FF" w:rsidRPr="005850FF" w:rsidRDefault="005850FF" w:rsidP="005850FF">
      <w:pPr>
        <w:spacing w:after="60"/>
        <w:jc w:val="both"/>
        <w:rPr>
          <w:rFonts w:ascii="Times New Roman" w:hAnsi="Times New Roman" w:cs="Times New Roman"/>
          <w:color w:val="FF0000"/>
          <w:sz w:val="24"/>
          <w:szCs w:val="24"/>
        </w:rPr>
      </w:pPr>
      <w:r w:rsidRPr="005850FF">
        <w:rPr>
          <w:rFonts w:ascii="Times New Roman" w:hAnsi="Times New Roman" w:cs="Times New Roman"/>
          <w:sz w:val="24"/>
          <w:szCs w:val="24"/>
        </w:rPr>
        <w:t xml:space="preserve">4.1.Töömaale on võimalus asju tarnida alates: </w:t>
      </w:r>
      <w:bookmarkStart w:id="0" w:name="_Hlk72163257"/>
      <w:r w:rsidRPr="005850FF">
        <w:rPr>
          <w:rFonts w:ascii="Times New Roman" w:hAnsi="Times New Roman" w:cs="Times New Roman"/>
          <w:sz w:val="24"/>
          <w:szCs w:val="24"/>
        </w:rPr>
        <w:t>01. mai 202</w:t>
      </w:r>
      <w:bookmarkEnd w:id="0"/>
      <w:r w:rsidRPr="005850FF">
        <w:rPr>
          <w:rFonts w:ascii="Times New Roman" w:hAnsi="Times New Roman" w:cs="Times New Roman"/>
          <w:sz w:val="24"/>
          <w:szCs w:val="24"/>
        </w:rPr>
        <w:t>4.a</w:t>
      </w:r>
      <w:r w:rsidR="005E072D">
        <w:rPr>
          <w:rFonts w:ascii="Times New Roman" w:hAnsi="Times New Roman" w:cs="Times New Roman"/>
          <w:sz w:val="24"/>
          <w:szCs w:val="24"/>
        </w:rPr>
        <w:t xml:space="preserve">  45 kalendripäeva</w:t>
      </w:r>
      <w:r w:rsidRPr="005850FF">
        <w:rPr>
          <w:rFonts w:ascii="Times New Roman" w:hAnsi="Times New Roman" w:cs="Times New Roman"/>
          <w:sz w:val="24"/>
          <w:szCs w:val="24"/>
        </w:rPr>
        <w:t xml:space="preserve"> jooksul</w:t>
      </w:r>
      <w:r w:rsidR="005E072D">
        <w:rPr>
          <w:rFonts w:ascii="Times New Roman" w:hAnsi="Times New Roman" w:cs="Times New Roman"/>
          <w:sz w:val="24"/>
          <w:szCs w:val="24"/>
        </w:rPr>
        <w:t xml:space="preserve"> alates </w:t>
      </w:r>
      <w:r w:rsidRPr="005850FF">
        <w:rPr>
          <w:rFonts w:ascii="Times New Roman" w:hAnsi="Times New Roman" w:cs="Times New Roman"/>
          <w:sz w:val="24"/>
          <w:szCs w:val="24"/>
        </w:rPr>
        <w:t xml:space="preserve"> lepingu sõlmimise</w:t>
      </w:r>
      <w:r w:rsidR="005E072D">
        <w:rPr>
          <w:rFonts w:ascii="Times New Roman" w:hAnsi="Times New Roman" w:cs="Times New Roman"/>
          <w:sz w:val="24"/>
          <w:szCs w:val="24"/>
        </w:rPr>
        <w:t>st.</w:t>
      </w:r>
    </w:p>
    <w:p w:rsidR="005850FF" w:rsidRPr="005850FF" w:rsidRDefault="005850FF" w:rsidP="005850FF">
      <w:pPr>
        <w:spacing w:after="60"/>
        <w:jc w:val="both"/>
        <w:rPr>
          <w:rFonts w:ascii="Times New Roman" w:hAnsi="Times New Roman" w:cs="Times New Roman"/>
          <w:sz w:val="24"/>
          <w:szCs w:val="24"/>
        </w:rPr>
      </w:pPr>
      <w:r w:rsidRPr="005850FF">
        <w:rPr>
          <w:rFonts w:ascii="Times New Roman" w:hAnsi="Times New Roman" w:cs="Times New Roman"/>
          <w:sz w:val="24"/>
          <w:szCs w:val="24"/>
        </w:rPr>
        <w:t>4.2.Asjade töömaale transportimise ajagraafik lepitakse Tellijaga kokku vähemalt 3 tööpäeva enne asjade kohaletoimetamist.</w:t>
      </w:r>
    </w:p>
    <w:p w:rsidR="005850FF" w:rsidRPr="005850FF" w:rsidRDefault="005850FF" w:rsidP="005850FF">
      <w:pPr>
        <w:tabs>
          <w:tab w:val="num" w:pos="851"/>
        </w:tabs>
        <w:spacing w:after="60"/>
        <w:jc w:val="both"/>
        <w:rPr>
          <w:rFonts w:ascii="Times New Roman" w:hAnsi="Times New Roman" w:cs="Times New Roman"/>
          <w:sz w:val="24"/>
          <w:szCs w:val="24"/>
        </w:rPr>
      </w:pPr>
      <w:r w:rsidRPr="005850FF">
        <w:rPr>
          <w:rFonts w:ascii="Times New Roman" w:hAnsi="Times New Roman" w:cs="Times New Roman"/>
          <w:sz w:val="24"/>
          <w:szCs w:val="24"/>
        </w:rPr>
        <w:t>4.3.Müüja peab määrama omapoolse projektijuhi, kes on hankelepingu täitmisel lepinguline kontaktisik ning vastutab töömaal asjade paigalduse ning muu töö eest.</w:t>
      </w:r>
    </w:p>
    <w:p w:rsidR="005850FF" w:rsidRPr="005850FF" w:rsidRDefault="005850FF" w:rsidP="005850FF">
      <w:pPr>
        <w:tabs>
          <w:tab w:val="num" w:pos="851"/>
        </w:tabs>
        <w:spacing w:after="60"/>
        <w:jc w:val="both"/>
        <w:rPr>
          <w:rFonts w:ascii="Times New Roman" w:hAnsi="Times New Roman" w:cs="Times New Roman"/>
          <w:sz w:val="24"/>
          <w:szCs w:val="24"/>
        </w:rPr>
      </w:pPr>
      <w:r w:rsidRPr="005850FF">
        <w:rPr>
          <w:rFonts w:ascii="Times New Roman" w:hAnsi="Times New Roman" w:cs="Times New Roman"/>
          <w:sz w:val="24"/>
          <w:szCs w:val="24"/>
        </w:rPr>
        <w:t>4.4.Müüja peab tagama vajaliku kvalifikatsiooniga tööjõu, materjalide ja töövahendite olemasolu, kindlustama tööde ja materjalide ladustamisega seotud valve ja liiklusohutuse tööpiirkonnas, samuti teostama täiendava tasuta hankelepingu täitmiseks vajalikud heast tavast tulenevad tööd.</w:t>
      </w:r>
    </w:p>
    <w:p w:rsidR="005850FF" w:rsidRPr="005850FF" w:rsidRDefault="005850FF" w:rsidP="005850FF">
      <w:pPr>
        <w:spacing w:after="60"/>
        <w:jc w:val="both"/>
        <w:rPr>
          <w:rFonts w:ascii="Times New Roman" w:hAnsi="Times New Roman" w:cs="Times New Roman"/>
          <w:sz w:val="24"/>
          <w:szCs w:val="24"/>
        </w:rPr>
      </w:pPr>
      <w:r w:rsidRPr="005850FF">
        <w:rPr>
          <w:rFonts w:ascii="Times New Roman" w:hAnsi="Times New Roman" w:cs="Times New Roman"/>
          <w:sz w:val="24"/>
          <w:szCs w:val="24"/>
        </w:rPr>
        <w:t xml:space="preserve">4.5.Enne asjade tarnimist ja paigaldamist tuleb asjad eelnevalt kooskõlastada hankijaga, tarnitavad asjad peavad olema samad, mis Müüja on nimetanud pakkumuses. Müüjal on kohustus enne asjade tootmise alustamist kooskõlastada hankijaga kõikide asjade puhul kasutatavad materjalid ja tööjoonised. Tööjoonis on valmistamisel kasutatav põhikonstruktsioonidokument, mis sisaldab toote kujutist ja kõiki vajalikke andmeid selle valmistamiseks ja kontrollimiseks. Joonis peab olema üheselt mõistetav ja arusaadav. </w:t>
      </w:r>
    </w:p>
    <w:p w:rsidR="005850FF" w:rsidRPr="005850FF" w:rsidRDefault="005850FF" w:rsidP="005850FF">
      <w:pPr>
        <w:tabs>
          <w:tab w:val="num" w:pos="851"/>
        </w:tabs>
        <w:spacing w:after="60"/>
        <w:jc w:val="both"/>
        <w:rPr>
          <w:rFonts w:ascii="Times New Roman" w:hAnsi="Times New Roman" w:cs="Times New Roman"/>
          <w:sz w:val="24"/>
          <w:szCs w:val="24"/>
        </w:rPr>
      </w:pPr>
      <w:r w:rsidRPr="005850FF">
        <w:rPr>
          <w:rFonts w:ascii="Times New Roman" w:hAnsi="Times New Roman" w:cs="Times New Roman"/>
          <w:sz w:val="24"/>
          <w:szCs w:val="24"/>
        </w:rPr>
        <w:t>4.6.Enne asjade valmistamist ja tarnimist peab müüja veenduma, et asjad on võimalik paigaldada vastavalt etteantud projektile, vajadusel korrigeerida asjade dimensioone.</w:t>
      </w:r>
    </w:p>
    <w:p w:rsidR="005850FF" w:rsidRPr="005850FF" w:rsidRDefault="005850FF" w:rsidP="005850FF">
      <w:pPr>
        <w:contextualSpacing/>
        <w:jc w:val="both"/>
        <w:rPr>
          <w:rFonts w:ascii="Times New Roman" w:hAnsi="Times New Roman" w:cs="Times New Roman"/>
          <w:sz w:val="24"/>
          <w:szCs w:val="24"/>
        </w:rPr>
      </w:pPr>
      <w:r w:rsidRPr="005850FF">
        <w:rPr>
          <w:rFonts w:ascii="Times New Roman" w:hAnsi="Times New Roman" w:cs="Times New Roman"/>
          <w:sz w:val="24"/>
          <w:szCs w:val="24"/>
        </w:rPr>
        <w:t>4.7.Asjad ja nende detailid peavad olema transpordil pakendatud vältimaks asjadel tekkida võivaid kahjustusi.</w:t>
      </w:r>
    </w:p>
    <w:p w:rsidR="005850FF" w:rsidRPr="005850FF" w:rsidRDefault="005850FF" w:rsidP="005850FF">
      <w:pPr>
        <w:tabs>
          <w:tab w:val="num" w:pos="709"/>
        </w:tabs>
        <w:spacing w:after="60"/>
        <w:jc w:val="both"/>
        <w:rPr>
          <w:rFonts w:ascii="Times New Roman" w:hAnsi="Times New Roman" w:cs="Times New Roman"/>
          <w:sz w:val="24"/>
          <w:szCs w:val="24"/>
        </w:rPr>
      </w:pPr>
      <w:r w:rsidRPr="005850FF">
        <w:rPr>
          <w:rFonts w:ascii="Times New Roman" w:hAnsi="Times New Roman" w:cs="Times New Roman"/>
          <w:sz w:val="24"/>
          <w:szCs w:val="24"/>
        </w:rPr>
        <w:t xml:space="preserve">4.8.Müüja poolt asjade transpordi ja/või paigaldustööde käigus põhjustatud kahjustamise korral on müüja kohustus taastada rikutud viimistlus või muu tekitatud kahjustus. Selle mitteteostamisel on müüjal kohustus hüvitada kahjustuse likvideerimise või viimistluse taastamise põhjendatud kulud hankijale. </w:t>
      </w:r>
    </w:p>
    <w:p w:rsidR="005850FF" w:rsidRPr="005850FF" w:rsidRDefault="005850FF" w:rsidP="005850FF">
      <w:pPr>
        <w:tabs>
          <w:tab w:val="num" w:pos="709"/>
        </w:tabs>
        <w:spacing w:after="60"/>
        <w:jc w:val="both"/>
        <w:rPr>
          <w:rFonts w:ascii="Times New Roman" w:hAnsi="Times New Roman" w:cs="Times New Roman"/>
          <w:sz w:val="24"/>
          <w:szCs w:val="24"/>
        </w:rPr>
      </w:pPr>
      <w:r w:rsidRPr="005850FF">
        <w:rPr>
          <w:rFonts w:ascii="Times New Roman" w:hAnsi="Times New Roman" w:cs="Times New Roman"/>
          <w:sz w:val="24"/>
          <w:szCs w:val="24"/>
        </w:rPr>
        <w:t>4.9.Müüja peab vähemalt 5 (viis) tööpäeva enne asjade üleandmise vastuvõtmise akti allkirjastamist andma hankijale üle paigaldatud toodete digitaalsed eesti keelsed spetsifikatsioonid, hooldusjuhendid (toodete tähistused peavad ühilduma projektdokumentatsiooniga).</w:t>
      </w:r>
    </w:p>
    <w:p w:rsidR="005850FF" w:rsidRPr="005E072D" w:rsidRDefault="005850FF" w:rsidP="005850FF">
      <w:pPr>
        <w:pStyle w:val="1"/>
        <w:rPr>
          <w:rFonts w:ascii="Times New Roman" w:hAnsi="Times New Roman" w:cs="Times New Roman"/>
          <w:color w:val="auto"/>
          <w:sz w:val="24"/>
          <w:szCs w:val="24"/>
        </w:rPr>
      </w:pPr>
      <w:r w:rsidRPr="005E072D">
        <w:rPr>
          <w:rFonts w:ascii="Times New Roman" w:hAnsi="Times New Roman" w:cs="Times New Roman"/>
          <w:color w:val="auto"/>
          <w:sz w:val="24"/>
          <w:szCs w:val="24"/>
        </w:rPr>
        <w:t>5.</w:t>
      </w:r>
      <w:r w:rsidR="005E072D">
        <w:rPr>
          <w:rFonts w:ascii="Times New Roman" w:hAnsi="Times New Roman" w:cs="Times New Roman"/>
          <w:color w:val="auto"/>
          <w:sz w:val="24"/>
          <w:szCs w:val="24"/>
        </w:rPr>
        <w:t xml:space="preserve"> </w:t>
      </w:r>
      <w:r w:rsidRPr="005E072D">
        <w:rPr>
          <w:rFonts w:ascii="Times New Roman" w:hAnsi="Times New Roman" w:cs="Times New Roman"/>
          <w:color w:val="auto"/>
          <w:sz w:val="24"/>
          <w:szCs w:val="24"/>
        </w:rPr>
        <w:t>GARANTII JA TEHNILISED HOOLDUSTÖÖD</w:t>
      </w:r>
    </w:p>
    <w:p w:rsidR="005850FF" w:rsidRPr="005850FF" w:rsidRDefault="005E072D" w:rsidP="005850FF">
      <w:pPr>
        <w:spacing w:after="60"/>
        <w:jc w:val="both"/>
        <w:rPr>
          <w:rFonts w:ascii="Times New Roman" w:hAnsi="Times New Roman" w:cs="Times New Roman"/>
          <w:sz w:val="24"/>
          <w:szCs w:val="24"/>
        </w:rPr>
      </w:pPr>
      <w:r>
        <w:rPr>
          <w:rFonts w:ascii="Times New Roman" w:hAnsi="Times New Roman" w:cs="Times New Roman"/>
          <w:sz w:val="24"/>
          <w:szCs w:val="24"/>
        </w:rPr>
        <w:t>Müüja annab tema poolt müüdud a</w:t>
      </w:r>
      <w:r w:rsidR="005850FF" w:rsidRPr="005850FF">
        <w:rPr>
          <w:rFonts w:ascii="Times New Roman" w:hAnsi="Times New Roman" w:cs="Times New Roman"/>
          <w:sz w:val="24"/>
          <w:szCs w:val="24"/>
        </w:rPr>
        <w:t xml:space="preserve">sjadele </w:t>
      </w:r>
      <w:r w:rsidR="005850FF" w:rsidRPr="005850FF">
        <w:rPr>
          <w:rFonts w:ascii="Times New Roman" w:hAnsi="Times New Roman" w:cs="Times New Roman"/>
          <w:b/>
          <w:sz w:val="24"/>
          <w:szCs w:val="24"/>
        </w:rPr>
        <w:t>24 (kakskümmend neli)</w:t>
      </w:r>
      <w:r w:rsidR="005850FF" w:rsidRPr="005850FF">
        <w:rPr>
          <w:rFonts w:ascii="Times New Roman" w:hAnsi="Times New Roman" w:cs="Times New Roman"/>
          <w:sz w:val="24"/>
          <w:szCs w:val="24"/>
        </w:rPr>
        <w:t xml:space="preserve"> kuulise müügigarantii/tootjagarantii. Ni</w:t>
      </w:r>
      <w:r>
        <w:rPr>
          <w:rFonts w:ascii="Times New Roman" w:hAnsi="Times New Roman" w:cs="Times New Roman"/>
          <w:sz w:val="24"/>
          <w:szCs w:val="24"/>
        </w:rPr>
        <w:t>metatud garantii tähtaeg algab a</w:t>
      </w:r>
      <w:r w:rsidR="005850FF" w:rsidRPr="005850FF">
        <w:rPr>
          <w:rFonts w:ascii="Times New Roman" w:hAnsi="Times New Roman" w:cs="Times New Roman"/>
          <w:sz w:val="24"/>
          <w:szCs w:val="24"/>
        </w:rPr>
        <w:t>sjade üleandmise-vastuvõtmise lõppakti allkirjas</w:t>
      </w:r>
      <w:r>
        <w:rPr>
          <w:rFonts w:ascii="Times New Roman" w:hAnsi="Times New Roman" w:cs="Times New Roman"/>
          <w:sz w:val="24"/>
          <w:szCs w:val="24"/>
        </w:rPr>
        <w:t>tamisest h</w:t>
      </w:r>
      <w:r w:rsidR="005850FF" w:rsidRPr="005850FF">
        <w:rPr>
          <w:rFonts w:ascii="Times New Roman" w:hAnsi="Times New Roman" w:cs="Times New Roman"/>
          <w:sz w:val="24"/>
          <w:szCs w:val="24"/>
        </w:rPr>
        <w:t>ankija (hankelepingus Ostja) poolt vastavalt hankelepingu tingimustele.</w:t>
      </w:r>
    </w:p>
    <w:p w:rsidR="005850FF" w:rsidRPr="005E072D" w:rsidRDefault="005850FF" w:rsidP="005850FF">
      <w:pPr>
        <w:pStyle w:val="1"/>
        <w:ind w:left="360" w:hanging="360"/>
        <w:rPr>
          <w:rFonts w:ascii="Times New Roman" w:hAnsi="Times New Roman" w:cs="Times New Roman"/>
          <w:color w:val="auto"/>
          <w:sz w:val="24"/>
          <w:szCs w:val="24"/>
        </w:rPr>
      </w:pPr>
      <w:r w:rsidRPr="005E072D">
        <w:rPr>
          <w:rFonts w:ascii="Times New Roman" w:hAnsi="Times New Roman" w:cs="Times New Roman"/>
          <w:color w:val="auto"/>
          <w:sz w:val="24"/>
          <w:szCs w:val="24"/>
        </w:rPr>
        <w:t>6.</w:t>
      </w:r>
      <w:r w:rsidR="005E072D">
        <w:rPr>
          <w:rFonts w:ascii="Times New Roman" w:hAnsi="Times New Roman" w:cs="Times New Roman"/>
          <w:color w:val="auto"/>
          <w:sz w:val="24"/>
          <w:szCs w:val="24"/>
        </w:rPr>
        <w:t xml:space="preserve">  HANKETINGIMUSED, MILLEGA TULEB ARVESTADA PAKKUMUSE KOOSTAMISEL JA HANKELEPINGU TÄITMISEL</w:t>
      </w:r>
    </w:p>
    <w:p w:rsidR="005850FF" w:rsidRPr="005850FF" w:rsidRDefault="005850FF" w:rsidP="005850FF">
      <w:pPr>
        <w:contextualSpacing/>
        <w:jc w:val="both"/>
        <w:rPr>
          <w:rFonts w:ascii="Times New Roman" w:hAnsi="Times New Roman" w:cs="Times New Roman"/>
          <w:sz w:val="24"/>
          <w:szCs w:val="24"/>
        </w:rPr>
      </w:pPr>
      <w:r w:rsidRPr="005850FF">
        <w:rPr>
          <w:rFonts w:ascii="Times New Roman" w:hAnsi="Times New Roman" w:cs="Times New Roman"/>
          <w:sz w:val="24"/>
          <w:szCs w:val="24"/>
        </w:rPr>
        <w:t>6.1.Pakkuda on lubatud asju, mis on kõikide teadaolevate näitajate poolest samaväärsed s.t vastavad nõutud tehnilistele, funktsionaalsetele ja esteetilistele tingimustele. Pakutavad asjad peavad vastama tehnilises kirjelduses ja selle lisades toodud kirjeldusele (</w:t>
      </w:r>
      <w:r w:rsidRPr="005850FF">
        <w:rPr>
          <w:rFonts w:ascii="Times New Roman" w:hAnsi="Times New Roman" w:cs="Times New Roman"/>
          <w:b/>
          <w:sz w:val="24"/>
          <w:szCs w:val="24"/>
          <w:u w:val="single"/>
        </w:rPr>
        <w:t>sh etteantud tolerantsidele</w:t>
      </w:r>
      <w:r w:rsidRPr="005850FF">
        <w:rPr>
          <w:rFonts w:ascii="Times New Roman" w:hAnsi="Times New Roman" w:cs="Times New Roman"/>
          <w:sz w:val="24"/>
          <w:szCs w:val="24"/>
        </w:rPr>
        <w:t xml:space="preserve">). Juhul kui dokumentatsioonis on nimetatud kindlat standardit, ostuallikat, </w:t>
      </w:r>
      <w:r w:rsidRPr="005850FF">
        <w:rPr>
          <w:rFonts w:ascii="Times New Roman" w:hAnsi="Times New Roman" w:cs="Times New Roman"/>
          <w:sz w:val="24"/>
          <w:szCs w:val="24"/>
        </w:rPr>
        <w:lastRenderedPageBreak/>
        <w:t>protsessi, kaubamärki, patenti, tüüpi, päritolu, tootmisviisi jm, siis laieneb neile märge „või sellega samaväärne“.</w:t>
      </w:r>
    </w:p>
    <w:p w:rsidR="005850FF" w:rsidRPr="005850FF" w:rsidRDefault="005850FF" w:rsidP="005850FF">
      <w:pPr>
        <w:spacing w:after="60"/>
        <w:jc w:val="both"/>
        <w:rPr>
          <w:rFonts w:ascii="Times New Roman" w:hAnsi="Times New Roman" w:cs="Times New Roman"/>
          <w:sz w:val="24"/>
          <w:szCs w:val="24"/>
        </w:rPr>
      </w:pPr>
      <w:r w:rsidRPr="005850FF">
        <w:rPr>
          <w:rFonts w:ascii="Times New Roman" w:hAnsi="Times New Roman" w:cs="Times New Roman"/>
          <w:sz w:val="24"/>
          <w:szCs w:val="24"/>
        </w:rPr>
        <w:t xml:space="preserve">6.2.Pakkumuse esitamisel tuleb lähtuda tehnilisest kirjeldusest kui tervikust, arvestades sealhulgas hankija eesmärki, pargi otstarvet, tehnilises kirjelduses ja selle lisades esitatud tingimusi ja nõudeid. </w:t>
      </w:r>
    </w:p>
    <w:p w:rsidR="005850FF" w:rsidRPr="005850FF" w:rsidRDefault="005850FF" w:rsidP="005850FF">
      <w:pPr>
        <w:tabs>
          <w:tab w:val="left" w:pos="936"/>
        </w:tabs>
        <w:contextualSpacing/>
        <w:jc w:val="both"/>
        <w:rPr>
          <w:rFonts w:ascii="Times New Roman" w:hAnsi="Times New Roman" w:cs="Times New Roman"/>
          <w:sz w:val="24"/>
          <w:szCs w:val="24"/>
        </w:rPr>
      </w:pPr>
      <w:r w:rsidRPr="005850FF">
        <w:rPr>
          <w:rFonts w:ascii="Times New Roman" w:hAnsi="Times New Roman" w:cs="Times New Roman"/>
          <w:sz w:val="24"/>
          <w:szCs w:val="24"/>
        </w:rPr>
        <w:t>6.3.Juhul kui tehnilise kirjelduse erinevate osade ja/või lisade vahel on vastuolud või need võimaldavad mitmesugust tõlgendust, tuleb hankemenetluse käigus esitada hankijale küsimused selgituste saamiseks. Juhul kui pakkuja ei esita vastuolude kohta küsimusi, on hankijal õigus hankelepingu täitmise käigus valida hankija jaoks sobivam tõlgendus.</w:t>
      </w:r>
    </w:p>
    <w:p w:rsidR="005850FF" w:rsidRPr="005850FF" w:rsidRDefault="005850FF" w:rsidP="005850FF">
      <w:pPr>
        <w:spacing w:after="60"/>
        <w:jc w:val="both"/>
        <w:rPr>
          <w:rFonts w:ascii="Times New Roman" w:hAnsi="Times New Roman" w:cs="Times New Roman"/>
          <w:sz w:val="24"/>
          <w:szCs w:val="24"/>
        </w:rPr>
      </w:pPr>
      <w:r w:rsidRPr="005850FF">
        <w:rPr>
          <w:rFonts w:ascii="Times New Roman" w:hAnsi="Times New Roman" w:cs="Times New Roman"/>
          <w:sz w:val="24"/>
          <w:szCs w:val="24"/>
        </w:rPr>
        <w:t>6.4.Pakkumuses tuleb arvestada kõikide tööde ja abitöödega teostamisega, mis on vajalikud käesolevas tehnilises kirjelduses ja selle lisades kirjeldatud eesmärgi täitmiseks. Asjade transpordi ja paigaldamise maksumus tuleb arvestada asjade maksumuses. Hankija ei tasu eraldi transpordi ja paigalduse eest.</w:t>
      </w:r>
    </w:p>
    <w:p w:rsidR="005850FF" w:rsidRPr="005850FF" w:rsidRDefault="005850FF" w:rsidP="005850FF">
      <w:pPr>
        <w:tabs>
          <w:tab w:val="left" w:pos="936"/>
        </w:tabs>
        <w:contextualSpacing/>
        <w:jc w:val="both"/>
        <w:rPr>
          <w:rFonts w:ascii="Times New Roman" w:hAnsi="Times New Roman" w:cs="Times New Roman"/>
          <w:sz w:val="24"/>
          <w:szCs w:val="24"/>
        </w:rPr>
      </w:pPr>
      <w:r w:rsidRPr="005850FF">
        <w:rPr>
          <w:rFonts w:ascii="Times New Roman" w:hAnsi="Times New Roman" w:cs="Times New Roman"/>
          <w:sz w:val="24"/>
          <w:szCs w:val="24"/>
        </w:rPr>
        <w:t>6.5.Pärast pakkumuse esitamist ei rahulda Hankija ühtegi Müüja ettenägematutele asjaoludele, mitteinformeeritusele, teisiti tõlgendamisele või muule ettekäändele tuginevat pretensiooni või lisanõuet, sh rahalist nõuet.</w:t>
      </w:r>
    </w:p>
    <w:p w:rsidR="005850FF" w:rsidRPr="005850FF" w:rsidRDefault="005850FF" w:rsidP="005850FF">
      <w:pPr>
        <w:keepNext/>
        <w:tabs>
          <w:tab w:val="left" w:pos="426"/>
        </w:tabs>
        <w:ind w:left="720" w:hanging="540"/>
        <w:contextualSpacing/>
        <w:jc w:val="both"/>
        <w:rPr>
          <w:rFonts w:ascii="Times New Roman" w:eastAsia="Calibri" w:hAnsi="Times New Roman" w:cs="Times New Roman"/>
          <w:sz w:val="24"/>
          <w:szCs w:val="24"/>
        </w:rPr>
      </w:pPr>
      <w:r w:rsidRPr="005850FF">
        <w:rPr>
          <w:rFonts w:ascii="Times New Roman" w:eastAsia="Calibri" w:hAnsi="Times New Roman" w:cs="Times New Roman"/>
          <w:sz w:val="24"/>
          <w:szCs w:val="24"/>
        </w:rPr>
        <w:t xml:space="preserve"> </w:t>
      </w:r>
    </w:p>
    <w:p w:rsidR="005850FF" w:rsidRPr="005850FF" w:rsidRDefault="005850FF" w:rsidP="00AF70C6">
      <w:pPr>
        <w:tabs>
          <w:tab w:val="num" w:pos="644"/>
        </w:tabs>
        <w:jc w:val="both"/>
        <w:outlineLvl w:val="2"/>
        <w:rPr>
          <w:rFonts w:ascii="Times New Roman" w:hAnsi="Times New Roman" w:cs="Times New Roman"/>
          <w:b/>
          <w:bCs/>
          <w:sz w:val="24"/>
          <w:szCs w:val="24"/>
        </w:rPr>
      </w:pPr>
      <w:r w:rsidRPr="005850FF">
        <w:rPr>
          <w:rFonts w:ascii="Times New Roman" w:hAnsi="Times New Roman" w:cs="Times New Roman"/>
          <w:b/>
          <w:bCs/>
          <w:sz w:val="24"/>
          <w:szCs w:val="24"/>
        </w:rPr>
        <w:t xml:space="preserve"> Prügikastid</w:t>
      </w:r>
    </w:p>
    <w:p w:rsidR="005850FF" w:rsidRPr="005850FF" w:rsidRDefault="005850FF" w:rsidP="00AF70C6">
      <w:pPr>
        <w:jc w:val="both"/>
        <w:outlineLvl w:val="2"/>
        <w:rPr>
          <w:rFonts w:ascii="Times New Roman" w:hAnsi="Times New Roman" w:cs="Times New Roman"/>
          <w:sz w:val="24"/>
          <w:szCs w:val="24"/>
        </w:rPr>
      </w:pPr>
      <w:r w:rsidRPr="005850FF">
        <w:rPr>
          <w:rFonts w:ascii="Times New Roman" w:hAnsi="Times New Roman" w:cs="Times New Roman"/>
          <w:sz w:val="24"/>
          <w:szCs w:val="24"/>
        </w:rPr>
        <w:t>Prügikast valgebetoonist koos sisemise eemaldatava konteineriga.</w:t>
      </w:r>
      <w:r w:rsidR="00AF70C6">
        <w:rPr>
          <w:rFonts w:ascii="Times New Roman" w:hAnsi="Times New Roman" w:cs="Times New Roman"/>
          <w:sz w:val="24"/>
          <w:szCs w:val="24"/>
        </w:rPr>
        <w:t xml:space="preserve"> </w:t>
      </w:r>
      <w:r w:rsidRPr="005850FF">
        <w:rPr>
          <w:rFonts w:ascii="Times New Roman" w:hAnsi="Times New Roman" w:cs="Times New Roman"/>
          <w:sz w:val="24"/>
          <w:szCs w:val="24"/>
        </w:rPr>
        <w:t>Prügikast peab olema nõukogude perioodi prügikasti koopia. Olemasolev näide a</w:t>
      </w:r>
      <w:r w:rsidR="00AF70C6">
        <w:rPr>
          <w:rFonts w:ascii="Times New Roman" w:hAnsi="Times New Roman" w:cs="Times New Roman"/>
          <w:sz w:val="24"/>
          <w:szCs w:val="24"/>
        </w:rPr>
        <w:t>sub Sillamäe M</w:t>
      </w:r>
      <w:r w:rsidRPr="005850FF">
        <w:rPr>
          <w:rFonts w:ascii="Times New Roman" w:hAnsi="Times New Roman" w:cs="Times New Roman"/>
          <w:sz w:val="24"/>
          <w:szCs w:val="24"/>
        </w:rPr>
        <w:t>uuseumis.</w:t>
      </w:r>
    </w:p>
    <w:p w:rsidR="005850FF" w:rsidRPr="005850FF" w:rsidRDefault="005850FF" w:rsidP="005850FF">
      <w:pPr>
        <w:ind w:left="207"/>
        <w:jc w:val="both"/>
        <w:outlineLvl w:val="2"/>
        <w:rPr>
          <w:rFonts w:ascii="Times New Roman" w:hAnsi="Times New Roman" w:cs="Times New Roman"/>
          <w:sz w:val="24"/>
          <w:szCs w:val="24"/>
        </w:rPr>
      </w:pPr>
      <w:r w:rsidRPr="005850FF">
        <w:rPr>
          <w:rFonts w:ascii="Times New Roman" w:hAnsi="Times New Roman" w:cs="Times New Roman"/>
          <w:sz w:val="24"/>
          <w:szCs w:val="24"/>
        </w:rPr>
        <w:t>Prügikasti foto</w:t>
      </w:r>
    </w:p>
    <w:p w:rsidR="005850FF" w:rsidRPr="005850FF" w:rsidRDefault="00AF70C6" w:rsidP="005850FF">
      <w:pPr>
        <w:ind w:left="207"/>
        <w:jc w:val="both"/>
        <w:outlineLvl w:val="2"/>
        <w:rPr>
          <w:rFonts w:ascii="Times New Roman" w:hAnsi="Times New Roman" w:cs="Times New Roman"/>
          <w:sz w:val="24"/>
          <w:szCs w:val="24"/>
        </w:rPr>
      </w:pPr>
      <w:r w:rsidRPr="00AF70C6">
        <w:rPr>
          <w:rFonts w:ascii="Times New Roman" w:hAnsi="Times New Roman" w:cs="Times New Roman"/>
          <w:noProof/>
          <w:sz w:val="24"/>
          <w:szCs w:val="24"/>
          <w:lang w:eastAsia="et-EE"/>
        </w:rPr>
        <w:drawing>
          <wp:inline distT="0" distB="0" distL="0" distR="0">
            <wp:extent cx="2926080" cy="3339465"/>
            <wp:effectExtent l="19050" t="0" r="7620" b="0"/>
            <wp:docPr id="4" name="Рисунок 3" descr="20240327_143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0240327_143138"/>
                    <pic:cNvPicPr>
                      <a:picLocks noChangeAspect="1" noChangeArrowheads="1"/>
                    </pic:cNvPicPr>
                  </pic:nvPicPr>
                  <pic:blipFill>
                    <a:blip r:embed="rId11" cstate="print"/>
                    <a:srcRect/>
                    <a:stretch>
                      <a:fillRect/>
                    </a:stretch>
                  </pic:blipFill>
                  <pic:spPr bwMode="auto">
                    <a:xfrm>
                      <a:off x="0" y="0"/>
                      <a:ext cx="2926080" cy="3339465"/>
                    </a:xfrm>
                    <a:prstGeom prst="rect">
                      <a:avLst/>
                    </a:prstGeom>
                    <a:noFill/>
                    <a:ln w="9525">
                      <a:noFill/>
                      <a:miter lim="800000"/>
                      <a:headEnd/>
                      <a:tailEnd/>
                    </a:ln>
                  </pic:spPr>
                </pic:pic>
              </a:graphicData>
            </a:graphic>
          </wp:inline>
        </w:drawing>
      </w:r>
    </w:p>
    <w:p w:rsidR="00AF70C6" w:rsidRPr="00AF70C6" w:rsidRDefault="00AF70C6" w:rsidP="00AF70C6">
      <w:pPr>
        <w:tabs>
          <w:tab w:val="left" w:pos="284"/>
        </w:tabs>
        <w:spacing w:after="120"/>
        <w:contextualSpacing/>
        <w:rPr>
          <w:rFonts w:ascii="Times New Roman" w:hAnsi="Times New Roman" w:cs="Times New Roman"/>
          <w:sz w:val="24"/>
          <w:szCs w:val="24"/>
        </w:rPr>
      </w:pPr>
      <w:r w:rsidRPr="00AF70C6">
        <w:rPr>
          <w:rFonts w:ascii="Times New Roman" w:hAnsi="Times New Roman" w:cs="Times New Roman"/>
          <w:sz w:val="24"/>
          <w:szCs w:val="24"/>
        </w:rPr>
        <w:t>Lisa: Seletuskiri, joonis AS-4-04 "HALJASTUSPLAAN" 2023-02 / TÖÖPROJEKT „SILLAMÄE MUUSEUMI MAA-ALA“, OÜ KIRDE PROJEKT</w:t>
      </w:r>
    </w:p>
    <w:p w:rsidR="005850FF" w:rsidRPr="00AF70C6" w:rsidRDefault="005850FF" w:rsidP="005850FF">
      <w:pPr>
        <w:ind w:left="207"/>
        <w:jc w:val="both"/>
        <w:outlineLvl w:val="2"/>
        <w:rPr>
          <w:rFonts w:ascii="Times New Roman" w:hAnsi="Times New Roman" w:cs="Times New Roman"/>
          <w:sz w:val="18"/>
          <w:szCs w:val="18"/>
        </w:rPr>
      </w:pPr>
    </w:p>
    <w:p w:rsidR="00E85C43" w:rsidRPr="00E85C43" w:rsidRDefault="00E85C43" w:rsidP="00E85C43">
      <w:pPr>
        <w:spacing w:after="0"/>
        <w:jc w:val="right"/>
        <w:rPr>
          <w:rFonts w:ascii="Times New Roman" w:hAnsi="Times New Roman" w:cs="Times New Roman"/>
          <w:b/>
          <w:sz w:val="24"/>
          <w:szCs w:val="24"/>
          <w:lang w:eastAsia="ru-RU"/>
        </w:rPr>
      </w:pPr>
      <w:r w:rsidRPr="00E85C43">
        <w:rPr>
          <w:rFonts w:ascii="Times New Roman" w:hAnsi="Times New Roman" w:cs="Times New Roman"/>
          <w:b/>
          <w:sz w:val="24"/>
          <w:szCs w:val="24"/>
          <w:lang w:eastAsia="ru-RU"/>
        </w:rPr>
        <w:lastRenderedPageBreak/>
        <w:t>RHAD Lisa 2</w:t>
      </w:r>
    </w:p>
    <w:p w:rsidR="00E85C43" w:rsidRPr="00E85C43" w:rsidRDefault="00E85C43" w:rsidP="00E85C43">
      <w:pPr>
        <w:keepNext/>
        <w:spacing w:after="0"/>
        <w:outlineLvl w:val="1"/>
        <w:rPr>
          <w:rFonts w:ascii="Times New Roman" w:hAnsi="Times New Roman" w:cs="Times New Roman"/>
          <w:b/>
          <w:bCs/>
          <w:sz w:val="24"/>
          <w:szCs w:val="24"/>
        </w:rPr>
      </w:pPr>
    </w:p>
    <w:p w:rsidR="00E85C43" w:rsidRPr="00E85C43" w:rsidRDefault="00E85C43" w:rsidP="00E85C43">
      <w:pPr>
        <w:pStyle w:val="2"/>
        <w:spacing w:before="0"/>
        <w:ind w:left="576"/>
        <w:jc w:val="center"/>
        <w:rPr>
          <w:rFonts w:ascii="Times New Roman" w:hAnsi="Times New Roman" w:cs="Times New Roman"/>
          <w:b w:val="0"/>
          <w:color w:val="auto"/>
          <w:sz w:val="24"/>
          <w:szCs w:val="24"/>
        </w:rPr>
      </w:pPr>
      <w:r w:rsidRPr="00E85C43">
        <w:rPr>
          <w:rFonts w:ascii="Times New Roman" w:hAnsi="Times New Roman" w:cs="Times New Roman"/>
          <w:color w:val="auto"/>
          <w:sz w:val="24"/>
          <w:szCs w:val="24"/>
        </w:rPr>
        <w:t>Riigihange „Sillamäe Muuseumi „Salapärase linna“ teemapargi</w:t>
      </w:r>
      <w:r w:rsidR="00730125">
        <w:rPr>
          <w:rFonts w:ascii="Times New Roman" w:hAnsi="Times New Roman" w:cs="Times New Roman"/>
          <w:color w:val="auto"/>
          <w:sz w:val="24"/>
          <w:szCs w:val="24"/>
        </w:rPr>
        <w:t xml:space="preserve">le prügikastide </w:t>
      </w:r>
      <w:r w:rsidRPr="00E85C43">
        <w:rPr>
          <w:rFonts w:ascii="Times New Roman" w:hAnsi="Times New Roman" w:cs="Times New Roman"/>
          <w:color w:val="auto"/>
          <w:sz w:val="24"/>
          <w:szCs w:val="24"/>
        </w:rPr>
        <w:t xml:space="preserve"> ostmine“</w:t>
      </w:r>
    </w:p>
    <w:p w:rsidR="00E85C43" w:rsidRPr="00E85C43" w:rsidRDefault="00E85C43" w:rsidP="00E85C43">
      <w:pPr>
        <w:keepNext/>
        <w:spacing w:after="0"/>
        <w:ind w:left="576"/>
        <w:jc w:val="center"/>
        <w:outlineLvl w:val="1"/>
        <w:rPr>
          <w:rFonts w:ascii="Times New Roman" w:hAnsi="Times New Roman" w:cs="Times New Roman"/>
          <w:b/>
          <w:bCs/>
          <w:sz w:val="24"/>
          <w:szCs w:val="24"/>
        </w:rPr>
      </w:pPr>
      <w:r w:rsidRPr="00E85C43">
        <w:rPr>
          <w:rFonts w:ascii="Times New Roman" w:hAnsi="Times New Roman" w:cs="Times New Roman"/>
          <w:b/>
          <w:bCs/>
          <w:sz w:val="24"/>
          <w:szCs w:val="24"/>
        </w:rPr>
        <w:t xml:space="preserve"> </w:t>
      </w:r>
    </w:p>
    <w:p w:rsidR="00E85C43" w:rsidRPr="00E85C43" w:rsidRDefault="00E85C43" w:rsidP="00E85C43">
      <w:pPr>
        <w:spacing w:after="0"/>
        <w:rPr>
          <w:rFonts w:ascii="Times New Roman" w:hAnsi="Times New Roman" w:cs="Times New Roman"/>
          <w:b/>
          <w:sz w:val="24"/>
          <w:szCs w:val="24"/>
        </w:rPr>
      </w:pPr>
      <w:r w:rsidRPr="00E85C43">
        <w:rPr>
          <w:rFonts w:ascii="Times New Roman" w:hAnsi="Times New Roman" w:cs="Times New Roman"/>
          <w:b/>
          <w:sz w:val="24"/>
          <w:szCs w:val="24"/>
        </w:rPr>
        <w:t xml:space="preserve">Hankija: </w:t>
      </w:r>
    </w:p>
    <w:p w:rsidR="00E85C43" w:rsidRPr="00E85C43" w:rsidRDefault="00E85C43" w:rsidP="00E85C43">
      <w:pPr>
        <w:spacing w:after="0"/>
        <w:rPr>
          <w:rFonts w:ascii="Times New Roman" w:hAnsi="Times New Roman" w:cs="Times New Roman"/>
          <w:sz w:val="24"/>
          <w:szCs w:val="24"/>
        </w:rPr>
      </w:pPr>
      <w:r w:rsidRPr="00E85C43">
        <w:rPr>
          <w:rFonts w:ascii="Times New Roman" w:hAnsi="Times New Roman" w:cs="Times New Roman"/>
          <w:sz w:val="24"/>
          <w:szCs w:val="24"/>
        </w:rPr>
        <w:t>Sillamäe Linnavalitsus</w:t>
      </w:r>
    </w:p>
    <w:p w:rsidR="00E85C43" w:rsidRPr="00E85C43" w:rsidRDefault="00E85C43" w:rsidP="00E85C43">
      <w:pPr>
        <w:spacing w:after="0"/>
        <w:rPr>
          <w:rFonts w:ascii="Times New Roman" w:hAnsi="Times New Roman" w:cs="Times New Roman"/>
          <w:sz w:val="24"/>
          <w:szCs w:val="24"/>
        </w:rPr>
      </w:pPr>
      <w:r w:rsidRPr="00E85C43">
        <w:rPr>
          <w:rFonts w:ascii="Times New Roman" w:hAnsi="Times New Roman" w:cs="Times New Roman"/>
          <w:sz w:val="24"/>
          <w:szCs w:val="24"/>
        </w:rPr>
        <w:t>Reg kood 75003909</w:t>
      </w:r>
    </w:p>
    <w:p w:rsidR="00E85C43" w:rsidRPr="00E85C43" w:rsidRDefault="00E85C43" w:rsidP="00E85C43">
      <w:pPr>
        <w:spacing w:after="0"/>
        <w:rPr>
          <w:rFonts w:ascii="Times New Roman" w:hAnsi="Times New Roman" w:cs="Times New Roman"/>
          <w:sz w:val="24"/>
          <w:szCs w:val="24"/>
        </w:rPr>
      </w:pPr>
      <w:r w:rsidRPr="00E85C43">
        <w:rPr>
          <w:rFonts w:ascii="Times New Roman" w:hAnsi="Times New Roman" w:cs="Times New Roman"/>
          <w:sz w:val="24"/>
          <w:szCs w:val="24"/>
        </w:rPr>
        <w:t>Kesk tn 27</w:t>
      </w:r>
    </w:p>
    <w:p w:rsidR="00E85C43" w:rsidRPr="00E85C43" w:rsidRDefault="00E85C43" w:rsidP="00E85C43">
      <w:pPr>
        <w:spacing w:after="0"/>
        <w:rPr>
          <w:rFonts w:ascii="Times New Roman" w:hAnsi="Times New Roman" w:cs="Times New Roman"/>
          <w:sz w:val="24"/>
          <w:szCs w:val="24"/>
        </w:rPr>
      </w:pPr>
      <w:r w:rsidRPr="00E85C43">
        <w:rPr>
          <w:rFonts w:ascii="Times New Roman" w:hAnsi="Times New Roman" w:cs="Times New Roman"/>
          <w:sz w:val="24"/>
          <w:szCs w:val="24"/>
        </w:rPr>
        <w:t>40231 Sillamäe</w:t>
      </w:r>
    </w:p>
    <w:p w:rsidR="00E85C43" w:rsidRPr="00E85C43" w:rsidRDefault="00E85C43" w:rsidP="00E85C43">
      <w:pPr>
        <w:spacing w:after="0"/>
        <w:jc w:val="center"/>
        <w:rPr>
          <w:rFonts w:ascii="Times New Roman" w:hAnsi="Times New Roman" w:cs="Times New Roman"/>
          <w:b/>
          <w:sz w:val="24"/>
          <w:szCs w:val="24"/>
        </w:rPr>
      </w:pPr>
    </w:p>
    <w:p w:rsidR="00E85C43" w:rsidRPr="00E85C43" w:rsidRDefault="00E85C43" w:rsidP="00E85C43">
      <w:pPr>
        <w:spacing w:after="0"/>
        <w:jc w:val="center"/>
        <w:rPr>
          <w:rFonts w:ascii="Times New Roman" w:hAnsi="Times New Roman" w:cs="Times New Roman"/>
          <w:b/>
          <w:sz w:val="24"/>
          <w:szCs w:val="24"/>
        </w:rPr>
      </w:pPr>
      <w:r w:rsidRPr="00E85C43">
        <w:rPr>
          <w:rFonts w:ascii="Times New Roman" w:hAnsi="Times New Roman" w:cs="Times New Roman"/>
          <w:b/>
          <w:sz w:val="24"/>
          <w:szCs w:val="24"/>
        </w:rPr>
        <w:t xml:space="preserve">HANKELEPINGU PROJEKT </w:t>
      </w:r>
    </w:p>
    <w:p w:rsidR="00E85C43" w:rsidRPr="00E85C43" w:rsidRDefault="00E85C43" w:rsidP="00E85C43">
      <w:pPr>
        <w:spacing w:after="0"/>
        <w:jc w:val="center"/>
        <w:rPr>
          <w:rFonts w:ascii="Times New Roman" w:hAnsi="Times New Roman" w:cs="Times New Roman"/>
          <w:b/>
          <w:sz w:val="24"/>
          <w:szCs w:val="24"/>
        </w:rPr>
      </w:pPr>
    </w:p>
    <w:p w:rsidR="00E85C43" w:rsidRPr="00E85C43" w:rsidRDefault="00E85C43" w:rsidP="00E85C43">
      <w:pPr>
        <w:tabs>
          <w:tab w:val="left" w:pos="-144"/>
          <w:tab w:val="left" w:pos="1152"/>
          <w:tab w:val="left" w:pos="2448"/>
          <w:tab w:val="left" w:pos="3744"/>
          <w:tab w:val="left" w:pos="5040"/>
          <w:tab w:val="left" w:pos="6336"/>
          <w:tab w:val="left" w:pos="7632"/>
          <w:tab w:val="left" w:pos="8928"/>
        </w:tabs>
        <w:spacing w:after="0"/>
        <w:jc w:val="right"/>
        <w:rPr>
          <w:rFonts w:ascii="Times New Roman" w:hAnsi="Times New Roman" w:cs="Times New Roman"/>
          <w:i/>
          <w:sz w:val="24"/>
          <w:szCs w:val="24"/>
        </w:rPr>
      </w:pPr>
      <w:r w:rsidRPr="00E85C43">
        <w:rPr>
          <w:rFonts w:ascii="Times New Roman" w:hAnsi="Times New Roman" w:cs="Times New Roman"/>
          <w:i/>
          <w:sz w:val="24"/>
          <w:szCs w:val="24"/>
        </w:rPr>
        <w:t>/kuupäev digitaalallkirjas/</w:t>
      </w:r>
    </w:p>
    <w:p w:rsidR="00E85C43" w:rsidRPr="00E85C43" w:rsidRDefault="00E85C43" w:rsidP="00E85C43">
      <w:pPr>
        <w:tabs>
          <w:tab w:val="left" w:pos="-144"/>
          <w:tab w:val="left" w:pos="1152"/>
          <w:tab w:val="left" w:pos="2448"/>
          <w:tab w:val="left" w:pos="3744"/>
          <w:tab w:val="left" w:pos="5040"/>
          <w:tab w:val="left" w:pos="6336"/>
          <w:tab w:val="left" w:pos="7632"/>
          <w:tab w:val="left" w:pos="8928"/>
        </w:tabs>
        <w:spacing w:after="0"/>
        <w:jc w:val="right"/>
        <w:rPr>
          <w:rFonts w:ascii="Times New Roman" w:hAnsi="Times New Roman" w:cs="Times New Roman"/>
          <w:sz w:val="24"/>
          <w:szCs w:val="24"/>
        </w:rPr>
      </w:pPr>
    </w:p>
    <w:p w:rsidR="00E85C43" w:rsidRPr="00E85C43" w:rsidRDefault="00E85C43" w:rsidP="00E85C43">
      <w:pPr>
        <w:spacing w:after="0"/>
        <w:jc w:val="both"/>
        <w:rPr>
          <w:rFonts w:ascii="Times New Roman" w:hAnsi="Times New Roman" w:cs="Times New Roman"/>
          <w:sz w:val="24"/>
          <w:szCs w:val="24"/>
        </w:rPr>
      </w:pPr>
      <w:r w:rsidRPr="00E85C43">
        <w:rPr>
          <w:rFonts w:ascii="Times New Roman" w:hAnsi="Times New Roman" w:cs="Times New Roman"/>
          <w:sz w:val="24"/>
          <w:szCs w:val="24"/>
        </w:rPr>
        <w:t xml:space="preserve">Käesoleva hankelepingu sõlminud hankemenetluse “Sillamäe Muuseumi “Salapärase </w:t>
      </w:r>
      <w:r w:rsidR="00BC6603">
        <w:rPr>
          <w:rFonts w:ascii="Times New Roman" w:hAnsi="Times New Roman" w:cs="Times New Roman"/>
          <w:sz w:val="24"/>
          <w:szCs w:val="24"/>
        </w:rPr>
        <w:t xml:space="preserve">linna“ teemapargile prügikastide ostmine” </w:t>
      </w:r>
      <w:r w:rsidRPr="00E85C43">
        <w:rPr>
          <w:rFonts w:ascii="Times New Roman" w:hAnsi="Times New Roman" w:cs="Times New Roman"/>
          <w:sz w:val="24"/>
          <w:szCs w:val="24"/>
        </w:rPr>
        <w:t>tulemu</w:t>
      </w:r>
      <w:r w:rsidR="00BC6603">
        <w:rPr>
          <w:rFonts w:ascii="Times New Roman" w:hAnsi="Times New Roman" w:cs="Times New Roman"/>
          <w:sz w:val="24"/>
          <w:szCs w:val="24"/>
        </w:rPr>
        <w:t>sena kirjalikus ettepanekus</w:t>
      </w:r>
      <w:r w:rsidRPr="00E85C43">
        <w:rPr>
          <w:rFonts w:ascii="Times New Roman" w:hAnsi="Times New Roman" w:cs="Times New Roman"/>
          <w:sz w:val="24"/>
          <w:szCs w:val="24"/>
        </w:rPr>
        <w:t xml:space="preserve"> esitatud tingimustel ja edukaks t</w:t>
      </w:r>
      <w:r w:rsidR="00BC6603">
        <w:rPr>
          <w:rFonts w:ascii="Times New Roman" w:hAnsi="Times New Roman" w:cs="Times New Roman"/>
          <w:sz w:val="24"/>
          <w:szCs w:val="24"/>
        </w:rPr>
        <w:t xml:space="preserve">unnistatud pakkumuses </w:t>
      </w:r>
      <w:r w:rsidRPr="00E85C43">
        <w:rPr>
          <w:rFonts w:ascii="Times New Roman" w:hAnsi="Times New Roman" w:cs="Times New Roman"/>
          <w:sz w:val="24"/>
          <w:szCs w:val="24"/>
        </w:rPr>
        <w:t>esitatud andmete alusel:</w:t>
      </w:r>
    </w:p>
    <w:p w:rsidR="00E85C43" w:rsidRPr="00E85C43" w:rsidRDefault="00E85C43" w:rsidP="00E85C43">
      <w:pPr>
        <w:spacing w:after="0"/>
        <w:jc w:val="both"/>
        <w:rPr>
          <w:rFonts w:ascii="Times New Roman" w:hAnsi="Times New Roman" w:cs="Times New Roman"/>
          <w:b/>
          <w:sz w:val="24"/>
          <w:szCs w:val="24"/>
        </w:rPr>
      </w:pPr>
    </w:p>
    <w:p w:rsidR="00E85C43" w:rsidRPr="00E85C43" w:rsidRDefault="00E85C43" w:rsidP="00E85C43">
      <w:pPr>
        <w:spacing w:after="0"/>
        <w:jc w:val="both"/>
        <w:rPr>
          <w:rFonts w:ascii="Times New Roman" w:hAnsi="Times New Roman" w:cs="Times New Roman"/>
          <w:sz w:val="24"/>
          <w:szCs w:val="24"/>
        </w:rPr>
      </w:pPr>
      <w:r w:rsidRPr="00E85C43">
        <w:rPr>
          <w:rFonts w:ascii="Times New Roman" w:hAnsi="Times New Roman" w:cs="Times New Roman"/>
          <w:b/>
          <w:sz w:val="24"/>
          <w:szCs w:val="24"/>
        </w:rPr>
        <w:t>SILLAMÄE LINNAVALITSUS</w:t>
      </w:r>
      <w:r w:rsidRPr="00E85C43">
        <w:rPr>
          <w:rFonts w:ascii="Times New Roman" w:hAnsi="Times New Roman" w:cs="Times New Roman"/>
          <w:sz w:val="24"/>
          <w:szCs w:val="24"/>
        </w:rPr>
        <w:t xml:space="preserve">, registrikood 75003909, aadress Kesk tn 27, 40321 Sillamäe, tel 392 5700, e-post </w:t>
      </w:r>
      <w:hyperlink r:id="rId12" w:history="1">
        <w:r w:rsidRPr="00E85C43">
          <w:rPr>
            <w:rStyle w:val="a3"/>
            <w:rFonts w:ascii="Times New Roman" w:eastAsiaTheme="majorEastAsia" w:hAnsi="Times New Roman" w:cs="Times New Roman"/>
            <w:sz w:val="24"/>
            <w:szCs w:val="24"/>
          </w:rPr>
          <w:t>linnavalitsus@sillamae.ee</w:t>
        </w:r>
      </w:hyperlink>
      <w:r w:rsidRPr="00E85C43">
        <w:rPr>
          <w:rFonts w:ascii="Times New Roman" w:hAnsi="Times New Roman" w:cs="Times New Roman"/>
          <w:sz w:val="24"/>
          <w:szCs w:val="24"/>
        </w:rPr>
        <w:t>, keda esindab ______________alusel ____________ (edaspidi Ostja või Pool, koos Müüjaga Pooled), ühelt poolt</w:t>
      </w:r>
    </w:p>
    <w:p w:rsidR="00E85C43" w:rsidRPr="00E85C43" w:rsidRDefault="00E85C43" w:rsidP="00E85C43">
      <w:pPr>
        <w:spacing w:after="0"/>
        <w:jc w:val="both"/>
        <w:rPr>
          <w:rFonts w:ascii="Times New Roman" w:hAnsi="Times New Roman" w:cs="Times New Roman"/>
          <w:sz w:val="24"/>
          <w:szCs w:val="24"/>
        </w:rPr>
      </w:pPr>
      <w:r w:rsidRPr="00E85C43">
        <w:rPr>
          <w:rFonts w:ascii="Times New Roman" w:hAnsi="Times New Roman" w:cs="Times New Roman"/>
          <w:sz w:val="24"/>
          <w:szCs w:val="24"/>
        </w:rPr>
        <w:t xml:space="preserve">ja  </w:t>
      </w:r>
    </w:p>
    <w:p w:rsidR="00E85C43" w:rsidRPr="00E85C43" w:rsidRDefault="00E85C43" w:rsidP="00E85C43">
      <w:pPr>
        <w:pStyle w:val="Default"/>
        <w:jc w:val="both"/>
        <w:rPr>
          <w:color w:val="auto"/>
          <w:lang w:val="et-EE"/>
        </w:rPr>
      </w:pPr>
      <w:r w:rsidRPr="00E85C43">
        <w:rPr>
          <w:color w:val="auto"/>
          <w:lang w:val="et-EE"/>
        </w:rPr>
        <w:t>___________________________, registrikood ___________,  aadress ___________, tel _____, e-post ________, keda esindab ____________ alusel ___________, teiselt poolt (edaspidi Müüja või Pool, koos Ostjaga Pooled).</w:t>
      </w:r>
    </w:p>
    <w:p w:rsidR="00E85C43" w:rsidRPr="00E85C43" w:rsidRDefault="00E85C43" w:rsidP="00E85C43">
      <w:pPr>
        <w:spacing w:after="0"/>
        <w:rPr>
          <w:rFonts w:ascii="Times New Roman" w:hAnsi="Times New Roman" w:cs="Times New Roman"/>
          <w:sz w:val="24"/>
          <w:szCs w:val="24"/>
        </w:rPr>
      </w:pPr>
    </w:p>
    <w:p w:rsidR="00E85C43" w:rsidRPr="00E85C43" w:rsidRDefault="00E85C43" w:rsidP="00E85C43">
      <w:pPr>
        <w:pStyle w:val="a6"/>
        <w:numPr>
          <w:ilvl w:val="0"/>
          <w:numId w:val="18"/>
        </w:numPr>
        <w:jc w:val="both"/>
        <w:rPr>
          <w:b/>
        </w:rPr>
      </w:pPr>
      <w:r w:rsidRPr="00E85C43">
        <w:rPr>
          <w:b/>
        </w:rPr>
        <w:t>ÜLDSÄTTED</w:t>
      </w:r>
    </w:p>
    <w:p w:rsidR="00E85C43" w:rsidRPr="00E85C43" w:rsidRDefault="00E85C43" w:rsidP="00E85C43">
      <w:pPr>
        <w:pStyle w:val="a6"/>
        <w:numPr>
          <w:ilvl w:val="1"/>
          <w:numId w:val="18"/>
        </w:numPr>
        <w:jc w:val="both"/>
        <w:rPr>
          <w:lang w:val="en-GB"/>
        </w:rPr>
      </w:pPr>
      <w:r w:rsidRPr="00E85C43">
        <w:rPr>
          <w:bCs/>
          <w:lang w:val="en-GB"/>
        </w:rPr>
        <w:t>Leping koosneb käesolevast Lepingust ja lisadest, milles lepitakse kokku Lepingu sõlmimisel või pärast seda. Lepingu juurde sõlmitavad lisad on Lepingu lahutamatuks osaks. Lepingu lisadeks olevad riigihanke alusdokumendid ja pakkuja hinnapakkumus asuvad riigihangete registris ning neid Lepingule täiendavalt ei lisata.</w:t>
      </w:r>
    </w:p>
    <w:p w:rsidR="00E85C43" w:rsidRPr="00E85C43" w:rsidRDefault="00E85C43" w:rsidP="00E85C43">
      <w:pPr>
        <w:pStyle w:val="a6"/>
        <w:numPr>
          <w:ilvl w:val="1"/>
          <w:numId w:val="18"/>
        </w:numPr>
        <w:jc w:val="both"/>
        <w:rPr>
          <w:lang w:val="en-GB"/>
        </w:rPr>
      </w:pPr>
      <w:r w:rsidRPr="00E85C43">
        <w:rPr>
          <w:bCs/>
          <w:lang w:val="en-GB"/>
        </w:rPr>
        <w:t>Lepingu sõlmimisega kaotavad siduva jõu mistahes muud tahteavaldused, mida Pooled on teinud Lepingu ettevalmistamise käigus.</w:t>
      </w:r>
    </w:p>
    <w:p w:rsidR="00E85C43" w:rsidRPr="00E85C43" w:rsidRDefault="00E85C43" w:rsidP="00E85C43">
      <w:pPr>
        <w:pStyle w:val="a6"/>
        <w:jc w:val="both"/>
        <w:rPr>
          <w:lang w:val="en-GB"/>
        </w:rPr>
      </w:pPr>
    </w:p>
    <w:p w:rsidR="00E85C43" w:rsidRPr="00E85C43" w:rsidRDefault="00E85C43" w:rsidP="00E85C43">
      <w:pPr>
        <w:pStyle w:val="a6"/>
        <w:numPr>
          <w:ilvl w:val="0"/>
          <w:numId w:val="18"/>
        </w:numPr>
        <w:jc w:val="both"/>
        <w:rPr>
          <w:b/>
          <w:lang w:val="en-GB"/>
        </w:rPr>
      </w:pPr>
      <w:r w:rsidRPr="00E85C43">
        <w:rPr>
          <w:b/>
          <w:lang w:val="en-GB"/>
        </w:rPr>
        <w:t>LEPINGU OBJEKT JA TEOSTAMISE TÄHTAEG</w:t>
      </w:r>
    </w:p>
    <w:p w:rsidR="00E85C43" w:rsidRPr="00E85C43" w:rsidRDefault="00E85C43" w:rsidP="00E85C43">
      <w:pPr>
        <w:numPr>
          <w:ilvl w:val="1"/>
          <w:numId w:val="18"/>
        </w:num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E85C43">
        <w:rPr>
          <w:rFonts w:ascii="Times New Roman" w:hAnsi="Times New Roman" w:cs="Times New Roman"/>
          <w:sz w:val="24"/>
          <w:szCs w:val="24"/>
        </w:rPr>
        <w:t>Lepingu objektiks on Sillamäe Muuseumi “Salapäras</w:t>
      </w:r>
      <w:r w:rsidR="001A2AE0">
        <w:rPr>
          <w:rFonts w:ascii="Times New Roman" w:hAnsi="Times New Roman" w:cs="Times New Roman"/>
          <w:sz w:val="24"/>
          <w:szCs w:val="24"/>
        </w:rPr>
        <w:t>e linna” teemapargile prügikastide</w:t>
      </w:r>
      <w:r w:rsidRPr="00E85C43">
        <w:rPr>
          <w:rFonts w:ascii="Times New Roman" w:hAnsi="Times New Roman" w:cs="Times New Roman"/>
          <w:sz w:val="24"/>
          <w:szCs w:val="24"/>
        </w:rPr>
        <w:t xml:space="preserve"> ostmine ja paigaldamine </w:t>
      </w:r>
      <w:r w:rsidR="00D52FF2">
        <w:rPr>
          <w:rFonts w:ascii="Times New Roman" w:hAnsi="Times New Roman" w:cs="Times New Roman"/>
          <w:sz w:val="24"/>
          <w:szCs w:val="24"/>
        </w:rPr>
        <w:t xml:space="preserve">(12 tk) </w:t>
      </w:r>
      <w:r w:rsidR="001A2AE0">
        <w:rPr>
          <w:rFonts w:ascii="Times New Roman" w:hAnsi="Times New Roman" w:cs="Times New Roman"/>
          <w:sz w:val="24"/>
          <w:szCs w:val="24"/>
        </w:rPr>
        <w:t>kirjalikus ettepanekus</w:t>
      </w:r>
      <w:r w:rsidRPr="00E85C43">
        <w:rPr>
          <w:rFonts w:ascii="Times New Roman" w:hAnsi="Times New Roman" w:cs="Times New Roman"/>
          <w:sz w:val="24"/>
          <w:szCs w:val="24"/>
        </w:rPr>
        <w:t xml:space="preserve">, sealhulgas hankeobjekti tehnilises kirjelduses ja Müüja poolt esitatud pakkumuses ettenähtud tingimustel.  </w:t>
      </w:r>
    </w:p>
    <w:p w:rsidR="00E85C43" w:rsidRPr="00E85C43" w:rsidRDefault="00E85C43" w:rsidP="00E85C43">
      <w:pPr>
        <w:numPr>
          <w:ilvl w:val="1"/>
          <w:numId w:val="18"/>
        </w:num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E85C43">
        <w:rPr>
          <w:rFonts w:ascii="Times New Roman" w:hAnsi="Times New Roman" w:cs="Times New Roman"/>
          <w:sz w:val="24"/>
          <w:szCs w:val="24"/>
        </w:rPr>
        <w:t>Müüja kohustub paigaldama ja kaubad üle andma Ostja määratud asukohtadesse.</w:t>
      </w:r>
    </w:p>
    <w:p w:rsidR="00E85C43" w:rsidRPr="00E85C43" w:rsidRDefault="00E85C43" w:rsidP="00E85C43">
      <w:pPr>
        <w:numPr>
          <w:ilvl w:val="1"/>
          <w:numId w:val="18"/>
        </w:numPr>
        <w:overflowPunct w:val="0"/>
        <w:autoSpaceDE w:val="0"/>
        <w:autoSpaceDN w:val="0"/>
        <w:adjustRightInd w:val="0"/>
        <w:spacing w:after="0" w:line="240" w:lineRule="auto"/>
        <w:jc w:val="both"/>
        <w:textAlignment w:val="baseline"/>
        <w:rPr>
          <w:rFonts w:ascii="Times New Roman" w:hAnsi="Times New Roman" w:cs="Times New Roman"/>
          <w:b/>
          <w:sz w:val="24"/>
          <w:szCs w:val="24"/>
        </w:rPr>
      </w:pPr>
      <w:r w:rsidRPr="00E85C43">
        <w:rPr>
          <w:rFonts w:ascii="Times New Roman" w:hAnsi="Times New Roman" w:cs="Times New Roman"/>
          <w:bCs/>
          <w:sz w:val="24"/>
          <w:szCs w:val="24"/>
        </w:rPr>
        <w:t>Lepinguliste kohustuste teostamise tähtaeg on kaks kuud alates hankelepingu sõlmimisest.</w:t>
      </w:r>
    </w:p>
    <w:p w:rsidR="00E85C43" w:rsidRPr="00E85C43" w:rsidRDefault="00E85C43" w:rsidP="00E85C43">
      <w:pPr>
        <w:pStyle w:val="a6"/>
        <w:jc w:val="both"/>
        <w:rPr>
          <w:b/>
          <w:lang w:val="en-US"/>
        </w:rPr>
      </w:pPr>
    </w:p>
    <w:p w:rsidR="00E85C43" w:rsidRPr="00E85C43" w:rsidRDefault="00E85C43" w:rsidP="00E85C43">
      <w:pPr>
        <w:pStyle w:val="a6"/>
        <w:numPr>
          <w:ilvl w:val="0"/>
          <w:numId w:val="18"/>
        </w:numPr>
        <w:jc w:val="both"/>
        <w:rPr>
          <w:b/>
        </w:rPr>
      </w:pPr>
      <w:r w:rsidRPr="00E85C43">
        <w:rPr>
          <w:b/>
          <w:lang w:val="en-US"/>
        </w:rPr>
        <w:t xml:space="preserve"> </w:t>
      </w:r>
      <w:r w:rsidRPr="00E85C43">
        <w:rPr>
          <w:b/>
        </w:rPr>
        <w:t>KAUPADE TARNE JA PAIGALDUS</w:t>
      </w:r>
    </w:p>
    <w:p w:rsidR="00E85C43" w:rsidRPr="00E85C43" w:rsidRDefault="00E85C43" w:rsidP="00E85C43">
      <w:pPr>
        <w:pStyle w:val="a6"/>
        <w:numPr>
          <w:ilvl w:val="1"/>
          <w:numId w:val="18"/>
        </w:numPr>
        <w:jc w:val="both"/>
        <w:rPr>
          <w:b/>
          <w:lang w:val="en-US"/>
        </w:rPr>
      </w:pPr>
      <w:r w:rsidRPr="00E85C43">
        <w:rPr>
          <w:lang w:val="en-US"/>
        </w:rPr>
        <w:lastRenderedPageBreak/>
        <w:t>Ostja poolt määratud asukohtadesse on võimalus kaubad tarnida a</w:t>
      </w:r>
      <w:r w:rsidR="00D52FF2">
        <w:rPr>
          <w:lang w:val="en-US"/>
        </w:rPr>
        <w:t>lates 01. maist 2024. a kuni 45 kalendripäeva</w:t>
      </w:r>
      <w:r w:rsidRPr="00E85C43">
        <w:rPr>
          <w:lang w:val="en-US"/>
        </w:rPr>
        <w:t xml:space="preserve"> jooksul arvates lepingu sõlmimise päevast </w:t>
      </w:r>
    </w:p>
    <w:p w:rsidR="00E85C43" w:rsidRPr="00E85C43" w:rsidRDefault="00E85C43" w:rsidP="00E85C43">
      <w:pPr>
        <w:pStyle w:val="a6"/>
        <w:numPr>
          <w:ilvl w:val="1"/>
          <w:numId w:val="18"/>
        </w:numPr>
        <w:jc w:val="both"/>
        <w:rPr>
          <w:b/>
          <w:lang w:val="en-US"/>
        </w:rPr>
      </w:pPr>
      <w:r w:rsidRPr="00E85C43">
        <w:rPr>
          <w:lang w:val="en-US"/>
        </w:rPr>
        <w:t>Kaupade tarne ajakava lepitakse Müüja poolt Ostjaga kokku vähemalt 3 (kolm) tööpäeva enne kaupade tarnet.</w:t>
      </w:r>
    </w:p>
    <w:p w:rsidR="00E85C43" w:rsidRPr="00E85C43" w:rsidRDefault="00E85C43" w:rsidP="00E85C43">
      <w:pPr>
        <w:pStyle w:val="a6"/>
        <w:numPr>
          <w:ilvl w:val="1"/>
          <w:numId w:val="18"/>
        </w:numPr>
        <w:jc w:val="both"/>
        <w:rPr>
          <w:b/>
          <w:lang w:val="en-US"/>
        </w:rPr>
      </w:pPr>
      <w:r w:rsidRPr="00E85C43">
        <w:rPr>
          <w:lang w:val="en-US"/>
        </w:rPr>
        <w:t>Müüja määrab omapoolse projektijuhi, kes on hankelepingu täitmisel lepinguline kontaktisik ning vastutab töömaal kaupade paigalduse ning sellega kaasnevate tööde eest.</w:t>
      </w:r>
    </w:p>
    <w:p w:rsidR="00E85C43" w:rsidRPr="00E85C43" w:rsidRDefault="00E85C43" w:rsidP="00E85C43">
      <w:pPr>
        <w:pStyle w:val="a6"/>
        <w:numPr>
          <w:ilvl w:val="1"/>
          <w:numId w:val="18"/>
        </w:numPr>
        <w:jc w:val="both"/>
        <w:rPr>
          <w:b/>
          <w:lang w:val="en-US"/>
        </w:rPr>
      </w:pPr>
      <w:r w:rsidRPr="00E85C43">
        <w:rPr>
          <w:lang w:val="en-US"/>
        </w:rPr>
        <w:t>Müüja peab tagama vajaliku kvalifikatsiooniga tööjõu, materjalide ja töövahendite olemasolu, kindlustama tööde ja materjalide ladustamisega seotud valve ja liiklusohutuse tööpiirkonnas, samuti teostama täiendava tasuta hankelepingu täitmiseks vajalikud heast tavast tulenevad tööd.</w:t>
      </w:r>
    </w:p>
    <w:p w:rsidR="00E85C43" w:rsidRPr="00E85C43" w:rsidRDefault="00E85C43" w:rsidP="00E85C43">
      <w:pPr>
        <w:pStyle w:val="a6"/>
        <w:numPr>
          <w:ilvl w:val="1"/>
          <w:numId w:val="18"/>
        </w:numPr>
        <w:jc w:val="both"/>
        <w:rPr>
          <w:b/>
        </w:rPr>
      </w:pPr>
      <w:r w:rsidRPr="00E85C43">
        <w:rPr>
          <w:lang w:val="en-US"/>
        </w:rPr>
        <w:t xml:space="preserve">Enne kaupade tarnimist ja paigaldamist peab Müüja kaubad eelnevalt kooskõlastama Ostjaga, tarnitavad asjad peavad olema samad, mis Müüja on nimetanud pakkumuses. Müüjal on kohustus enne kaupade tootmise alustamist kooskõlastada Ostjaga kõikide kaupade puhul kasutatavad materjalid ja tööjoonised. Tööjoonis on valmistamisel kasutatav põhikonstruktsioonidokument, mis sisaldab toote kujutist ja kõiki vajalikke andmeid selle valmistamiseks ja kontrollimiseks. </w:t>
      </w:r>
      <w:r w:rsidRPr="00E85C43">
        <w:t xml:space="preserve">Joonis peab olema üheselt mõistetav ja arusaadav. </w:t>
      </w:r>
    </w:p>
    <w:p w:rsidR="00E85C43" w:rsidRPr="00E85C43" w:rsidRDefault="00E85C43" w:rsidP="00E85C43">
      <w:pPr>
        <w:pStyle w:val="a6"/>
        <w:numPr>
          <w:ilvl w:val="1"/>
          <w:numId w:val="18"/>
        </w:numPr>
        <w:jc w:val="both"/>
        <w:rPr>
          <w:b/>
          <w:lang w:val="en-US"/>
        </w:rPr>
      </w:pPr>
      <w:r w:rsidRPr="00E85C43">
        <w:rPr>
          <w:lang w:val="en-US"/>
        </w:rPr>
        <w:t>Enne kaupade valmistamist ja tarnimist peab Müüja veenduma, et kaubad on võimalik paigaldada vastavalt etteantud projektile, vajadusel korrigeerida kaupade dimensioone.</w:t>
      </w:r>
    </w:p>
    <w:p w:rsidR="00E85C43" w:rsidRPr="00E85C43" w:rsidRDefault="00E85C43" w:rsidP="00E85C43">
      <w:pPr>
        <w:pStyle w:val="a6"/>
        <w:numPr>
          <w:ilvl w:val="1"/>
          <w:numId w:val="18"/>
        </w:numPr>
        <w:jc w:val="both"/>
        <w:rPr>
          <w:b/>
          <w:lang w:val="en-US"/>
        </w:rPr>
      </w:pPr>
      <w:r w:rsidRPr="00E85C43">
        <w:rPr>
          <w:lang w:val="en-US"/>
        </w:rPr>
        <w:t>Kaubad ja nende detailid peavad olema transpordil pakendatud vältimaks kaupadel tekkida võivaid kahjustusi.</w:t>
      </w:r>
    </w:p>
    <w:p w:rsidR="00E85C43" w:rsidRPr="00E85C43" w:rsidRDefault="00E85C43" w:rsidP="00E85C43">
      <w:pPr>
        <w:pStyle w:val="a6"/>
        <w:numPr>
          <w:ilvl w:val="1"/>
          <w:numId w:val="18"/>
        </w:numPr>
        <w:jc w:val="both"/>
        <w:rPr>
          <w:b/>
          <w:lang w:val="en-US"/>
        </w:rPr>
      </w:pPr>
      <w:r w:rsidRPr="00E85C43">
        <w:rPr>
          <w:lang w:val="en-US"/>
        </w:rPr>
        <w:t xml:space="preserve">Müüja poolt kaupade tarne ja/või paigaldustööde käigus põhjustatud kahjustamise korral on Müüja kohustus taastada rikutud viimistlus või muu tekitatud kahjustus. Selle mitteteostamisel on Müüjal kohustus hüvitada kahjustuse likvideerimise või viimistluse taastamise põhjendatud kulud Ostjale. </w:t>
      </w:r>
    </w:p>
    <w:p w:rsidR="00E85C43" w:rsidRPr="00E85C43" w:rsidRDefault="00E85C43" w:rsidP="00E85C43">
      <w:pPr>
        <w:pStyle w:val="a6"/>
        <w:numPr>
          <w:ilvl w:val="1"/>
          <w:numId w:val="18"/>
        </w:numPr>
        <w:jc w:val="both"/>
        <w:rPr>
          <w:b/>
          <w:lang w:val="en-US"/>
        </w:rPr>
      </w:pPr>
      <w:r w:rsidRPr="00E85C43">
        <w:rPr>
          <w:lang w:val="en-US"/>
        </w:rPr>
        <w:t>Müüja peab vähemalt 5 (viis) tööpäeva enne asjade üleandmise vastuvõtmise akti allkirjastamist andma hankijale üle paigaldatud toodete digitaalsed eesti keelsed spetsifikatsioonid, hooldusjuhendid (toodete tähistused peavad ühilduma projektdokumentatsiooniga).</w:t>
      </w:r>
    </w:p>
    <w:p w:rsidR="00E85C43" w:rsidRPr="00E85C43" w:rsidRDefault="00E85C43" w:rsidP="00E85C43">
      <w:pPr>
        <w:pStyle w:val="a6"/>
        <w:jc w:val="both"/>
        <w:rPr>
          <w:b/>
          <w:lang w:val="en-US"/>
        </w:rPr>
      </w:pPr>
    </w:p>
    <w:p w:rsidR="00E85C43" w:rsidRPr="00E85C43" w:rsidRDefault="00E85C43" w:rsidP="00E85C43">
      <w:pPr>
        <w:pStyle w:val="a6"/>
        <w:numPr>
          <w:ilvl w:val="0"/>
          <w:numId w:val="18"/>
        </w:numPr>
        <w:jc w:val="both"/>
        <w:rPr>
          <w:b/>
        </w:rPr>
      </w:pPr>
      <w:r w:rsidRPr="00E85C43">
        <w:rPr>
          <w:b/>
          <w:bCs/>
        </w:rPr>
        <w:t>TASU</w:t>
      </w:r>
    </w:p>
    <w:p w:rsidR="00E85C43" w:rsidRPr="00E85C43" w:rsidRDefault="00E85C43" w:rsidP="00E85C43">
      <w:pPr>
        <w:numPr>
          <w:ilvl w:val="1"/>
          <w:numId w:val="18"/>
        </w:numPr>
        <w:spacing w:after="0" w:line="240" w:lineRule="auto"/>
        <w:jc w:val="both"/>
        <w:rPr>
          <w:rFonts w:ascii="Times New Roman" w:hAnsi="Times New Roman" w:cs="Times New Roman"/>
          <w:sz w:val="24"/>
          <w:szCs w:val="24"/>
        </w:rPr>
      </w:pPr>
      <w:r w:rsidRPr="00E85C43">
        <w:rPr>
          <w:rFonts w:ascii="Times New Roman" w:hAnsi="Times New Roman" w:cs="Times New Roman"/>
          <w:sz w:val="24"/>
          <w:szCs w:val="24"/>
        </w:rPr>
        <w:t xml:space="preserve">Ostja maksab Müüjale Töö teostamise eest </w:t>
      </w:r>
      <w:r w:rsidRPr="00E85C43">
        <w:rPr>
          <w:rFonts w:ascii="Times New Roman" w:hAnsi="Times New Roman" w:cs="Times New Roman"/>
          <w:b/>
          <w:sz w:val="24"/>
          <w:szCs w:val="24"/>
        </w:rPr>
        <w:t>tasu _____ eurot</w:t>
      </w:r>
      <w:r w:rsidRPr="00E85C43">
        <w:rPr>
          <w:rFonts w:ascii="Times New Roman" w:hAnsi="Times New Roman" w:cs="Times New Roman"/>
          <w:sz w:val="24"/>
          <w:szCs w:val="24"/>
        </w:rPr>
        <w:t xml:space="preserve"> (edaspidi </w:t>
      </w:r>
      <w:r w:rsidRPr="00E85C43">
        <w:rPr>
          <w:rFonts w:ascii="Times New Roman" w:hAnsi="Times New Roman" w:cs="Times New Roman"/>
          <w:i/>
          <w:sz w:val="24"/>
          <w:szCs w:val="24"/>
        </w:rPr>
        <w:t>Tasu</w:t>
      </w:r>
      <w:r w:rsidRPr="00E85C43">
        <w:rPr>
          <w:rFonts w:ascii="Times New Roman" w:hAnsi="Times New Roman" w:cs="Times New Roman"/>
          <w:sz w:val="24"/>
          <w:szCs w:val="24"/>
        </w:rPr>
        <w:t>), millele lisandub käibemaks 22%___ eurot. Tasu koos käibemaksuga on ___ eurot. Töövõtjal on õigus nõuda Tellijalt tasu maksmist alates Töö vastuvõtmisest Tellija poolt.</w:t>
      </w:r>
    </w:p>
    <w:p w:rsidR="00E85C43" w:rsidRPr="00E85C43" w:rsidRDefault="00E85C43" w:rsidP="00E85C43">
      <w:pPr>
        <w:pStyle w:val="a6"/>
        <w:numPr>
          <w:ilvl w:val="1"/>
          <w:numId w:val="18"/>
        </w:numPr>
        <w:jc w:val="both"/>
        <w:rPr>
          <w:lang w:val="en-US"/>
        </w:rPr>
      </w:pPr>
      <w:r w:rsidRPr="00E85C43">
        <w:rPr>
          <w:bCs/>
          <w:lang w:val="en-US"/>
        </w:rPr>
        <w:t>Ostja maksab Müüjale Tasu vastavalt Töövõtja poolt esitatud arvele.</w:t>
      </w:r>
    </w:p>
    <w:p w:rsidR="00E85C43" w:rsidRPr="00E85C43" w:rsidRDefault="00E85C43" w:rsidP="00E85C43">
      <w:pPr>
        <w:pStyle w:val="a6"/>
        <w:numPr>
          <w:ilvl w:val="1"/>
          <w:numId w:val="18"/>
        </w:numPr>
        <w:jc w:val="both"/>
        <w:rPr>
          <w:lang w:val="en-US"/>
        </w:rPr>
      </w:pPr>
      <w:r w:rsidRPr="00E85C43">
        <w:rPr>
          <w:bCs/>
          <w:lang w:val="en-US"/>
        </w:rPr>
        <w:t>Müüja esitab Tellijale arve hiljemalt 10 tööpäeva jooksul alates Ostja poolt üleandmis-vastuvõtmiseakti allkirjastamist.</w:t>
      </w:r>
    </w:p>
    <w:p w:rsidR="00E85C43" w:rsidRPr="00E85C43" w:rsidRDefault="00E85C43" w:rsidP="00E85C43">
      <w:pPr>
        <w:pStyle w:val="a6"/>
        <w:numPr>
          <w:ilvl w:val="1"/>
          <w:numId w:val="18"/>
        </w:numPr>
        <w:jc w:val="both"/>
        <w:rPr>
          <w:bCs/>
          <w:lang w:val="en-GB"/>
        </w:rPr>
      </w:pPr>
      <w:r w:rsidRPr="00E85C43">
        <w:rPr>
          <w:bCs/>
          <w:lang w:val="en-US"/>
        </w:rPr>
        <w:t xml:space="preserve">Ostja tasub Müüja poolt esitatud arve 20 päeva jooksul alates arve kättesaamisest ülekandega Müüja arveldusarvele. </w:t>
      </w:r>
      <w:r w:rsidRPr="00E85C43">
        <w:rPr>
          <w:bCs/>
          <w:lang w:val="en-GB"/>
        </w:rPr>
        <w:t>Arve loetakse tasutuks, kui kogu arvel näidatud summa on laekunud Müüja arveldusarvele.</w:t>
      </w:r>
    </w:p>
    <w:p w:rsidR="00E85C43" w:rsidRPr="00E85C43" w:rsidRDefault="00E85C43" w:rsidP="00E85C43">
      <w:pPr>
        <w:pStyle w:val="a6"/>
        <w:ind w:left="360"/>
        <w:jc w:val="both"/>
        <w:rPr>
          <w:bCs/>
          <w:lang w:val="en-GB"/>
        </w:rPr>
      </w:pPr>
    </w:p>
    <w:p w:rsidR="00E85C43" w:rsidRPr="00E85C43" w:rsidRDefault="00E85C43" w:rsidP="00E85C43">
      <w:pPr>
        <w:pStyle w:val="a6"/>
        <w:numPr>
          <w:ilvl w:val="0"/>
          <w:numId w:val="18"/>
        </w:numPr>
        <w:jc w:val="both"/>
        <w:rPr>
          <w:b/>
        </w:rPr>
      </w:pPr>
      <w:r w:rsidRPr="00E85C43">
        <w:rPr>
          <w:b/>
        </w:rPr>
        <w:t>POOLTE ÕIGUSED JA KOHUSTUSED</w:t>
      </w:r>
    </w:p>
    <w:p w:rsidR="00E85C43" w:rsidRPr="00E85C43" w:rsidRDefault="00E85C43" w:rsidP="00E85C43">
      <w:pPr>
        <w:pStyle w:val="a6"/>
        <w:numPr>
          <w:ilvl w:val="1"/>
          <w:numId w:val="18"/>
        </w:numPr>
        <w:jc w:val="both"/>
        <w:rPr>
          <w:u w:val="single"/>
        </w:rPr>
      </w:pPr>
      <w:r w:rsidRPr="00E85C43">
        <w:rPr>
          <w:bCs/>
          <w:u w:val="single"/>
        </w:rPr>
        <w:t>Müüja kohustub:</w:t>
      </w:r>
    </w:p>
    <w:p w:rsidR="00E85C43" w:rsidRPr="00E85C43" w:rsidRDefault="00E85C43" w:rsidP="00E85C43">
      <w:pPr>
        <w:pStyle w:val="a6"/>
        <w:numPr>
          <w:ilvl w:val="2"/>
          <w:numId w:val="18"/>
        </w:numPr>
        <w:jc w:val="both"/>
        <w:rPr>
          <w:lang w:val="en-GB"/>
        </w:rPr>
      </w:pPr>
      <w:r w:rsidRPr="00E85C43">
        <w:rPr>
          <w:bCs/>
          <w:lang w:val="en-GB"/>
        </w:rPr>
        <w:t>teostama kaupade tarne ja paigaldamise vastavalt Lepingule, kehtivatele õigusaktidele ja Ostja juhistele;</w:t>
      </w:r>
    </w:p>
    <w:p w:rsidR="00E85C43" w:rsidRPr="00E85C43" w:rsidRDefault="00E85C43" w:rsidP="00E85C43">
      <w:pPr>
        <w:pStyle w:val="a6"/>
        <w:numPr>
          <w:ilvl w:val="2"/>
          <w:numId w:val="18"/>
        </w:numPr>
        <w:jc w:val="both"/>
        <w:rPr>
          <w:lang w:val="en-GB"/>
        </w:rPr>
      </w:pPr>
      <w:r w:rsidRPr="00E85C43">
        <w:rPr>
          <w:bCs/>
          <w:lang w:val="en-GB"/>
        </w:rPr>
        <w:lastRenderedPageBreak/>
        <w:t>järgima  kaupade tarnel ning paigaldamise teostamisel ja korraldamisel Ostja mõistlikke huve ja eesmärke ning kõiki Ostja poolt antud seaduslikke juhiseid;</w:t>
      </w:r>
    </w:p>
    <w:p w:rsidR="00E85C43" w:rsidRPr="00E85C43" w:rsidRDefault="00E85C43" w:rsidP="00E85C43">
      <w:pPr>
        <w:pStyle w:val="a6"/>
        <w:numPr>
          <w:ilvl w:val="2"/>
          <w:numId w:val="18"/>
        </w:numPr>
        <w:jc w:val="both"/>
        <w:rPr>
          <w:lang w:val="en-GB"/>
        </w:rPr>
      </w:pPr>
      <w:r w:rsidRPr="00E85C43">
        <w:rPr>
          <w:lang w:val="en-GB"/>
        </w:rPr>
        <w:t>juhul, kui tekitatakse kahju Ostjale ja/või keskkonnale, likvideerida tagajärjed omal kulul ja/või hüvitama tekitatud kahju;</w:t>
      </w:r>
    </w:p>
    <w:p w:rsidR="00E85C43" w:rsidRPr="00E85C43" w:rsidRDefault="00E85C43" w:rsidP="00E85C43">
      <w:pPr>
        <w:pStyle w:val="a6"/>
        <w:numPr>
          <w:ilvl w:val="2"/>
          <w:numId w:val="18"/>
        </w:numPr>
        <w:jc w:val="both"/>
        <w:rPr>
          <w:lang w:val="en-GB"/>
        </w:rPr>
      </w:pPr>
      <w:r w:rsidRPr="00E85C43">
        <w:rPr>
          <w:bCs/>
          <w:lang w:val="en-GB"/>
        </w:rPr>
        <w:t>viivitamata pöörduma Ostja poole juhiste saamiseks, kui need on vajalikud kaupade tarne ja paigaldamise teostamiseks;</w:t>
      </w:r>
    </w:p>
    <w:p w:rsidR="00E85C43" w:rsidRPr="00E85C43" w:rsidRDefault="00E85C43" w:rsidP="00E85C43">
      <w:pPr>
        <w:pStyle w:val="a6"/>
        <w:numPr>
          <w:ilvl w:val="2"/>
          <w:numId w:val="18"/>
        </w:numPr>
        <w:jc w:val="both"/>
        <w:rPr>
          <w:lang w:val="en-GB"/>
        </w:rPr>
      </w:pPr>
      <w:r w:rsidRPr="00E85C43">
        <w:rPr>
          <w:bCs/>
          <w:lang w:val="en-GB"/>
        </w:rPr>
        <w:t>teavitama Ostjat koheselt kõikidest asjaoludest, mis mõjutavad kaupade tarnet ja paigaldamise teostamist või Ostjapoolsete muude Lepinguliste kohustuste täitmist ning mille vastu on Ostjal mõistlik huvi;</w:t>
      </w:r>
    </w:p>
    <w:p w:rsidR="00E85C43" w:rsidRPr="00E85C43" w:rsidRDefault="00E85C43" w:rsidP="00E85C43">
      <w:pPr>
        <w:pStyle w:val="a6"/>
        <w:numPr>
          <w:ilvl w:val="2"/>
          <w:numId w:val="18"/>
        </w:numPr>
        <w:jc w:val="both"/>
        <w:rPr>
          <w:lang w:val="en-GB"/>
        </w:rPr>
      </w:pPr>
      <w:r w:rsidRPr="00E85C43">
        <w:rPr>
          <w:bCs/>
          <w:lang w:val="en-GB"/>
        </w:rPr>
        <w:t>tagama Töö käigus valmivate dokumentide vastavuse kehtivatele õigusaktidele ja Lepingule.</w:t>
      </w:r>
    </w:p>
    <w:p w:rsidR="00E85C43" w:rsidRPr="00E85C43" w:rsidRDefault="00E85C43" w:rsidP="00E85C43">
      <w:pPr>
        <w:pStyle w:val="a6"/>
        <w:numPr>
          <w:ilvl w:val="1"/>
          <w:numId w:val="18"/>
        </w:numPr>
        <w:jc w:val="both"/>
        <w:rPr>
          <w:u w:val="single"/>
        </w:rPr>
      </w:pPr>
      <w:r w:rsidRPr="00E85C43">
        <w:rPr>
          <w:bCs/>
          <w:u w:val="single"/>
        </w:rPr>
        <w:t>Müüjal on õigus:</w:t>
      </w:r>
    </w:p>
    <w:p w:rsidR="00E85C43" w:rsidRPr="00E85C43" w:rsidRDefault="00E85C43" w:rsidP="00E85C43">
      <w:pPr>
        <w:pStyle w:val="a6"/>
        <w:numPr>
          <w:ilvl w:val="2"/>
          <w:numId w:val="18"/>
        </w:numPr>
        <w:jc w:val="both"/>
        <w:rPr>
          <w:lang w:val="en-GB"/>
        </w:rPr>
      </w:pPr>
      <w:r w:rsidRPr="00E85C43">
        <w:rPr>
          <w:bCs/>
          <w:lang w:val="en-GB"/>
        </w:rPr>
        <w:t>nõuda Ostjalt juhiseid, kui need on vajalikud kaupade tarneks ja paigaldamise  teostamiseks;</w:t>
      </w:r>
    </w:p>
    <w:p w:rsidR="00E85C43" w:rsidRPr="00E85C43" w:rsidRDefault="00E85C43" w:rsidP="00E85C43">
      <w:pPr>
        <w:pStyle w:val="a6"/>
        <w:numPr>
          <w:ilvl w:val="2"/>
          <w:numId w:val="18"/>
        </w:numPr>
        <w:jc w:val="both"/>
        <w:rPr>
          <w:lang w:val="en-GB"/>
        </w:rPr>
      </w:pPr>
      <w:r w:rsidRPr="00E85C43">
        <w:rPr>
          <w:bCs/>
          <w:lang w:val="en-GB"/>
        </w:rPr>
        <w:t>saada kaupade tarne ja paigaldamise teostamise eest tasu vastavalt Lepingule.</w:t>
      </w:r>
    </w:p>
    <w:p w:rsidR="00E85C43" w:rsidRPr="00E85C43" w:rsidRDefault="00E85C43" w:rsidP="00E85C43">
      <w:pPr>
        <w:pStyle w:val="a6"/>
        <w:numPr>
          <w:ilvl w:val="1"/>
          <w:numId w:val="18"/>
        </w:numPr>
        <w:jc w:val="both"/>
        <w:rPr>
          <w:u w:val="single"/>
        </w:rPr>
      </w:pPr>
      <w:r w:rsidRPr="00E85C43">
        <w:rPr>
          <w:bCs/>
          <w:u w:val="single"/>
        </w:rPr>
        <w:t>Ostja kohustub:</w:t>
      </w:r>
    </w:p>
    <w:p w:rsidR="00E85C43" w:rsidRPr="00E85C43" w:rsidRDefault="00E85C43" w:rsidP="00E85C43">
      <w:pPr>
        <w:pStyle w:val="a6"/>
        <w:numPr>
          <w:ilvl w:val="2"/>
          <w:numId w:val="18"/>
        </w:numPr>
        <w:jc w:val="both"/>
        <w:rPr>
          <w:lang w:val="en-GB"/>
        </w:rPr>
      </w:pPr>
      <w:r w:rsidRPr="00E85C43">
        <w:rPr>
          <w:bCs/>
          <w:lang w:val="en-GB"/>
        </w:rPr>
        <w:t>andma Müüjale viivitamata juhiseid, kui need on vajalikud kaupade tarneks ja paigaldamise teostamiseks;</w:t>
      </w:r>
    </w:p>
    <w:p w:rsidR="00E85C43" w:rsidRPr="00E85C43" w:rsidRDefault="00E85C43" w:rsidP="00E85C43">
      <w:pPr>
        <w:pStyle w:val="a6"/>
        <w:numPr>
          <w:ilvl w:val="2"/>
          <w:numId w:val="18"/>
        </w:numPr>
        <w:jc w:val="both"/>
        <w:rPr>
          <w:lang w:val="en-GB"/>
        </w:rPr>
      </w:pPr>
      <w:r w:rsidRPr="00E85C43">
        <w:rPr>
          <w:bCs/>
          <w:lang w:val="en-GB"/>
        </w:rPr>
        <w:t>andma viivitamata Müüjale üle kõik kaupade tarneks ja paigaldamise teostamiseks vajalikud lähteandmed;</w:t>
      </w:r>
    </w:p>
    <w:p w:rsidR="00E85C43" w:rsidRPr="00E85C43" w:rsidRDefault="00E85C43" w:rsidP="00E85C43">
      <w:pPr>
        <w:pStyle w:val="a6"/>
        <w:numPr>
          <w:ilvl w:val="2"/>
          <w:numId w:val="18"/>
        </w:numPr>
        <w:jc w:val="both"/>
        <w:rPr>
          <w:lang w:val="en-GB"/>
        </w:rPr>
      </w:pPr>
      <w:r w:rsidRPr="00E85C43">
        <w:rPr>
          <w:bCs/>
          <w:lang w:val="en-GB"/>
        </w:rPr>
        <w:t>kaupade paigaldamise teostamisel töö üle vaatama ja vastu võtma või vastuvõtmisest keelduma mõistliku aja jooksul pärast seda, kui Müüja on Ostjat kaupade paigaldamisest teavitanud;</w:t>
      </w:r>
    </w:p>
    <w:p w:rsidR="00E85C43" w:rsidRPr="00E85C43" w:rsidRDefault="00E85C43" w:rsidP="00E85C43">
      <w:pPr>
        <w:pStyle w:val="a6"/>
        <w:numPr>
          <w:ilvl w:val="2"/>
          <w:numId w:val="18"/>
        </w:numPr>
        <w:jc w:val="both"/>
        <w:rPr>
          <w:lang w:val="en-GB"/>
        </w:rPr>
      </w:pPr>
      <w:r w:rsidRPr="00E85C43">
        <w:rPr>
          <w:bCs/>
          <w:lang w:val="en-GB"/>
        </w:rPr>
        <w:t>maksma Müüjale tasu vastavalt Lepingule;</w:t>
      </w:r>
    </w:p>
    <w:p w:rsidR="00E85C43" w:rsidRPr="00E85C43" w:rsidRDefault="00E85C43" w:rsidP="00E85C43">
      <w:pPr>
        <w:pStyle w:val="a6"/>
        <w:numPr>
          <w:ilvl w:val="2"/>
          <w:numId w:val="18"/>
        </w:numPr>
        <w:jc w:val="both"/>
        <w:rPr>
          <w:lang w:val="en-GB"/>
        </w:rPr>
      </w:pPr>
      <w:r w:rsidRPr="00E85C43">
        <w:rPr>
          <w:bCs/>
          <w:lang w:val="en-GB"/>
        </w:rPr>
        <w:t>teavitama Müüjat koheselt kõikidest asjaoludest, mis mõjutavad Ostjapoolsete Lepinguliste kohustuste täitmist ning mille vastu on Müüjal mõistlik huvi.</w:t>
      </w:r>
    </w:p>
    <w:p w:rsidR="00E85C43" w:rsidRPr="00E85C43" w:rsidRDefault="00E85C43" w:rsidP="00E85C43">
      <w:pPr>
        <w:pStyle w:val="a6"/>
        <w:numPr>
          <w:ilvl w:val="1"/>
          <w:numId w:val="18"/>
        </w:numPr>
        <w:jc w:val="both"/>
        <w:rPr>
          <w:u w:val="single"/>
        </w:rPr>
      </w:pPr>
      <w:r w:rsidRPr="00E85C43">
        <w:rPr>
          <w:bCs/>
          <w:u w:val="single"/>
        </w:rPr>
        <w:t>Ostjal on õigus:</w:t>
      </w:r>
    </w:p>
    <w:p w:rsidR="00E85C43" w:rsidRPr="00E85C43" w:rsidRDefault="00E85C43" w:rsidP="00E85C43">
      <w:pPr>
        <w:pStyle w:val="a6"/>
        <w:numPr>
          <w:ilvl w:val="2"/>
          <w:numId w:val="18"/>
        </w:numPr>
        <w:jc w:val="both"/>
        <w:rPr>
          <w:lang w:val="en-US"/>
        </w:rPr>
      </w:pPr>
      <w:r w:rsidRPr="00E85C43">
        <w:rPr>
          <w:bCs/>
          <w:lang w:val="en-US"/>
        </w:rPr>
        <w:t>vajaduse korral muuta tarnitavate kaupade ja paigaldamise mahtu;</w:t>
      </w:r>
    </w:p>
    <w:p w:rsidR="00E85C43" w:rsidRPr="00E85C43" w:rsidRDefault="00E85C43" w:rsidP="00E85C43">
      <w:pPr>
        <w:pStyle w:val="a6"/>
        <w:numPr>
          <w:ilvl w:val="2"/>
          <w:numId w:val="18"/>
        </w:numPr>
        <w:jc w:val="both"/>
        <w:rPr>
          <w:lang w:val="en-GB"/>
        </w:rPr>
      </w:pPr>
      <w:r w:rsidRPr="00E85C43">
        <w:rPr>
          <w:bCs/>
          <w:lang w:val="en-GB"/>
        </w:rPr>
        <w:t>esinevate puuduste korral nõuda vastavusse viimist Lepingu tingimustega;</w:t>
      </w:r>
    </w:p>
    <w:p w:rsidR="00E85C43" w:rsidRPr="00E85C43" w:rsidRDefault="00E85C43" w:rsidP="00E85C43">
      <w:pPr>
        <w:pStyle w:val="a6"/>
        <w:numPr>
          <w:ilvl w:val="2"/>
          <w:numId w:val="18"/>
        </w:numPr>
        <w:jc w:val="both"/>
        <w:rPr>
          <w:lang w:val="en-GB"/>
        </w:rPr>
      </w:pPr>
      <w:r w:rsidRPr="00E85C43">
        <w:rPr>
          <w:bCs/>
          <w:lang w:val="en-GB"/>
        </w:rPr>
        <w:t>kõrvaldada esinev puudus ise või lasta see kõrvaldada kolmandal isikul juhul, kui Müüja ei kõrvalda esinevat puudust mõistliku aja jooksul pärast Ostjapoolset puudusest teavitamist;</w:t>
      </w:r>
    </w:p>
    <w:p w:rsidR="00E85C43" w:rsidRPr="00E85C43" w:rsidRDefault="00E85C43" w:rsidP="00E85C43">
      <w:pPr>
        <w:pStyle w:val="a6"/>
        <w:numPr>
          <w:ilvl w:val="2"/>
          <w:numId w:val="18"/>
        </w:numPr>
        <w:jc w:val="both"/>
        <w:rPr>
          <w:lang w:val="en-GB"/>
        </w:rPr>
      </w:pPr>
      <w:r w:rsidRPr="00E85C43">
        <w:rPr>
          <w:bCs/>
          <w:lang w:val="en-GB"/>
        </w:rPr>
        <w:t>nõuda Müüjalt puuduse kõrvaldamisega seotud kulutuste hüvitamist;</w:t>
      </w:r>
    </w:p>
    <w:p w:rsidR="00E85C43" w:rsidRPr="00E85C43" w:rsidRDefault="00E85C43" w:rsidP="00E85C43">
      <w:pPr>
        <w:pStyle w:val="a6"/>
        <w:numPr>
          <w:ilvl w:val="2"/>
          <w:numId w:val="18"/>
        </w:numPr>
        <w:jc w:val="both"/>
        <w:rPr>
          <w:lang w:val="en-GB"/>
        </w:rPr>
      </w:pPr>
      <w:r w:rsidRPr="00E85C43">
        <w:rPr>
          <w:bCs/>
          <w:lang w:val="en-GB"/>
        </w:rPr>
        <w:t>jätta kaupade paigaldamise teostamine vastu võtmata, kui esineb puudusi;</w:t>
      </w:r>
    </w:p>
    <w:p w:rsidR="00E85C43" w:rsidRPr="00E85C43" w:rsidRDefault="00E85C43" w:rsidP="00E85C43">
      <w:pPr>
        <w:pStyle w:val="a6"/>
        <w:numPr>
          <w:ilvl w:val="2"/>
          <w:numId w:val="18"/>
        </w:numPr>
        <w:jc w:val="both"/>
        <w:rPr>
          <w:lang w:val="en-GB"/>
        </w:rPr>
      </w:pPr>
      <w:r w:rsidRPr="00E85C43">
        <w:rPr>
          <w:bCs/>
          <w:lang w:val="en-GB"/>
        </w:rPr>
        <w:t>keelduda lepinguliste kohustuste eest tasumast kui teostatud kaupade tarne ja paigaldamine ei vasta Lepingutingimustele, muuhulgas kui Lepingutingimustele ei vasta juurde kuuluvad dokumendid või sellised dokumendid on Ostjale üle andmata.</w:t>
      </w:r>
    </w:p>
    <w:p w:rsidR="00E85C43" w:rsidRPr="00E85C43" w:rsidRDefault="00E85C43" w:rsidP="00E85C43">
      <w:pPr>
        <w:pStyle w:val="a6"/>
        <w:numPr>
          <w:ilvl w:val="1"/>
          <w:numId w:val="18"/>
        </w:numPr>
        <w:jc w:val="both"/>
        <w:rPr>
          <w:lang w:val="en-GB"/>
        </w:rPr>
      </w:pPr>
      <w:r w:rsidRPr="00E85C43">
        <w:rPr>
          <w:bCs/>
          <w:lang w:val="en-GB"/>
        </w:rPr>
        <w:t>Pooled kohustuvad mitte avaldama Lepingu sisu kolmandatele isikutele ilma teise Poole kirjaliku nõusolekuta ega muud Lepingu sõlmimise ja täitmise käigus teatavaks saanud teavet (sh teise Poole asjaajamist ja majandustegevust puudutavat teavet), mida võib mõistlikult ja arvestades Poolte äritegevuses väljakujunenud tavasid ja praktikat pidada konfidentsiaalseks teabeks.</w:t>
      </w:r>
    </w:p>
    <w:p w:rsidR="00E85C43" w:rsidRPr="00E85C43" w:rsidRDefault="00E85C43" w:rsidP="00E85C43">
      <w:pPr>
        <w:pStyle w:val="a6"/>
        <w:jc w:val="both"/>
        <w:rPr>
          <w:bCs/>
          <w:lang w:val="en-GB"/>
        </w:rPr>
      </w:pPr>
    </w:p>
    <w:p w:rsidR="00E85C43" w:rsidRPr="00E85C43" w:rsidRDefault="00E85C43" w:rsidP="00E85C43">
      <w:pPr>
        <w:pStyle w:val="a6"/>
        <w:numPr>
          <w:ilvl w:val="0"/>
          <w:numId w:val="18"/>
        </w:numPr>
        <w:jc w:val="both"/>
        <w:rPr>
          <w:b/>
        </w:rPr>
      </w:pPr>
      <w:r w:rsidRPr="00E85C43">
        <w:rPr>
          <w:b/>
        </w:rPr>
        <w:t>POOLTE VASTUTUS</w:t>
      </w:r>
    </w:p>
    <w:p w:rsidR="00E85C43" w:rsidRPr="00E85C43" w:rsidRDefault="00E85C43" w:rsidP="00E85C43">
      <w:pPr>
        <w:pStyle w:val="a6"/>
        <w:numPr>
          <w:ilvl w:val="1"/>
          <w:numId w:val="18"/>
        </w:numPr>
        <w:jc w:val="both"/>
      </w:pPr>
      <w:r w:rsidRPr="00E85C43">
        <w:rPr>
          <w:bCs/>
        </w:rPr>
        <w:t>Kui Ostja viivitab Müüjale tasu maksmisega, siis on Müüjal õigus nõuda Ostjalt viivist 0,1 protsenti päevas viivitatud summalt iga tasumisega viivitatud päeva eest.</w:t>
      </w:r>
    </w:p>
    <w:p w:rsidR="00E85C43" w:rsidRPr="00E85C43" w:rsidRDefault="00E85C43" w:rsidP="00E85C43">
      <w:pPr>
        <w:pStyle w:val="a6"/>
        <w:numPr>
          <w:ilvl w:val="1"/>
          <w:numId w:val="18"/>
        </w:numPr>
        <w:jc w:val="both"/>
      </w:pPr>
      <w:r w:rsidRPr="00E85C43">
        <w:rPr>
          <w:bCs/>
        </w:rPr>
        <w:lastRenderedPageBreak/>
        <w:t>Kaupade tarne ja paigaldamise, üleandmise või esinevate puuduste kõrvaldamisega viivitamisel kohustub Müüja tasuma Ostjale leppetrahvi 0,1 protsenti valmimata ja/või üle andmata kaupade või puudustega teostatud paigaldamise maksumusest päevas iga viivitatud päeva eest.</w:t>
      </w:r>
    </w:p>
    <w:p w:rsidR="00E85C43" w:rsidRPr="00E85C43" w:rsidRDefault="00E85C43" w:rsidP="00E85C43">
      <w:pPr>
        <w:pStyle w:val="a6"/>
        <w:numPr>
          <w:ilvl w:val="1"/>
          <w:numId w:val="18"/>
        </w:numPr>
        <w:jc w:val="both"/>
        <w:rPr>
          <w:lang w:val="en-GB"/>
        </w:rPr>
      </w:pPr>
      <w:r w:rsidRPr="00E85C43">
        <w:rPr>
          <w:lang w:val="en-GB"/>
        </w:rPr>
        <w:t>Töövõtja on vastutav kahju eest, mida ta põhjustab kolmandatele isikutele Lepingu täitmise käigus.</w:t>
      </w:r>
    </w:p>
    <w:p w:rsidR="00E85C43" w:rsidRPr="00E85C43" w:rsidRDefault="00E85C43" w:rsidP="00E85C43">
      <w:pPr>
        <w:pStyle w:val="a6"/>
        <w:ind w:left="907"/>
        <w:jc w:val="both"/>
        <w:rPr>
          <w:lang w:val="en-GB"/>
        </w:rPr>
      </w:pPr>
    </w:p>
    <w:p w:rsidR="00E85C43" w:rsidRPr="00E85C43" w:rsidRDefault="00E85C43" w:rsidP="00E85C43">
      <w:pPr>
        <w:pStyle w:val="a6"/>
        <w:numPr>
          <w:ilvl w:val="0"/>
          <w:numId w:val="18"/>
        </w:numPr>
        <w:jc w:val="both"/>
        <w:rPr>
          <w:b/>
          <w:lang w:val="en-GB"/>
        </w:rPr>
      </w:pPr>
      <w:r w:rsidRPr="00E85C43">
        <w:rPr>
          <w:b/>
          <w:lang w:val="en-GB"/>
        </w:rPr>
        <w:t>GARANTII</w:t>
      </w:r>
    </w:p>
    <w:p w:rsidR="00E85C43" w:rsidRPr="00E85C43" w:rsidRDefault="00E85C43" w:rsidP="00E85C43">
      <w:pPr>
        <w:pStyle w:val="a6"/>
        <w:numPr>
          <w:ilvl w:val="1"/>
          <w:numId w:val="18"/>
        </w:numPr>
        <w:jc w:val="both"/>
        <w:rPr>
          <w:lang w:val="en-GB"/>
        </w:rPr>
      </w:pPr>
      <w:r w:rsidRPr="00E85C43">
        <w:rPr>
          <w:lang w:val="en-GB"/>
        </w:rPr>
        <w:t>Töövõtja annab paigaldatava</w:t>
      </w:r>
      <w:r w:rsidR="00321DA6">
        <w:rPr>
          <w:lang w:val="en-GB"/>
        </w:rPr>
        <w:t xml:space="preserve">tele prügikastidele </w:t>
      </w:r>
      <w:r w:rsidRPr="00E85C43">
        <w:rPr>
          <w:lang w:val="en-GB"/>
        </w:rPr>
        <w:t>müügigarantii/tootjagarantii kaks aastat. Nimetatud garantii tähtaeg algab kaupade tarne ja paigaldamise üleandmise-vastuvõtmise lõppakti allkirjastamisest Ostja (hankelepingus Ostja) poolt vastavalt hankelepingu tingimustele.</w:t>
      </w:r>
    </w:p>
    <w:p w:rsidR="00E85C43" w:rsidRPr="00E85C43" w:rsidRDefault="00E85C43" w:rsidP="00E85C43">
      <w:pPr>
        <w:pStyle w:val="a6"/>
        <w:jc w:val="both"/>
        <w:rPr>
          <w:b/>
          <w:lang w:val="en-GB"/>
        </w:rPr>
      </w:pPr>
    </w:p>
    <w:p w:rsidR="00E85C43" w:rsidRPr="00E85C43" w:rsidRDefault="00E85C43" w:rsidP="00E85C43">
      <w:pPr>
        <w:pStyle w:val="a6"/>
        <w:numPr>
          <w:ilvl w:val="0"/>
          <w:numId w:val="18"/>
        </w:numPr>
        <w:jc w:val="both"/>
        <w:rPr>
          <w:b/>
          <w:lang w:val="en-GB"/>
        </w:rPr>
      </w:pPr>
      <w:r w:rsidRPr="00E85C43">
        <w:rPr>
          <w:b/>
          <w:lang w:val="en-GB"/>
        </w:rPr>
        <w:t>POOLTE ESINDAJAD JA KONTAKTANDMED</w:t>
      </w:r>
    </w:p>
    <w:p w:rsidR="00E85C43" w:rsidRPr="00E85C43" w:rsidRDefault="00E85C43" w:rsidP="00E85C43">
      <w:pPr>
        <w:pStyle w:val="a6"/>
        <w:numPr>
          <w:ilvl w:val="1"/>
          <w:numId w:val="18"/>
        </w:numPr>
        <w:jc w:val="both"/>
        <w:rPr>
          <w:lang w:val="en-GB"/>
        </w:rPr>
      </w:pPr>
      <w:r w:rsidRPr="00E85C43">
        <w:rPr>
          <w:bCs/>
          <w:lang w:val="en-GB"/>
        </w:rPr>
        <w:t>Poolte kontaktisikud Lepingu täitmisel ja nende sidevahendid on:</w:t>
      </w:r>
    </w:p>
    <w:p w:rsidR="00E85C43" w:rsidRPr="00E85C43" w:rsidRDefault="00E85C43" w:rsidP="00E85C43">
      <w:pPr>
        <w:pStyle w:val="a6"/>
        <w:numPr>
          <w:ilvl w:val="2"/>
          <w:numId w:val="18"/>
        </w:numPr>
        <w:jc w:val="both"/>
        <w:rPr>
          <w:lang w:val="fr-FR"/>
        </w:rPr>
      </w:pPr>
      <w:r w:rsidRPr="00E85C43">
        <w:rPr>
          <w:bCs/>
          <w:lang w:val="fr-FR"/>
        </w:rPr>
        <w:t xml:space="preserve">Tellija esindaja – Vladimir Sokušev, ehitus- ja maakorralduse osakonna juhataja, tel 392 5743, e-post: </w:t>
      </w:r>
      <w:hyperlink r:id="rId13" w:history="1">
        <w:r w:rsidRPr="00E85C43">
          <w:rPr>
            <w:rStyle w:val="a3"/>
            <w:rFonts w:eastAsiaTheme="majorEastAsia"/>
            <w:bCs/>
            <w:lang w:val="fr-FR"/>
          </w:rPr>
          <w:t>sokushev@sillamae.ee</w:t>
        </w:r>
      </w:hyperlink>
      <w:r w:rsidRPr="00E85C43">
        <w:rPr>
          <w:lang w:val="fr-FR"/>
        </w:rPr>
        <w:t>;</w:t>
      </w:r>
    </w:p>
    <w:p w:rsidR="00E85C43" w:rsidRPr="00E85C43" w:rsidRDefault="00E85C43" w:rsidP="00E85C43">
      <w:pPr>
        <w:pStyle w:val="a6"/>
        <w:numPr>
          <w:ilvl w:val="2"/>
          <w:numId w:val="18"/>
        </w:numPr>
        <w:jc w:val="both"/>
        <w:rPr>
          <w:lang w:val="en-GB"/>
        </w:rPr>
      </w:pPr>
      <w:r w:rsidRPr="00E85C43">
        <w:rPr>
          <w:bCs/>
          <w:lang w:val="en-GB"/>
        </w:rPr>
        <w:t>Töövõtja esindaja ………………………………………………………….</w:t>
      </w:r>
    </w:p>
    <w:p w:rsidR="00E85C43" w:rsidRPr="00E85C43" w:rsidRDefault="00E85C43" w:rsidP="00E85C43">
      <w:pPr>
        <w:pStyle w:val="a6"/>
        <w:numPr>
          <w:ilvl w:val="1"/>
          <w:numId w:val="18"/>
        </w:numPr>
        <w:jc w:val="both"/>
        <w:rPr>
          <w:lang w:val="en-GB"/>
        </w:rPr>
      </w:pPr>
      <w:r w:rsidRPr="00E85C43">
        <w:rPr>
          <w:lang w:val="en-GB"/>
        </w:rPr>
        <w:t>Pooled kohustuvad mistahes muudatustest oma esindajate või kontaktandmete osas viivitamatult kirjalikult või kirjalikku taasesitamist võimaldavas vormis teist Poolt teavitama. Kuni teate kättesaamiseni loetakse teise Poole jaoks kehtivaks andmed, mis on temale esitatud.</w:t>
      </w:r>
    </w:p>
    <w:p w:rsidR="00E85C43" w:rsidRPr="00E85C43" w:rsidRDefault="00E85C43" w:rsidP="00E85C43">
      <w:pPr>
        <w:pStyle w:val="a6"/>
        <w:jc w:val="both"/>
        <w:rPr>
          <w:b/>
          <w:lang w:val="en-GB"/>
        </w:rPr>
      </w:pPr>
    </w:p>
    <w:p w:rsidR="00E85C43" w:rsidRPr="00E85C43" w:rsidRDefault="00E85C43" w:rsidP="00E85C43">
      <w:pPr>
        <w:pStyle w:val="a6"/>
        <w:numPr>
          <w:ilvl w:val="0"/>
          <w:numId w:val="18"/>
        </w:numPr>
        <w:jc w:val="both"/>
        <w:rPr>
          <w:b/>
        </w:rPr>
      </w:pPr>
      <w:r w:rsidRPr="00E85C43">
        <w:rPr>
          <w:b/>
        </w:rPr>
        <w:t>VÄÄRAMATA JÕUD</w:t>
      </w:r>
    </w:p>
    <w:p w:rsidR="00E85C43" w:rsidRPr="00E85C43" w:rsidRDefault="00E85C43" w:rsidP="00E85C43">
      <w:pPr>
        <w:pStyle w:val="a6"/>
        <w:numPr>
          <w:ilvl w:val="1"/>
          <w:numId w:val="18"/>
        </w:numPr>
        <w:jc w:val="both"/>
      </w:pPr>
      <w:r w:rsidRPr="00E85C43">
        <w:rPr>
          <w:bCs/>
        </w:rPr>
        <w:t>Pooled vabanevad Lepingust tulenevate ja sellega seotud kohustuste täitmisest osaliselt või täielikult, kui seda takistab vääramatu jõud, kusjuures Pooled on kohustatud rakendama kõiki meetmeid, et ära hoida teisele Poolele kahju tekitamine ja tagada võimalikult suures ulatuses Lepingu täitmine. Vääramatu jõu esinemine peab olema tõendatud selle Poole poolt, kes soovib viidata nimetatud asjaoludele kui alusele, et vabaneda seadusest tulenevast ja/või Lepingus sätestatud vastutusest endale Lepinguga võetud kohustuste mittetäitmise või mittevastava täitmise eest. Vääramatuks jõuks ei ole Lepingu tähenduses Poole majandusliku olukorra muutus, hinnatõus, puhkus, pankrot ega ka pankrotihoiatus või hagi tagamine. Vääramatu jõu mõiste sisustamisel lähtuvad Pooled Võlaõigusseaduses sätestatust.</w:t>
      </w:r>
    </w:p>
    <w:p w:rsidR="00E85C43" w:rsidRPr="00E85C43" w:rsidRDefault="00E85C43" w:rsidP="00E85C43">
      <w:pPr>
        <w:pStyle w:val="a6"/>
        <w:numPr>
          <w:ilvl w:val="1"/>
          <w:numId w:val="18"/>
        </w:numPr>
        <w:jc w:val="both"/>
        <w:rPr>
          <w:lang w:val="en-GB"/>
        </w:rPr>
      </w:pPr>
      <w:r w:rsidRPr="00E85C43">
        <w:rPr>
          <w:bCs/>
          <w:lang w:val="en-GB"/>
        </w:rPr>
        <w:t>Vääramatu jõu esinemisest tuleb teist Poolt viivitamatult kirjalikult informeerida.</w:t>
      </w:r>
    </w:p>
    <w:p w:rsidR="00E85C43" w:rsidRPr="00E85C43" w:rsidRDefault="00E85C43" w:rsidP="00E85C43">
      <w:pPr>
        <w:pStyle w:val="a6"/>
        <w:numPr>
          <w:ilvl w:val="1"/>
          <w:numId w:val="18"/>
        </w:numPr>
        <w:jc w:val="both"/>
        <w:rPr>
          <w:lang w:val="en-GB"/>
        </w:rPr>
      </w:pPr>
      <w:r w:rsidRPr="00E85C43">
        <w:rPr>
          <w:bCs/>
          <w:lang w:val="en-GB"/>
        </w:rPr>
        <w:t>Vääramatu jõu esinemisel lepivad Pooled kokku Töö teostamise tähtaegade muutmises nimetatud asjaolude esinemise perioodi võrra. Vääramatu jõu esinemisel kestusega üle kahe (2) kalendrikuu on Pooltel õigus Lepingust taganeda või Leping üles öelda.</w:t>
      </w:r>
    </w:p>
    <w:p w:rsidR="00E85C43" w:rsidRPr="00E85C43" w:rsidRDefault="00E85C43" w:rsidP="00E85C43">
      <w:pPr>
        <w:pStyle w:val="a6"/>
        <w:jc w:val="both"/>
        <w:rPr>
          <w:b/>
          <w:lang w:val="en-GB"/>
        </w:rPr>
      </w:pPr>
    </w:p>
    <w:p w:rsidR="00E85C43" w:rsidRPr="00E85C43" w:rsidRDefault="00E85C43" w:rsidP="00E85C43">
      <w:pPr>
        <w:pStyle w:val="a6"/>
        <w:numPr>
          <w:ilvl w:val="0"/>
          <w:numId w:val="18"/>
        </w:numPr>
        <w:jc w:val="both"/>
        <w:rPr>
          <w:b/>
        </w:rPr>
      </w:pPr>
      <w:r w:rsidRPr="00E85C43">
        <w:rPr>
          <w:b/>
        </w:rPr>
        <w:t>LÕPPSÄTTED</w:t>
      </w:r>
    </w:p>
    <w:p w:rsidR="00E85C43" w:rsidRPr="00E85C43" w:rsidRDefault="00E85C43" w:rsidP="00E85C43">
      <w:pPr>
        <w:pStyle w:val="a6"/>
        <w:numPr>
          <w:ilvl w:val="1"/>
          <w:numId w:val="18"/>
        </w:numPr>
        <w:jc w:val="both"/>
        <w:rPr>
          <w:lang w:val="en-GB"/>
        </w:rPr>
      </w:pPr>
      <w:r w:rsidRPr="00E85C43">
        <w:rPr>
          <w:bCs/>
          <w:lang w:val="en-GB"/>
        </w:rPr>
        <w:t>Lepingust tulenevad ja sellega seotud vaidlused püüavad Pooled lahendada läbirääkimiste teel. Kui vaidlust ei õnnestu lahendada läbirääkimiste teel, on Pooltel õigus pöörduda vaidluse lahendamiseks maakohtusse vastavalt Eesti Vabariigis kehtivatele õigusaktidele.</w:t>
      </w:r>
    </w:p>
    <w:p w:rsidR="00E85C43" w:rsidRPr="00E85C43" w:rsidRDefault="00E85C43" w:rsidP="00E85C43">
      <w:pPr>
        <w:pStyle w:val="a6"/>
        <w:numPr>
          <w:ilvl w:val="1"/>
          <w:numId w:val="18"/>
        </w:numPr>
        <w:jc w:val="both"/>
        <w:rPr>
          <w:lang w:val="en-GB"/>
        </w:rPr>
      </w:pPr>
      <w:r w:rsidRPr="00E85C43">
        <w:rPr>
          <w:bCs/>
          <w:lang w:val="en-GB"/>
        </w:rPr>
        <w:t>Leping jõustub alates Lepingu allkirjastamise hetkest.</w:t>
      </w:r>
    </w:p>
    <w:p w:rsidR="00E85C43" w:rsidRPr="00E85C43" w:rsidRDefault="00E85C43" w:rsidP="00E85C43">
      <w:pPr>
        <w:pStyle w:val="Default"/>
        <w:rPr>
          <w:color w:val="auto"/>
          <w:lang w:val="et-EE"/>
        </w:rPr>
      </w:pPr>
      <w:bookmarkStart w:id="1" w:name="_GoBack"/>
      <w:bookmarkEnd w:id="1"/>
    </w:p>
    <w:p w:rsidR="00E85C43" w:rsidRPr="00E85C43" w:rsidRDefault="00E85C43" w:rsidP="00E85C43">
      <w:pPr>
        <w:spacing w:after="0"/>
        <w:rPr>
          <w:rFonts w:ascii="Times New Roman" w:hAnsi="Times New Roman" w:cs="Times New Roman"/>
          <w:b/>
          <w:sz w:val="24"/>
          <w:szCs w:val="24"/>
          <w:lang w:val="en-US"/>
        </w:rPr>
      </w:pPr>
      <w:r w:rsidRPr="00E85C43">
        <w:rPr>
          <w:rFonts w:ascii="Times New Roman" w:hAnsi="Times New Roman" w:cs="Times New Roman"/>
          <w:b/>
          <w:sz w:val="24"/>
          <w:szCs w:val="24"/>
        </w:rPr>
        <w:t>11. PO</w:t>
      </w:r>
      <w:r w:rsidRPr="00E85C43">
        <w:rPr>
          <w:rFonts w:ascii="Times New Roman" w:hAnsi="Times New Roman" w:cs="Times New Roman"/>
          <w:b/>
          <w:sz w:val="24"/>
          <w:szCs w:val="24"/>
          <w:lang w:val="en-US"/>
        </w:rPr>
        <w:t>OLTE REKVISIIDID</w:t>
      </w:r>
    </w:p>
    <w:p w:rsidR="00E85C43" w:rsidRPr="00E85C43" w:rsidRDefault="00E85C43" w:rsidP="00E85C43">
      <w:pPr>
        <w:spacing w:after="0"/>
        <w:rPr>
          <w:rFonts w:ascii="Times New Roman" w:hAnsi="Times New Roman" w:cs="Times New Roman"/>
          <w:b/>
          <w:sz w:val="24"/>
          <w:szCs w:val="24"/>
          <w:lang w:val="en-US"/>
        </w:rPr>
      </w:pPr>
    </w:p>
    <w:p w:rsidR="00E85C43" w:rsidRPr="00E85C43" w:rsidRDefault="00E85C43" w:rsidP="00E85C43">
      <w:pPr>
        <w:spacing w:after="0"/>
        <w:rPr>
          <w:rFonts w:ascii="Times New Roman" w:hAnsi="Times New Roman" w:cs="Times New Roman"/>
          <w:b/>
          <w:sz w:val="24"/>
          <w:szCs w:val="24"/>
          <w:lang w:val="en-US"/>
        </w:rPr>
      </w:pPr>
      <w:r w:rsidRPr="00E85C43">
        <w:rPr>
          <w:rFonts w:ascii="Times New Roman" w:hAnsi="Times New Roman" w:cs="Times New Roman"/>
          <w:b/>
          <w:sz w:val="24"/>
          <w:szCs w:val="24"/>
          <w:lang w:val="en-US"/>
        </w:rPr>
        <w:t xml:space="preserve">TELLIJA: </w:t>
      </w:r>
      <w:r w:rsidRPr="00E85C43">
        <w:rPr>
          <w:rFonts w:ascii="Times New Roman" w:hAnsi="Times New Roman" w:cs="Times New Roman"/>
          <w:b/>
          <w:sz w:val="24"/>
          <w:szCs w:val="24"/>
          <w:lang w:val="en-US"/>
        </w:rPr>
        <w:tab/>
      </w:r>
      <w:r w:rsidRPr="00E85C43">
        <w:rPr>
          <w:rFonts w:ascii="Times New Roman" w:hAnsi="Times New Roman" w:cs="Times New Roman"/>
          <w:b/>
          <w:sz w:val="24"/>
          <w:szCs w:val="24"/>
          <w:lang w:val="en-US"/>
        </w:rPr>
        <w:tab/>
      </w:r>
      <w:r w:rsidRPr="00E85C43">
        <w:rPr>
          <w:rFonts w:ascii="Times New Roman" w:hAnsi="Times New Roman" w:cs="Times New Roman"/>
          <w:b/>
          <w:sz w:val="24"/>
          <w:szCs w:val="24"/>
          <w:lang w:val="en-US"/>
        </w:rPr>
        <w:tab/>
      </w:r>
      <w:r w:rsidRPr="00E85C43">
        <w:rPr>
          <w:rFonts w:ascii="Times New Roman" w:hAnsi="Times New Roman" w:cs="Times New Roman"/>
          <w:b/>
          <w:sz w:val="24"/>
          <w:szCs w:val="24"/>
          <w:lang w:val="en-US"/>
        </w:rPr>
        <w:tab/>
      </w:r>
      <w:r w:rsidRPr="00E85C43">
        <w:rPr>
          <w:rFonts w:ascii="Times New Roman" w:hAnsi="Times New Roman" w:cs="Times New Roman"/>
          <w:b/>
          <w:sz w:val="24"/>
          <w:szCs w:val="24"/>
          <w:lang w:val="en-US"/>
        </w:rPr>
        <w:tab/>
      </w:r>
      <w:r w:rsidRPr="00E85C43">
        <w:rPr>
          <w:rFonts w:ascii="Times New Roman" w:hAnsi="Times New Roman" w:cs="Times New Roman"/>
          <w:b/>
          <w:sz w:val="24"/>
          <w:szCs w:val="24"/>
          <w:lang w:val="en-US"/>
        </w:rPr>
        <w:tab/>
        <w:t>TÖÖVÕTJA:</w:t>
      </w:r>
    </w:p>
    <w:p w:rsidR="00E85C43" w:rsidRPr="00E85C43" w:rsidRDefault="00E85C43" w:rsidP="00E85C43">
      <w:pPr>
        <w:spacing w:after="0"/>
        <w:rPr>
          <w:rFonts w:ascii="Times New Roman" w:hAnsi="Times New Roman" w:cs="Times New Roman"/>
          <w:b/>
          <w:sz w:val="24"/>
          <w:szCs w:val="24"/>
          <w:lang w:val="en-US"/>
        </w:rPr>
      </w:pPr>
    </w:p>
    <w:p w:rsidR="00E85C43" w:rsidRPr="00E85C43" w:rsidRDefault="00E85C43" w:rsidP="00E85C43">
      <w:pPr>
        <w:spacing w:after="0"/>
        <w:rPr>
          <w:rFonts w:ascii="Times New Roman" w:hAnsi="Times New Roman" w:cs="Times New Roman"/>
          <w:sz w:val="24"/>
          <w:szCs w:val="24"/>
          <w:lang w:val="en-US"/>
        </w:rPr>
      </w:pPr>
      <w:r w:rsidRPr="00E85C43">
        <w:rPr>
          <w:rFonts w:ascii="Times New Roman" w:hAnsi="Times New Roman" w:cs="Times New Roman"/>
          <w:sz w:val="24"/>
          <w:szCs w:val="24"/>
          <w:lang w:val="en-US"/>
        </w:rPr>
        <w:t xml:space="preserve">Sillamäe Linnavalitsus </w:t>
      </w:r>
      <w:r w:rsidRPr="00E85C43">
        <w:rPr>
          <w:rFonts w:ascii="Times New Roman" w:hAnsi="Times New Roman" w:cs="Times New Roman"/>
          <w:sz w:val="24"/>
          <w:szCs w:val="24"/>
          <w:lang w:val="en-US"/>
        </w:rPr>
        <w:tab/>
      </w:r>
      <w:r w:rsidRPr="00E85C43">
        <w:rPr>
          <w:rFonts w:ascii="Times New Roman" w:hAnsi="Times New Roman" w:cs="Times New Roman"/>
          <w:sz w:val="24"/>
          <w:szCs w:val="24"/>
          <w:lang w:val="en-US"/>
        </w:rPr>
        <w:tab/>
      </w:r>
      <w:r w:rsidRPr="00E85C43">
        <w:rPr>
          <w:rFonts w:ascii="Times New Roman" w:hAnsi="Times New Roman" w:cs="Times New Roman"/>
          <w:sz w:val="24"/>
          <w:szCs w:val="24"/>
          <w:lang w:val="en-US"/>
        </w:rPr>
        <w:tab/>
      </w:r>
      <w:r w:rsidRPr="00E85C43">
        <w:rPr>
          <w:rFonts w:ascii="Times New Roman" w:hAnsi="Times New Roman" w:cs="Times New Roman"/>
          <w:sz w:val="24"/>
          <w:szCs w:val="24"/>
          <w:lang w:val="en-US"/>
        </w:rPr>
        <w:tab/>
        <w:t>________________________</w:t>
      </w:r>
    </w:p>
    <w:p w:rsidR="00E85C43" w:rsidRPr="00E85C43" w:rsidRDefault="00E85C43" w:rsidP="00E85C43">
      <w:pPr>
        <w:spacing w:after="0"/>
        <w:rPr>
          <w:rFonts w:ascii="Times New Roman" w:hAnsi="Times New Roman" w:cs="Times New Roman"/>
          <w:sz w:val="24"/>
          <w:szCs w:val="24"/>
          <w:lang w:val="en-US"/>
        </w:rPr>
      </w:pPr>
      <w:r w:rsidRPr="00E85C43">
        <w:rPr>
          <w:rFonts w:ascii="Times New Roman" w:hAnsi="Times New Roman" w:cs="Times New Roman"/>
          <w:sz w:val="24"/>
          <w:szCs w:val="24"/>
          <w:lang w:val="en-US"/>
        </w:rPr>
        <w:t>Registrikood 75003909</w:t>
      </w:r>
      <w:r w:rsidRPr="00E85C43">
        <w:rPr>
          <w:rFonts w:ascii="Times New Roman" w:hAnsi="Times New Roman" w:cs="Times New Roman"/>
          <w:sz w:val="24"/>
          <w:szCs w:val="24"/>
          <w:lang w:val="en-US"/>
        </w:rPr>
        <w:tab/>
      </w:r>
      <w:r w:rsidRPr="00E85C43">
        <w:rPr>
          <w:rFonts w:ascii="Times New Roman" w:hAnsi="Times New Roman" w:cs="Times New Roman"/>
          <w:sz w:val="24"/>
          <w:szCs w:val="24"/>
          <w:lang w:val="en-US"/>
        </w:rPr>
        <w:tab/>
      </w:r>
      <w:r w:rsidRPr="00E85C43">
        <w:rPr>
          <w:rFonts w:ascii="Times New Roman" w:hAnsi="Times New Roman" w:cs="Times New Roman"/>
          <w:sz w:val="24"/>
          <w:szCs w:val="24"/>
          <w:lang w:val="en-US"/>
        </w:rPr>
        <w:tab/>
      </w:r>
      <w:r w:rsidRPr="00E85C43">
        <w:rPr>
          <w:rFonts w:ascii="Times New Roman" w:hAnsi="Times New Roman" w:cs="Times New Roman"/>
          <w:sz w:val="24"/>
          <w:szCs w:val="24"/>
          <w:lang w:val="en-US"/>
        </w:rPr>
        <w:tab/>
        <w:t>Registrikood _____________</w:t>
      </w:r>
    </w:p>
    <w:p w:rsidR="00E85C43" w:rsidRPr="00E85C43" w:rsidRDefault="00E85C43" w:rsidP="00E85C43">
      <w:pPr>
        <w:spacing w:after="0"/>
        <w:rPr>
          <w:rFonts w:ascii="Times New Roman" w:hAnsi="Times New Roman" w:cs="Times New Roman"/>
          <w:sz w:val="24"/>
          <w:szCs w:val="24"/>
          <w:lang w:val="en-US"/>
        </w:rPr>
      </w:pPr>
      <w:r w:rsidRPr="00E85C43">
        <w:rPr>
          <w:rFonts w:ascii="Times New Roman" w:hAnsi="Times New Roman" w:cs="Times New Roman"/>
          <w:sz w:val="24"/>
          <w:szCs w:val="24"/>
          <w:lang w:val="en-US"/>
        </w:rPr>
        <w:t xml:space="preserve">Kesk 27, 40231 Sillamäe </w:t>
      </w:r>
      <w:r w:rsidRPr="00E85C43">
        <w:rPr>
          <w:rFonts w:ascii="Times New Roman" w:hAnsi="Times New Roman" w:cs="Times New Roman"/>
          <w:sz w:val="24"/>
          <w:szCs w:val="24"/>
          <w:lang w:val="en-US"/>
        </w:rPr>
        <w:tab/>
      </w:r>
      <w:r w:rsidRPr="00E85C43">
        <w:rPr>
          <w:rFonts w:ascii="Times New Roman" w:hAnsi="Times New Roman" w:cs="Times New Roman"/>
          <w:sz w:val="24"/>
          <w:szCs w:val="24"/>
          <w:lang w:val="en-US"/>
        </w:rPr>
        <w:tab/>
      </w:r>
      <w:r w:rsidRPr="00E85C43">
        <w:rPr>
          <w:rFonts w:ascii="Times New Roman" w:hAnsi="Times New Roman" w:cs="Times New Roman"/>
          <w:sz w:val="24"/>
          <w:szCs w:val="24"/>
          <w:lang w:val="en-US"/>
        </w:rPr>
        <w:tab/>
      </w:r>
      <w:r w:rsidRPr="00E85C43">
        <w:rPr>
          <w:rFonts w:ascii="Times New Roman" w:hAnsi="Times New Roman" w:cs="Times New Roman"/>
          <w:sz w:val="24"/>
          <w:szCs w:val="24"/>
          <w:lang w:val="en-US"/>
        </w:rPr>
        <w:tab/>
        <w:t>________________________</w:t>
      </w:r>
    </w:p>
    <w:p w:rsidR="00E85C43" w:rsidRPr="00E85C43" w:rsidRDefault="00E85C43" w:rsidP="00E85C43">
      <w:pPr>
        <w:spacing w:after="0"/>
        <w:rPr>
          <w:rFonts w:ascii="Times New Roman" w:hAnsi="Times New Roman" w:cs="Times New Roman"/>
          <w:sz w:val="24"/>
          <w:szCs w:val="24"/>
          <w:lang w:val="en-US"/>
        </w:rPr>
      </w:pPr>
      <w:r w:rsidRPr="00E85C43">
        <w:rPr>
          <w:rFonts w:ascii="Times New Roman" w:hAnsi="Times New Roman" w:cs="Times New Roman"/>
          <w:sz w:val="24"/>
          <w:szCs w:val="24"/>
          <w:lang w:val="en-US"/>
        </w:rPr>
        <w:t xml:space="preserve">Tel 392 5700 </w:t>
      </w:r>
      <w:r w:rsidRPr="00E85C43">
        <w:rPr>
          <w:rFonts w:ascii="Times New Roman" w:hAnsi="Times New Roman" w:cs="Times New Roman"/>
          <w:sz w:val="24"/>
          <w:szCs w:val="24"/>
          <w:lang w:val="en-US"/>
        </w:rPr>
        <w:tab/>
      </w:r>
      <w:r w:rsidRPr="00E85C43">
        <w:rPr>
          <w:rFonts w:ascii="Times New Roman" w:hAnsi="Times New Roman" w:cs="Times New Roman"/>
          <w:sz w:val="24"/>
          <w:szCs w:val="24"/>
          <w:lang w:val="en-US"/>
        </w:rPr>
        <w:tab/>
      </w:r>
      <w:r w:rsidRPr="00E85C43">
        <w:rPr>
          <w:rFonts w:ascii="Times New Roman" w:hAnsi="Times New Roman" w:cs="Times New Roman"/>
          <w:sz w:val="24"/>
          <w:szCs w:val="24"/>
          <w:lang w:val="en-US"/>
        </w:rPr>
        <w:tab/>
      </w:r>
      <w:r w:rsidRPr="00E85C43">
        <w:rPr>
          <w:rFonts w:ascii="Times New Roman" w:hAnsi="Times New Roman" w:cs="Times New Roman"/>
          <w:sz w:val="24"/>
          <w:szCs w:val="24"/>
          <w:lang w:val="en-US"/>
        </w:rPr>
        <w:tab/>
      </w:r>
      <w:r w:rsidRPr="00E85C43">
        <w:rPr>
          <w:rFonts w:ascii="Times New Roman" w:hAnsi="Times New Roman" w:cs="Times New Roman"/>
          <w:sz w:val="24"/>
          <w:szCs w:val="24"/>
          <w:lang w:val="en-US"/>
        </w:rPr>
        <w:tab/>
      </w:r>
      <w:r w:rsidRPr="00E85C43">
        <w:rPr>
          <w:rFonts w:ascii="Times New Roman" w:hAnsi="Times New Roman" w:cs="Times New Roman"/>
          <w:sz w:val="24"/>
          <w:szCs w:val="24"/>
          <w:lang w:val="en-US"/>
        </w:rPr>
        <w:tab/>
        <w:t>Tel _____________________</w:t>
      </w:r>
    </w:p>
    <w:p w:rsidR="00E85C43" w:rsidRPr="00E85C43" w:rsidRDefault="00E85C43" w:rsidP="00E85C43">
      <w:pPr>
        <w:spacing w:after="0"/>
        <w:rPr>
          <w:rFonts w:ascii="Times New Roman" w:hAnsi="Times New Roman" w:cs="Times New Roman"/>
          <w:sz w:val="24"/>
          <w:szCs w:val="24"/>
          <w:lang w:val="en-US"/>
        </w:rPr>
      </w:pPr>
      <w:r w:rsidRPr="00E85C43">
        <w:rPr>
          <w:rFonts w:ascii="Times New Roman" w:hAnsi="Times New Roman" w:cs="Times New Roman"/>
          <w:sz w:val="24"/>
          <w:szCs w:val="24"/>
          <w:lang w:val="en-US"/>
        </w:rPr>
        <w:t xml:space="preserve">E-post: </w:t>
      </w:r>
      <w:hyperlink r:id="rId14" w:history="1">
        <w:r w:rsidRPr="00E85C43">
          <w:rPr>
            <w:rStyle w:val="a3"/>
            <w:rFonts w:ascii="Times New Roman" w:eastAsiaTheme="majorEastAsia" w:hAnsi="Times New Roman" w:cs="Times New Roman"/>
            <w:sz w:val="24"/>
            <w:szCs w:val="24"/>
          </w:rPr>
          <w:t>linnavalitsus@sillamae.ee</w:t>
        </w:r>
      </w:hyperlink>
      <w:r w:rsidRPr="00E85C43">
        <w:rPr>
          <w:rFonts w:ascii="Times New Roman" w:hAnsi="Times New Roman" w:cs="Times New Roman"/>
          <w:sz w:val="24"/>
          <w:szCs w:val="24"/>
          <w:lang w:val="en-US"/>
        </w:rPr>
        <w:t xml:space="preserve"> </w:t>
      </w:r>
      <w:r w:rsidRPr="00E85C43">
        <w:rPr>
          <w:rFonts w:ascii="Times New Roman" w:hAnsi="Times New Roman" w:cs="Times New Roman"/>
          <w:sz w:val="24"/>
          <w:szCs w:val="24"/>
          <w:lang w:val="en-US"/>
        </w:rPr>
        <w:tab/>
      </w:r>
      <w:r w:rsidRPr="00E85C43">
        <w:rPr>
          <w:rFonts w:ascii="Times New Roman" w:hAnsi="Times New Roman" w:cs="Times New Roman"/>
          <w:sz w:val="24"/>
          <w:szCs w:val="24"/>
          <w:lang w:val="en-US"/>
        </w:rPr>
        <w:tab/>
      </w:r>
      <w:r w:rsidRPr="00E85C43">
        <w:rPr>
          <w:rFonts w:ascii="Times New Roman" w:hAnsi="Times New Roman" w:cs="Times New Roman"/>
          <w:sz w:val="24"/>
          <w:szCs w:val="24"/>
          <w:lang w:val="en-US"/>
        </w:rPr>
        <w:tab/>
        <w:t>E-post __________________</w:t>
      </w:r>
    </w:p>
    <w:p w:rsidR="00E85C43" w:rsidRPr="00E85C43" w:rsidRDefault="00E85C43" w:rsidP="00E85C43">
      <w:pPr>
        <w:spacing w:after="0"/>
        <w:rPr>
          <w:rFonts w:ascii="Times New Roman" w:hAnsi="Times New Roman" w:cs="Times New Roman"/>
          <w:sz w:val="24"/>
          <w:szCs w:val="24"/>
          <w:lang w:val="en-US"/>
        </w:rPr>
      </w:pPr>
    </w:p>
    <w:p w:rsidR="00E85C43" w:rsidRPr="00E85C43" w:rsidRDefault="00E85C43" w:rsidP="00E85C43">
      <w:pPr>
        <w:spacing w:after="0"/>
        <w:rPr>
          <w:rFonts w:ascii="Times New Roman" w:hAnsi="Times New Roman" w:cs="Times New Roman"/>
          <w:i/>
          <w:sz w:val="24"/>
          <w:szCs w:val="24"/>
          <w:lang w:val="en-US"/>
        </w:rPr>
      </w:pPr>
      <w:r w:rsidRPr="00E85C43">
        <w:rPr>
          <w:rFonts w:ascii="Times New Roman" w:hAnsi="Times New Roman" w:cs="Times New Roman"/>
          <w:i/>
          <w:sz w:val="24"/>
          <w:szCs w:val="24"/>
          <w:lang w:val="en-US"/>
        </w:rPr>
        <w:t xml:space="preserve">/allkirjastatud digitaalselt/ </w:t>
      </w:r>
      <w:r w:rsidRPr="00E85C43">
        <w:rPr>
          <w:rFonts w:ascii="Times New Roman" w:hAnsi="Times New Roman" w:cs="Times New Roman"/>
          <w:i/>
          <w:sz w:val="24"/>
          <w:szCs w:val="24"/>
          <w:lang w:val="en-US"/>
        </w:rPr>
        <w:tab/>
      </w:r>
      <w:r w:rsidRPr="00E85C43">
        <w:rPr>
          <w:rFonts w:ascii="Times New Roman" w:hAnsi="Times New Roman" w:cs="Times New Roman"/>
          <w:i/>
          <w:sz w:val="24"/>
          <w:szCs w:val="24"/>
          <w:lang w:val="en-US"/>
        </w:rPr>
        <w:tab/>
      </w:r>
      <w:r w:rsidRPr="00E85C43">
        <w:rPr>
          <w:rFonts w:ascii="Times New Roman" w:hAnsi="Times New Roman" w:cs="Times New Roman"/>
          <w:i/>
          <w:sz w:val="24"/>
          <w:szCs w:val="24"/>
          <w:lang w:val="en-US"/>
        </w:rPr>
        <w:tab/>
      </w:r>
      <w:r w:rsidRPr="00E85C43">
        <w:rPr>
          <w:rFonts w:ascii="Times New Roman" w:hAnsi="Times New Roman" w:cs="Times New Roman"/>
          <w:i/>
          <w:sz w:val="24"/>
          <w:szCs w:val="24"/>
          <w:lang w:val="en-US"/>
        </w:rPr>
        <w:tab/>
        <w:t>/allkirjastatud digitaalselt/</w:t>
      </w:r>
    </w:p>
    <w:p w:rsidR="00E85C43" w:rsidRPr="00E85C43" w:rsidRDefault="00E85C43" w:rsidP="00E85C43">
      <w:pPr>
        <w:pStyle w:val="11"/>
        <w:jc w:val="both"/>
        <w:rPr>
          <w:lang w:val="en-GB"/>
        </w:rPr>
      </w:pPr>
    </w:p>
    <w:p w:rsidR="00E85C43" w:rsidRPr="00E85C43" w:rsidRDefault="00E85C43" w:rsidP="00E85C43">
      <w:pPr>
        <w:pStyle w:val="11"/>
        <w:jc w:val="both"/>
        <w:rPr>
          <w:lang w:val="en-GB"/>
        </w:rPr>
      </w:pPr>
    </w:p>
    <w:p w:rsidR="00E85C43" w:rsidRPr="00E85C43" w:rsidRDefault="00E85C43" w:rsidP="00E85C43">
      <w:pPr>
        <w:pStyle w:val="11"/>
        <w:jc w:val="both"/>
        <w:rPr>
          <w:lang w:val="en-GB"/>
        </w:rPr>
      </w:pPr>
    </w:p>
    <w:p w:rsidR="00E85C43" w:rsidRPr="00E85C43" w:rsidRDefault="00E85C43" w:rsidP="00E85C43">
      <w:pPr>
        <w:spacing w:after="0"/>
        <w:ind w:left="360"/>
        <w:contextualSpacing/>
        <w:jc w:val="right"/>
        <w:rPr>
          <w:rFonts w:ascii="Times New Roman" w:hAnsi="Times New Roman" w:cs="Times New Roman"/>
          <w:b/>
          <w:sz w:val="24"/>
          <w:szCs w:val="24"/>
          <w:lang w:eastAsia="ru-RU"/>
        </w:rPr>
      </w:pPr>
    </w:p>
    <w:p w:rsidR="00E85C43" w:rsidRPr="00E85C43" w:rsidRDefault="00E85C43" w:rsidP="00E85C43">
      <w:pPr>
        <w:spacing w:after="0"/>
        <w:ind w:left="360"/>
        <w:contextualSpacing/>
        <w:jc w:val="right"/>
        <w:rPr>
          <w:rFonts w:ascii="Times New Roman" w:hAnsi="Times New Roman" w:cs="Times New Roman"/>
          <w:b/>
          <w:sz w:val="24"/>
          <w:szCs w:val="24"/>
          <w:lang w:eastAsia="ru-RU"/>
        </w:rPr>
      </w:pPr>
    </w:p>
    <w:p w:rsidR="00E85C43" w:rsidRPr="00E85C43" w:rsidRDefault="00E85C43" w:rsidP="00E85C43">
      <w:pPr>
        <w:spacing w:after="0"/>
        <w:ind w:left="360"/>
        <w:contextualSpacing/>
        <w:jc w:val="right"/>
        <w:rPr>
          <w:rFonts w:ascii="Times New Roman" w:hAnsi="Times New Roman" w:cs="Times New Roman"/>
          <w:b/>
          <w:sz w:val="24"/>
          <w:szCs w:val="24"/>
          <w:lang w:eastAsia="ru-RU"/>
        </w:rPr>
      </w:pPr>
    </w:p>
    <w:p w:rsidR="00E85C43" w:rsidRDefault="00E85C43" w:rsidP="00E85C43">
      <w:pPr>
        <w:ind w:left="360"/>
        <w:contextualSpacing/>
        <w:jc w:val="right"/>
        <w:rPr>
          <w:b/>
          <w:lang w:eastAsia="ru-RU"/>
        </w:rPr>
      </w:pPr>
    </w:p>
    <w:p w:rsidR="00E85C43" w:rsidRDefault="00E85C43" w:rsidP="00E85C43">
      <w:pPr>
        <w:ind w:left="360"/>
        <w:contextualSpacing/>
        <w:jc w:val="right"/>
        <w:rPr>
          <w:b/>
          <w:lang w:eastAsia="ru-RU"/>
        </w:rPr>
      </w:pPr>
    </w:p>
    <w:p w:rsidR="00E85C43" w:rsidRDefault="00E85C43" w:rsidP="00E85C43">
      <w:pPr>
        <w:ind w:left="360"/>
        <w:contextualSpacing/>
        <w:jc w:val="right"/>
        <w:rPr>
          <w:b/>
          <w:lang w:eastAsia="ru-RU"/>
        </w:rPr>
      </w:pPr>
    </w:p>
    <w:p w:rsidR="00E85C43" w:rsidRDefault="00E85C43" w:rsidP="00E85C43">
      <w:pPr>
        <w:ind w:left="360"/>
        <w:contextualSpacing/>
        <w:jc w:val="right"/>
        <w:rPr>
          <w:b/>
          <w:lang w:eastAsia="ru-RU"/>
        </w:rPr>
      </w:pPr>
    </w:p>
    <w:p w:rsidR="00E85C43" w:rsidRDefault="00E85C43" w:rsidP="00E85C43">
      <w:pPr>
        <w:ind w:left="360"/>
        <w:contextualSpacing/>
        <w:jc w:val="right"/>
        <w:rPr>
          <w:b/>
          <w:lang w:eastAsia="ru-RU"/>
        </w:rPr>
      </w:pPr>
    </w:p>
    <w:p w:rsidR="00E85C43" w:rsidRDefault="00E85C43" w:rsidP="00E85C43">
      <w:pPr>
        <w:ind w:left="360"/>
        <w:contextualSpacing/>
        <w:jc w:val="right"/>
        <w:rPr>
          <w:b/>
          <w:lang w:eastAsia="ru-RU"/>
        </w:rPr>
      </w:pPr>
    </w:p>
    <w:p w:rsidR="00E85C43" w:rsidRDefault="00E85C43" w:rsidP="00E85C43">
      <w:pPr>
        <w:ind w:left="360"/>
        <w:contextualSpacing/>
        <w:jc w:val="right"/>
        <w:rPr>
          <w:b/>
          <w:lang w:eastAsia="ru-RU"/>
        </w:rPr>
      </w:pPr>
    </w:p>
    <w:p w:rsidR="00E85C43" w:rsidRDefault="00E85C43" w:rsidP="00E85C43">
      <w:pPr>
        <w:ind w:left="360"/>
        <w:contextualSpacing/>
        <w:jc w:val="right"/>
        <w:rPr>
          <w:b/>
          <w:lang w:eastAsia="ru-RU"/>
        </w:rPr>
      </w:pPr>
    </w:p>
    <w:p w:rsidR="005850FF" w:rsidRPr="005850FF" w:rsidRDefault="005850FF" w:rsidP="005850FF">
      <w:pPr>
        <w:ind w:left="207"/>
        <w:jc w:val="both"/>
        <w:outlineLvl w:val="2"/>
        <w:rPr>
          <w:rFonts w:ascii="Times New Roman" w:hAnsi="Times New Roman" w:cs="Times New Roman"/>
          <w:sz w:val="24"/>
          <w:szCs w:val="24"/>
        </w:rPr>
      </w:pPr>
    </w:p>
    <w:p w:rsidR="005850FF" w:rsidRPr="005850FF" w:rsidRDefault="005850FF" w:rsidP="005850FF">
      <w:pPr>
        <w:tabs>
          <w:tab w:val="left" w:pos="284"/>
        </w:tabs>
        <w:spacing w:after="120"/>
        <w:contextualSpacing/>
        <w:rPr>
          <w:rFonts w:ascii="Times New Roman" w:hAnsi="Times New Roman" w:cs="Times New Roman"/>
          <w:sz w:val="24"/>
          <w:szCs w:val="24"/>
        </w:rPr>
      </w:pPr>
    </w:p>
    <w:p w:rsidR="005850FF" w:rsidRPr="005850FF" w:rsidRDefault="005850FF" w:rsidP="005850FF">
      <w:pPr>
        <w:jc w:val="both"/>
        <w:rPr>
          <w:rFonts w:ascii="Times New Roman" w:hAnsi="Times New Roman" w:cs="Times New Roman"/>
          <w:b/>
          <w:sz w:val="24"/>
          <w:szCs w:val="24"/>
        </w:rPr>
      </w:pPr>
    </w:p>
    <w:p w:rsidR="007A7A26" w:rsidRPr="005850FF" w:rsidRDefault="007A7A26" w:rsidP="005C4A15">
      <w:pPr>
        <w:spacing w:before="120" w:after="60"/>
        <w:ind w:left="-284"/>
        <w:jc w:val="right"/>
        <w:rPr>
          <w:rFonts w:ascii="Times New Roman" w:hAnsi="Times New Roman" w:cs="Times New Roman"/>
          <w:b/>
          <w:sz w:val="24"/>
          <w:szCs w:val="24"/>
        </w:rPr>
      </w:pPr>
    </w:p>
    <w:p w:rsidR="007A7A26" w:rsidRPr="005850FF" w:rsidRDefault="007A7A26" w:rsidP="005C4A15">
      <w:pPr>
        <w:spacing w:before="120" w:after="60"/>
        <w:ind w:left="-284"/>
        <w:jc w:val="right"/>
        <w:rPr>
          <w:rFonts w:ascii="Times New Roman" w:hAnsi="Times New Roman" w:cs="Times New Roman"/>
          <w:b/>
          <w:sz w:val="24"/>
          <w:szCs w:val="24"/>
        </w:rPr>
      </w:pPr>
    </w:p>
    <w:p w:rsidR="00A30F34" w:rsidRPr="005850FF" w:rsidRDefault="00A30F34" w:rsidP="005C4A15">
      <w:pPr>
        <w:spacing w:before="120" w:after="60"/>
        <w:ind w:left="-284"/>
        <w:jc w:val="right"/>
        <w:rPr>
          <w:rFonts w:ascii="Times New Roman" w:hAnsi="Times New Roman" w:cs="Times New Roman"/>
          <w:b/>
          <w:sz w:val="24"/>
          <w:szCs w:val="24"/>
        </w:rPr>
      </w:pPr>
    </w:p>
    <w:p w:rsidR="00A30F34" w:rsidRPr="005850FF" w:rsidRDefault="00A30F34" w:rsidP="005C4A15">
      <w:pPr>
        <w:spacing w:before="120" w:after="60"/>
        <w:ind w:left="-284"/>
        <w:jc w:val="right"/>
        <w:rPr>
          <w:rFonts w:ascii="Times New Roman" w:hAnsi="Times New Roman" w:cs="Times New Roman"/>
          <w:b/>
          <w:sz w:val="24"/>
          <w:szCs w:val="24"/>
        </w:rPr>
      </w:pPr>
    </w:p>
    <w:p w:rsidR="00A30F34" w:rsidRPr="005850FF" w:rsidRDefault="00A30F34" w:rsidP="005C4A15">
      <w:pPr>
        <w:spacing w:before="120" w:after="60"/>
        <w:ind w:left="-284"/>
        <w:jc w:val="right"/>
        <w:rPr>
          <w:rFonts w:ascii="Times New Roman" w:hAnsi="Times New Roman" w:cs="Times New Roman"/>
          <w:b/>
          <w:sz w:val="24"/>
          <w:szCs w:val="24"/>
        </w:rPr>
      </w:pPr>
    </w:p>
    <w:p w:rsidR="00A30F34" w:rsidRDefault="00A30F34" w:rsidP="005C4A15">
      <w:pPr>
        <w:spacing w:before="120" w:after="60"/>
        <w:ind w:left="-284"/>
        <w:jc w:val="right"/>
        <w:rPr>
          <w:rFonts w:ascii="Times New Roman" w:hAnsi="Times New Roman" w:cs="Times New Roman"/>
          <w:b/>
          <w:sz w:val="24"/>
          <w:szCs w:val="24"/>
        </w:rPr>
      </w:pPr>
    </w:p>
    <w:p w:rsidR="00A30F34" w:rsidRDefault="00A30F34" w:rsidP="005C4A15">
      <w:pPr>
        <w:spacing w:before="120" w:after="60"/>
        <w:ind w:left="-284"/>
        <w:jc w:val="right"/>
        <w:rPr>
          <w:rFonts w:ascii="Times New Roman" w:hAnsi="Times New Roman" w:cs="Times New Roman"/>
          <w:b/>
          <w:sz w:val="24"/>
          <w:szCs w:val="24"/>
        </w:rPr>
      </w:pPr>
    </w:p>
    <w:p w:rsidR="00A30F34" w:rsidRDefault="00A30F34" w:rsidP="005C4A15">
      <w:pPr>
        <w:spacing w:before="120" w:after="60"/>
        <w:ind w:left="-284"/>
        <w:jc w:val="right"/>
        <w:rPr>
          <w:rFonts w:ascii="Times New Roman" w:hAnsi="Times New Roman" w:cs="Times New Roman"/>
          <w:b/>
          <w:sz w:val="24"/>
          <w:szCs w:val="24"/>
        </w:rPr>
      </w:pPr>
    </w:p>
    <w:p w:rsidR="000954E7" w:rsidRDefault="000954E7" w:rsidP="005C4A15">
      <w:pPr>
        <w:spacing w:before="120" w:after="60"/>
        <w:ind w:left="-284"/>
        <w:jc w:val="right"/>
        <w:rPr>
          <w:rFonts w:ascii="Times New Roman" w:hAnsi="Times New Roman" w:cs="Times New Roman"/>
          <w:b/>
          <w:sz w:val="24"/>
          <w:szCs w:val="24"/>
        </w:rPr>
      </w:pPr>
    </w:p>
    <w:p w:rsidR="00AB32B0" w:rsidRPr="00AB32B0" w:rsidRDefault="00AB32B0" w:rsidP="00AB32B0">
      <w:pPr>
        <w:spacing w:line="256" w:lineRule="auto"/>
        <w:rPr>
          <w:rFonts w:ascii="Times New Roman" w:hAnsi="Times New Roman" w:cs="Times New Roman"/>
          <w:i/>
          <w:sz w:val="24"/>
          <w:szCs w:val="24"/>
          <w:lang w:val="en-US"/>
        </w:rPr>
      </w:pPr>
    </w:p>
    <w:p w:rsidR="00664057" w:rsidRDefault="006F4305" w:rsidP="006F4305">
      <w:pPr>
        <w:pStyle w:val="11"/>
        <w:jc w:val="right"/>
        <w:rPr>
          <w:b/>
          <w:lang w:val="et-EE"/>
        </w:rPr>
      </w:pPr>
      <w:r w:rsidRPr="006F4305">
        <w:rPr>
          <w:b/>
          <w:lang w:val="et-EE"/>
        </w:rPr>
        <w:t xml:space="preserve"> </w:t>
      </w:r>
    </w:p>
    <w:p w:rsidR="006648F0" w:rsidRDefault="006648F0" w:rsidP="006F4305">
      <w:pPr>
        <w:pStyle w:val="11"/>
        <w:jc w:val="right"/>
        <w:rPr>
          <w:b/>
          <w:lang w:val="et-EE"/>
        </w:rPr>
      </w:pPr>
    </w:p>
    <w:p w:rsidR="006F4305" w:rsidRPr="006F4305" w:rsidRDefault="006F4305" w:rsidP="006F4305">
      <w:pPr>
        <w:pStyle w:val="11"/>
        <w:jc w:val="right"/>
        <w:rPr>
          <w:lang w:val="et-EE"/>
        </w:rPr>
      </w:pPr>
      <w:r w:rsidRPr="006F4305">
        <w:rPr>
          <w:b/>
          <w:lang w:val="et-EE"/>
        </w:rPr>
        <w:lastRenderedPageBreak/>
        <w:t xml:space="preserve">Vorm </w:t>
      </w:r>
      <w:r>
        <w:rPr>
          <w:b/>
          <w:lang w:val="et-EE"/>
        </w:rPr>
        <w:t>1</w:t>
      </w:r>
    </w:p>
    <w:p w:rsidR="006F4305" w:rsidRPr="006F4305" w:rsidRDefault="006F4305" w:rsidP="006F4305">
      <w:pPr>
        <w:pStyle w:val="11"/>
        <w:jc w:val="right"/>
        <w:rPr>
          <w:b/>
          <w:lang w:val="et-EE"/>
        </w:rPr>
      </w:pPr>
    </w:p>
    <w:p w:rsidR="006648F0" w:rsidRPr="00E85C43" w:rsidRDefault="006648F0" w:rsidP="006648F0">
      <w:pPr>
        <w:pStyle w:val="2"/>
        <w:spacing w:before="0"/>
        <w:ind w:left="576"/>
        <w:jc w:val="center"/>
        <w:rPr>
          <w:rFonts w:ascii="Times New Roman" w:hAnsi="Times New Roman" w:cs="Times New Roman"/>
          <w:b w:val="0"/>
          <w:color w:val="auto"/>
          <w:sz w:val="24"/>
          <w:szCs w:val="24"/>
        </w:rPr>
      </w:pPr>
      <w:r w:rsidRPr="00E85C43">
        <w:rPr>
          <w:rFonts w:ascii="Times New Roman" w:hAnsi="Times New Roman" w:cs="Times New Roman"/>
          <w:color w:val="auto"/>
          <w:sz w:val="24"/>
          <w:szCs w:val="24"/>
        </w:rPr>
        <w:t>Riigihange „Sillamäe Muuseumi „Salapärase linna“ teemapargi</w:t>
      </w:r>
      <w:r>
        <w:rPr>
          <w:rFonts w:ascii="Times New Roman" w:hAnsi="Times New Roman" w:cs="Times New Roman"/>
          <w:color w:val="auto"/>
          <w:sz w:val="24"/>
          <w:szCs w:val="24"/>
        </w:rPr>
        <w:t xml:space="preserve">le prügikastide </w:t>
      </w:r>
      <w:r w:rsidRPr="00E85C43">
        <w:rPr>
          <w:rFonts w:ascii="Times New Roman" w:hAnsi="Times New Roman" w:cs="Times New Roman"/>
          <w:color w:val="auto"/>
          <w:sz w:val="24"/>
          <w:szCs w:val="24"/>
        </w:rPr>
        <w:t xml:space="preserve"> ostmine“</w:t>
      </w:r>
    </w:p>
    <w:p w:rsidR="006F4305" w:rsidRPr="006648F0" w:rsidRDefault="006F4305" w:rsidP="006F4305">
      <w:pPr>
        <w:spacing w:after="0" w:line="240" w:lineRule="auto"/>
        <w:rPr>
          <w:rFonts w:ascii="Times New Roman" w:hAnsi="Times New Roman" w:cs="Times New Roman"/>
          <w:sz w:val="24"/>
          <w:szCs w:val="24"/>
          <w:lang w:val="en-GB"/>
        </w:rPr>
      </w:pPr>
    </w:p>
    <w:p w:rsidR="006F4305" w:rsidRPr="006F4305" w:rsidRDefault="006F4305" w:rsidP="006F4305">
      <w:pPr>
        <w:spacing w:after="0" w:line="240" w:lineRule="auto"/>
        <w:rPr>
          <w:rFonts w:ascii="Times New Roman" w:hAnsi="Times New Roman" w:cs="Times New Roman"/>
          <w:sz w:val="24"/>
          <w:szCs w:val="24"/>
        </w:rPr>
      </w:pPr>
    </w:p>
    <w:p w:rsidR="006F4305" w:rsidRPr="006F4305" w:rsidRDefault="006F4305" w:rsidP="006F4305">
      <w:pPr>
        <w:spacing w:after="0" w:line="240" w:lineRule="auto"/>
        <w:rPr>
          <w:rFonts w:ascii="Times New Roman" w:hAnsi="Times New Roman" w:cs="Times New Roman"/>
          <w:b/>
          <w:sz w:val="24"/>
          <w:szCs w:val="24"/>
        </w:rPr>
      </w:pPr>
      <w:r w:rsidRPr="006F4305">
        <w:rPr>
          <w:rFonts w:ascii="Times New Roman" w:hAnsi="Times New Roman" w:cs="Times New Roman"/>
          <w:b/>
          <w:sz w:val="24"/>
          <w:szCs w:val="24"/>
        </w:rPr>
        <w:t xml:space="preserve">Hankija: </w:t>
      </w:r>
    </w:p>
    <w:p w:rsidR="006F4305" w:rsidRPr="006F4305" w:rsidRDefault="006F4305" w:rsidP="006F4305">
      <w:pPr>
        <w:spacing w:after="0" w:line="240" w:lineRule="auto"/>
        <w:rPr>
          <w:rFonts w:ascii="Times New Roman" w:hAnsi="Times New Roman" w:cs="Times New Roman"/>
          <w:sz w:val="24"/>
          <w:szCs w:val="24"/>
        </w:rPr>
      </w:pPr>
      <w:r w:rsidRPr="006F4305">
        <w:rPr>
          <w:rFonts w:ascii="Times New Roman" w:hAnsi="Times New Roman" w:cs="Times New Roman"/>
          <w:sz w:val="24"/>
          <w:szCs w:val="24"/>
        </w:rPr>
        <w:t>Sillamäe Linnavalitsus</w:t>
      </w:r>
    </w:p>
    <w:p w:rsidR="006F4305" w:rsidRPr="006F4305" w:rsidRDefault="006F4305" w:rsidP="006F4305">
      <w:pPr>
        <w:spacing w:after="0" w:line="240" w:lineRule="auto"/>
        <w:rPr>
          <w:rFonts w:ascii="Times New Roman" w:hAnsi="Times New Roman" w:cs="Times New Roman"/>
          <w:sz w:val="24"/>
          <w:szCs w:val="24"/>
        </w:rPr>
      </w:pPr>
      <w:r w:rsidRPr="006F4305">
        <w:rPr>
          <w:rFonts w:ascii="Times New Roman" w:hAnsi="Times New Roman" w:cs="Times New Roman"/>
          <w:sz w:val="24"/>
          <w:szCs w:val="24"/>
        </w:rPr>
        <w:t>Reg kood 75003909</w:t>
      </w:r>
    </w:p>
    <w:p w:rsidR="006F4305" w:rsidRPr="006F4305" w:rsidRDefault="006F4305" w:rsidP="006F4305">
      <w:pPr>
        <w:spacing w:after="0" w:line="240" w:lineRule="auto"/>
        <w:rPr>
          <w:rFonts w:ascii="Times New Roman" w:hAnsi="Times New Roman" w:cs="Times New Roman"/>
          <w:sz w:val="24"/>
          <w:szCs w:val="24"/>
        </w:rPr>
      </w:pPr>
      <w:r w:rsidRPr="006F4305">
        <w:rPr>
          <w:rFonts w:ascii="Times New Roman" w:hAnsi="Times New Roman" w:cs="Times New Roman"/>
          <w:sz w:val="24"/>
          <w:szCs w:val="24"/>
        </w:rPr>
        <w:t>Kesk tn 27</w:t>
      </w:r>
    </w:p>
    <w:p w:rsidR="006F4305" w:rsidRPr="006F4305" w:rsidRDefault="006F4305" w:rsidP="006F4305">
      <w:pPr>
        <w:spacing w:after="0" w:line="240" w:lineRule="auto"/>
        <w:rPr>
          <w:rFonts w:ascii="Times New Roman" w:hAnsi="Times New Roman" w:cs="Times New Roman"/>
          <w:sz w:val="24"/>
          <w:szCs w:val="24"/>
        </w:rPr>
      </w:pPr>
      <w:r w:rsidRPr="006F4305">
        <w:rPr>
          <w:rFonts w:ascii="Times New Roman" w:hAnsi="Times New Roman" w:cs="Times New Roman"/>
          <w:sz w:val="24"/>
          <w:szCs w:val="24"/>
        </w:rPr>
        <w:t>40231 Sillamäe</w:t>
      </w:r>
    </w:p>
    <w:p w:rsidR="006F4305" w:rsidRPr="006F4305" w:rsidRDefault="006F4305" w:rsidP="006F4305">
      <w:pPr>
        <w:spacing w:after="0" w:line="240" w:lineRule="auto"/>
        <w:rPr>
          <w:rFonts w:ascii="Times New Roman" w:hAnsi="Times New Roman" w:cs="Times New Roman"/>
          <w:sz w:val="24"/>
          <w:szCs w:val="24"/>
        </w:rPr>
      </w:pPr>
    </w:p>
    <w:p w:rsidR="006F4305" w:rsidRPr="006F4305" w:rsidRDefault="006F4305" w:rsidP="006F4305">
      <w:pPr>
        <w:pStyle w:val="Pealkiri21"/>
        <w:rPr>
          <w:sz w:val="24"/>
          <w:szCs w:val="24"/>
        </w:rPr>
      </w:pPr>
      <w:r w:rsidRPr="006F4305">
        <w:rPr>
          <w:color w:val="000000"/>
          <w:sz w:val="24"/>
          <w:szCs w:val="24"/>
        </w:rPr>
        <w:t>HANKEMENETLUSES OSALEMISE AVALDUS</w:t>
      </w:r>
    </w:p>
    <w:p w:rsidR="006F4305" w:rsidRPr="006F4305" w:rsidRDefault="006F4305" w:rsidP="006F4305">
      <w:pPr>
        <w:spacing w:after="0" w:line="240" w:lineRule="auto"/>
        <w:jc w:val="both"/>
        <w:rPr>
          <w:rFonts w:ascii="Times New Roman" w:hAnsi="Times New Roman" w:cs="Times New Roman"/>
          <w:sz w:val="24"/>
          <w:szCs w:val="24"/>
        </w:rPr>
      </w:pPr>
    </w:p>
    <w:p w:rsidR="006F4305" w:rsidRPr="006F4305" w:rsidRDefault="006F4305" w:rsidP="006F4305">
      <w:pPr>
        <w:spacing w:after="0" w:line="240" w:lineRule="auto"/>
        <w:jc w:val="both"/>
        <w:rPr>
          <w:rFonts w:ascii="Times New Roman" w:hAnsi="Times New Roman" w:cs="Times New Roman"/>
          <w:sz w:val="24"/>
          <w:szCs w:val="24"/>
        </w:rPr>
      </w:pPr>
    </w:p>
    <w:p w:rsidR="006F4305" w:rsidRPr="006F4305" w:rsidRDefault="006F4305" w:rsidP="006F4305">
      <w:pPr>
        <w:numPr>
          <w:ilvl w:val="0"/>
          <w:numId w:val="10"/>
        </w:numPr>
        <w:spacing w:after="0" w:line="240" w:lineRule="auto"/>
        <w:ind w:left="0"/>
        <w:jc w:val="both"/>
        <w:rPr>
          <w:rFonts w:ascii="Times New Roman" w:hAnsi="Times New Roman" w:cs="Times New Roman"/>
          <w:sz w:val="24"/>
          <w:szCs w:val="24"/>
        </w:rPr>
      </w:pPr>
      <w:r w:rsidRPr="006F4305">
        <w:rPr>
          <w:rFonts w:ascii="Times New Roman" w:hAnsi="Times New Roman" w:cs="Times New Roman"/>
          <w:sz w:val="24"/>
          <w:szCs w:val="24"/>
        </w:rPr>
        <w:t>Kinnitame, et meie pakkumus o</w:t>
      </w:r>
      <w:r w:rsidR="00AC58AA">
        <w:rPr>
          <w:rFonts w:ascii="Times New Roman" w:hAnsi="Times New Roman" w:cs="Times New Roman"/>
          <w:sz w:val="24"/>
          <w:szCs w:val="24"/>
        </w:rPr>
        <w:t>n kirjalikus ettepanekus ja selle lisades</w:t>
      </w:r>
      <w:r w:rsidRPr="006F4305">
        <w:rPr>
          <w:rFonts w:ascii="Times New Roman" w:hAnsi="Times New Roman" w:cs="Times New Roman"/>
          <w:sz w:val="24"/>
          <w:szCs w:val="24"/>
        </w:rPr>
        <w:t xml:space="preserve"> esitatud tingimusi üle võttes. Aktsep</w:t>
      </w:r>
      <w:r w:rsidR="00AC58AA">
        <w:rPr>
          <w:rFonts w:ascii="Times New Roman" w:hAnsi="Times New Roman" w:cs="Times New Roman"/>
          <w:sz w:val="24"/>
          <w:szCs w:val="24"/>
        </w:rPr>
        <w:t>teerime täielikult kirjalikus ettepanekus ja</w:t>
      </w:r>
      <w:r w:rsidRPr="006F4305">
        <w:rPr>
          <w:rFonts w:ascii="Times New Roman" w:hAnsi="Times New Roman" w:cs="Times New Roman"/>
          <w:sz w:val="24"/>
          <w:szCs w:val="24"/>
        </w:rPr>
        <w:t xml:space="preserve"> selle lisades sätestatud tingimusi ja kinnitame, et meie pakkumus on t</w:t>
      </w:r>
      <w:r w:rsidR="00AC58AA">
        <w:rPr>
          <w:rFonts w:ascii="Times New Roman" w:hAnsi="Times New Roman" w:cs="Times New Roman"/>
          <w:sz w:val="24"/>
          <w:szCs w:val="24"/>
        </w:rPr>
        <w:t xml:space="preserve">äielikus vastavuses kirjaliku ettepaneku </w:t>
      </w:r>
      <w:r w:rsidRPr="006F4305">
        <w:rPr>
          <w:rFonts w:ascii="Times New Roman" w:hAnsi="Times New Roman" w:cs="Times New Roman"/>
          <w:sz w:val="24"/>
          <w:szCs w:val="24"/>
        </w:rPr>
        <w:t>ja selle lisade tingimustega.</w:t>
      </w:r>
    </w:p>
    <w:p w:rsidR="006F4305" w:rsidRPr="006F4305" w:rsidRDefault="006F4305" w:rsidP="006F4305">
      <w:pPr>
        <w:numPr>
          <w:ilvl w:val="0"/>
          <w:numId w:val="10"/>
        </w:numPr>
        <w:spacing w:after="0" w:line="240" w:lineRule="auto"/>
        <w:ind w:left="0"/>
        <w:jc w:val="both"/>
        <w:rPr>
          <w:rFonts w:ascii="Times New Roman" w:hAnsi="Times New Roman" w:cs="Times New Roman"/>
          <w:sz w:val="24"/>
          <w:szCs w:val="24"/>
        </w:rPr>
      </w:pPr>
      <w:r w:rsidRPr="006F4305">
        <w:rPr>
          <w:rFonts w:ascii="Times New Roman" w:hAnsi="Times New Roman" w:cs="Times New Roman"/>
          <w:sz w:val="24"/>
          <w:szCs w:val="24"/>
        </w:rPr>
        <w:t>Kinnitame</w:t>
      </w:r>
      <w:r w:rsidR="00A23768">
        <w:rPr>
          <w:rFonts w:ascii="Times New Roman" w:hAnsi="Times New Roman" w:cs="Times New Roman"/>
          <w:sz w:val="24"/>
          <w:szCs w:val="24"/>
        </w:rPr>
        <w:t>, et oleme tutvunud kirjaliku ettepaneku ja selle</w:t>
      </w:r>
      <w:r w:rsidRPr="006F4305">
        <w:rPr>
          <w:rFonts w:ascii="Times New Roman" w:hAnsi="Times New Roman" w:cs="Times New Roman"/>
          <w:sz w:val="24"/>
          <w:szCs w:val="24"/>
        </w:rPr>
        <w:t xml:space="preserve"> lisadega ning  nõustume täielikult Hankija esitatud tingimustega. Kinnitame, et meile oli antud võimalus saada täiendav</w:t>
      </w:r>
      <w:r w:rsidR="00A23768">
        <w:rPr>
          <w:rFonts w:ascii="Times New Roman" w:hAnsi="Times New Roman" w:cs="Times New Roman"/>
          <w:sz w:val="24"/>
          <w:szCs w:val="24"/>
        </w:rPr>
        <w:t>at informatsiooni kirjaliku ettepaneku tingimuste</w:t>
      </w:r>
      <w:r w:rsidRPr="006F4305">
        <w:rPr>
          <w:rFonts w:ascii="Times New Roman" w:hAnsi="Times New Roman" w:cs="Times New Roman"/>
          <w:sz w:val="24"/>
          <w:szCs w:val="24"/>
        </w:rPr>
        <w:t xml:space="preserve"> kohta ning oleme teadlikud Hankija soovidest ning oleme arvestanud kõikide tingimustega, mis võivad mõjutada pakkumuse maksumust.</w:t>
      </w:r>
    </w:p>
    <w:p w:rsidR="006F4305" w:rsidRPr="006F4305" w:rsidRDefault="006F4305" w:rsidP="006F4305">
      <w:pPr>
        <w:numPr>
          <w:ilvl w:val="0"/>
          <w:numId w:val="10"/>
        </w:numPr>
        <w:spacing w:after="0" w:line="240" w:lineRule="auto"/>
        <w:ind w:left="0"/>
        <w:jc w:val="both"/>
        <w:rPr>
          <w:rFonts w:ascii="Times New Roman" w:hAnsi="Times New Roman" w:cs="Times New Roman"/>
          <w:sz w:val="24"/>
          <w:szCs w:val="24"/>
        </w:rPr>
      </w:pPr>
      <w:r w:rsidRPr="006F4305">
        <w:rPr>
          <w:rFonts w:ascii="Times New Roman" w:hAnsi="Times New Roman" w:cs="Times New Roman"/>
          <w:sz w:val="24"/>
          <w:szCs w:val="24"/>
        </w:rPr>
        <w:t>Kinnitame, et va</w:t>
      </w:r>
      <w:r w:rsidR="00A23768">
        <w:rPr>
          <w:rFonts w:ascii="Times New Roman" w:hAnsi="Times New Roman" w:cs="Times New Roman"/>
          <w:sz w:val="24"/>
          <w:szCs w:val="24"/>
        </w:rPr>
        <w:t>stame täielikult kirjalikus ettepanekus</w:t>
      </w:r>
      <w:r w:rsidRPr="006F4305">
        <w:rPr>
          <w:rFonts w:ascii="Times New Roman" w:hAnsi="Times New Roman" w:cs="Times New Roman"/>
          <w:sz w:val="24"/>
          <w:szCs w:val="24"/>
        </w:rPr>
        <w:t xml:space="preserve"> esitatud kvalifitseerimis</w:t>
      </w:r>
      <w:r w:rsidRPr="006F4305">
        <w:rPr>
          <w:rFonts w:ascii="Times New Roman" w:hAnsi="Times New Roman" w:cs="Times New Roman"/>
          <w:sz w:val="24"/>
          <w:szCs w:val="24"/>
        </w:rPr>
        <w:softHyphen/>
        <w:t>tingimustele ning meil on kõik võimalused ja vahendid eelni</w:t>
      </w:r>
      <w:r w:rsidR="00A23768">
        <w:rPr>
          <w:rFonts w:ascii="Times New Roman" w:hAnsi="Times New Roman" w:cs="Times New Roman"/>
          <w:sz w:val="24"/>
          <w:szCs w:val="24"/>
        </w:rPr>
        <w:t xml:space="preserve">metatud </w:t>
      </w:r>
      <w:r w:rsidRPr="006F4305">
        <w:rPr>
          <w:rFonts w:ascii="Times New Roman" w:hAnsi="Times New Roman" w:cs="Times New Roman"/>
          <w:sz w:val="24"/>
          <w:szCs w:val="24"/>
        </w:rPr>
        <w:t>hanke nõuetekohaseks teostamiseks.</w:t>
      </w:r>
    </w:p>
    <w:p w:rsidR="006F4305" w:rsidRPr="006F4305" w:rsidRDefault="006F4305" w:rsidP="006F4305">
      <w:pPr>
        <w:numPr>
          <w:ilvl w:val="0"/>
          <w:numId w:val="10"/>
        </w:numPr>
        <w:spacing w:after="0" w:line="240" w:lineRule="auto"/>
        <w:ind w:left="0"/>
        <w:jc w:val="both"/>
        <w:rPr>
          <w:rFonts w:ascii="Times New Roman" w:hAnsi="Times New Roman" w:cs="Times New Roman"/>
          <w:sz w:val="24"/>
          <w:szCs w:val="24"/>
        </w:rPr>
      </w:pPr>
      <w:r w:rsidRPr="006F4305">
        <w:rPr>
          <w:rFonts w:ascii="Times New Roman" w:hAnsi="Times New Roman" w:cs="Times New Roman"/>
          <w:sz w:val="24"/>
          <w:szCs w:val="24"/>
        </w:rPr>
        <w:t>Pakume enna</w:t>
      </w:r>
      <w:r w:rsidR="00A23768">
        <w:rPr>
          <w:rFonts w:ascii="Times New Roman" w:hAnsi="Times New Roman" w:cs="Times New Roman"/>
          <w:sz w:val="24"/>
          <w:szCs w:val="24"/>
        </w:rPr>
        <w:t xml:space="preserve">st teostama eelnimetatud </w:t>
      </w:r>
      <w:r w:rsidRPr="006F4305">
        <w:rPr>
          <w:rFonts w:ascii="Times New Roman" w:hAnsi="Times New Roman" w:cs="Times New Roman"/>
          <w:sz w:val="24"/>
          <w:szCs w:val="24"/>
        </w:rPr>
        <w:t>hanget ning nõustume kõrvaldama kõik puudused nende esinemise korral, lähtudes esitatud kvaliteedinõuetest.</w:t>
      </w:r>
    </w:p>
    <w:p w:rsidR="006F4305" w:rsidRPr="006F4305" w:rsidRDefault="006F4305" w:rsidP="006F4305">
      <w:pPr>
        <w:numPr>
          <w:ilvl w:val="0"/>
          <w:numId w:val="10"/>
        </w:numPr>
        <w:spacing w:after="0" w:line="240" w:lineRule="auto"/>
        <w:ind w:left="0"/>
        <w:jc w:val="both"/>
        <w:rPr>
          <w:rFonts w:ascii="Times New Roman" w:hAnsi="Times New Roman" w:cs="Times New Roman"/>
          <w:sz w:val="24"/>
          <w:szCs w:val="24"/>
        </w:rPr>
      </w:pPr>
      <w:r w:rsidRPr="006F4305">
        <w:rPr>
          <w:rFonts w:ascii="Times New Roman" w:hAnsi="Times New Roman" w:cs="Times New Roman"/>
          <w:sz w:val="24"/>
          <w:szCs w:val="24"/>
        </w:rPr>
        <w:t xml:space="preserve">Kinnitame, et pakkumuse koosseisus esitatud pakkumuse maksumuse tabel on nõuetekohaselt täidetud. Saame aru, et pakkumuse maksumuse tabeli mittenõuetekohase täitmise puhul lükatakse meie pakkumus tagasi kui </w:t>
      </w:r>
      <w:r w:rsidR="00A23768">
        <w:rPr>
          <w:rFonts w:ascii="Times New Roman" w:hAnsi="Times New Roman" w:cs="Times New Roman"/>
          <w:sz w:val="24"/>
          <w:szCs w:val="24"/>
        </w:rPr>
        <w:t>kirjalikule ettepanekule</w:t>
      </w:r>
      <w:r w:rsidRPr="006F4305">
        <w:rPr>
          <w:rFonts w:ascii="Times New Roman" w:hAnsi="Times New Roman" w:cs="Times New Roman"/>
          <w:sz w:val="24"/>
          <w:szCs w:val="24"/>
        </w:rPr>
        <w:t xml:space="preserve"> mittevastav.</w:t>
      </w:r>
    </w:p>
    <w:p w:rsidR="006F4305" w:rsidRPr="006F4305" w:rsidRDefault="006F4305" w:rsidP="006F4305">
      <w:pPr>
        <w:numPr>
          <w:ilvl w:val="0"/>
          <w:numId w:val="10"/>
        </w:numPr>
        <w:tabs>
          <w:tab w:val="left" w:pos="1414"/>
          <w:tab w:val="left" w:pos="2122"/>
          <w:tab w:val="left" w:pos="2830"/>
          <w:tab w:val="left" w:pos="3538"/>
          <w:tab w:val="left" w:pos="4246"/>
          <w:tab w:val="left" w:pos="4954"/>
          <w:tab w:val="left" w:pos="5662"/>
          <w:tab w:val="left" w:pos="6370"/>
        </w:tabs>
        <w:spacing w:after="0" w:line="240" w:lineRule="auto"/>
        <w:ind w:left="0"/>
        <w:jc w:val="both"/>
        <w:rPr>
          <w:rFonts w:ascii="Times New Roman" w:hAnsi="Times New Roman" w:cs="Times New Roman"/>
          <w:sz w:val="24"/>
          <w:szCs w:val="24"/>
        </w:rPr>
      </w:pPr>
      <w:r w:rsidRPr="006F4305">
        <w:rPr>
          <w:rFonts w:ascii="Times New Roman" w:hAnsi="Times New Roman" w:cs="Times New Roman"/>
          <w:sz w:val="24"/>
          <w:szCs w:val="24"/>
        </w:rPr>
        <w:t xml:space="preserve">Kinnitame, et kõik esitatud dokumendid moodustavad meie pakkumuse osa. Kinnitame, et </w:t>
      </w:r>
      <w:r w:rsidR="00A23768">
        <w:rPr>
          <w:rFonts w:ascii="Times New Roman" w:hAnsi="Times New Roman" w:cs="Times New Roman"/>
          <w:sz w:val="24"/>
          <w:szCs w:val="24"/>
        </w:rPr>
        <w:t>käesolev pakkumus on jõus 45 päeva</w:t>
      </w:r>
      <w:r w:rsidRPr="006F4305">
        <w:rPr>
          <w:rFonts w:ascii="Times New Roman" w:hAnsi="Times New Roman" w:cs="Times New Roman"/>
          <w:sz w:val="24"/>
          <w:szCs w:val="24"/>
        </w:rPr>
        <w:t>, alates pakkumuse esitamise tähtpäevast.</w:t>
      </w:r>
    </w:p>
    <w:p w:rsidR="006F4305" w:rsidRDefault="006F4305" w:rsidP="006F4305">
      <w:pPr>
        <w:numPr>
          <w:ilvl w:val="0"/>
          <w:numId w:val="10"/>
        </w:numPr>
        <w:spacing w:after="0" w:line="240" w:lineRule="auto"/>
        <w:ind w:left="0"/>
        <w:jc w:val="both"/>
        <w:rPr>
          <w:rFonts w:ascii="Times New Roman" w:hAnsi="Times New Roman" w:cs="Times New Roman"/>
          <w:sz w:val="24"/>
          <w:szCs w:val="24"/>
        </w:rPr>
      </w:pPr>
      <w:r w:rsidRPr="006F4305">
        <w:rPr>
          <w:rFonts w:ascii="Times New Roman" w:hAnsi="Times New Roman" w:cs="Times New Roman"/>
          <w:sz w:val="24"/>
          <w:szCs w:val="24"/>
        </w:rPr>
        <w:t xml:space="preserve">Mõistame, et Hankija ei ole seotud kohustusega aktsepteerida temale laekunud madalaima maksumusega pakkumust - aktsepteerime Hankija õigust lükata tagasi kõik pakkumused </w:t>
      </w:r>
      <w:r w:rsidR="00A23768">
        <w:rPr>
          <w:rFonts w:ascii="Times New Roman" w:hAnsi="Times New Roman" w:cs="Times New Roman"/>
          <w:sz w:val="24"/>
          <w:szCs w:val="24"/>
        </w:rPr>
        <w:t>kirjalikus ettepanekus</w:t>
      </w:r>
      <w:r w:rsidRPr="006F4305">
        <w:rPr>
          <w:rFonts w:ascii="Times New Roman" w:hAnsi="Times New Roman" w:cs="Times New Roman"/>
          <w:sz w:val="24"/>
          <w:szCs w:val="24"/>
        </w:rPr>
        <w:t xml:space="preserve"> kirjeldatud juhtudel.</w:t>
      </w:r>
    </w:p>
    <w:p w:rsidR="00A23768" w:rsidRDefault="00A23768" w:rsidP="00A23768">
      <w:pPr>
        <w:spacing w:after="0" w:line="240" w:lineRule="auto"/>
        <w:jc w:val="both"/>
        <w:rPr>
          <w:rFonts w:ascii="Times New Roman" w:hAnsi="Times New Roman" w:cs="Times New Roman"/>
          <w:sz w:val="24"/>
          <w:szCs w:val="24"/>
        </w:rPr>
      </w:pPr>
    </w:p>
    <w:p w:rsidR="00A23768" w:rsidRPr="006F4305" w:rsidRDefault="00A23768" w:rsidP="00A23768">
      <w:pPr>
        <w:spacing w:after="0" w:line="240" w:lineRule="auto"/>
        <w:jc w:val="both"/>
        <w:rPr>
          <w:rFonts w:ascii="Times New Roman" w:hAnsi="Times New Roman" w:cs="Times New Roman"/>
          <w:sz w:val="24"/>
          <w:szCs w:val="24"/>
        </w:rPr>
      </w:pPr>
    </w:p>
    <w:p w:rsidR="00F643BB" w:rsidRPr="000025F6" w:rsidRDefault="00F643BB" w:rsidP="00F643BB">
      <w:pPr>
        <w:pStyle w:val="Pealkiri21"/>
        <w:jc w:val="left"/>
        <w:rPr>
          <w:b w:val="0"/>
          <w:i/>
          <w:sz w:val="24"/>
          <w:szCs w:val="24"/>
        </w:rPr>
      </w:pPr>
      <w:r>
        <w:rPr>
          <w:b w:val="0"/>
          <w:i/>
          <w:sz w:val="24"/>
          <w:szCs w:val="24"/>
        </w:rPr>
        <w:t>(allkirjastatud digitaalselt)</w:t>
      </w:r>
    </w:p>
    <w:p w:rsidR="00F643BB" w:rsidRDefault="00F643BB" w:rsidP="00F643BB">
      <w:pPr>
        <w:pStyle w:val="Pealkiri21"/>
        <w:jc w:val="left"/>
        <w:rPr>
          <w:b w:val="0"/>
          <w:sz w:val="24"/>
          <w:szCs w:val="24"/>
        </w:rPr>
      </w:pPr>
      <w:r>
        <w:rPr>
          <w:b w:val="0"/>
          <w:sz w:val="24"/>
          <w:szCs w:val="24"/>
        </w:rPr>
        <w:t>_____________________</w:t>
      </w:r>
    </w:p>
    <w:p w:rsidR="00F643BB" w:rsidRDefault="00F643BB" w:rsidP="00F643BB">
      <w:pPr>
        <w:pStyle w:val="Pealkiri21"/>
        <w:jc w:val="left"/>
        <w:rPr>
          <w:b w:val="0"/>
          <w:sz w:val="16"/>
          <w:szCs w:val="16"/>
        </w:rPr>
      </w:pPr>
      <w:r>
        <w:rPr>
          <w:b w:val="0"/>
          <w:sz w:val="16"/>
          <w:szCs w:val="16"/>
        </w:rPr>
        <w:t xml:space="preserve">           (ees- ja perekonnanimi)</w:t>
      </w:r>
    </w:p>
    <w:p w:rsidR="00F643BB" w:rsidRDefault="00F643BB" w:rsidP="00F643BB">
      <w:pPr>
        <w:pStyle w:val="Pealkiri21"/>
        <w:jc w:val="left"/>
        <w:rPr>
          <w:b w:val="0"/>
          <w:sz w:val="16"/>
          <w:szCs w:val="16"/>
        </w:rPr>
      </w:pPr>
    </w:p>
    <w:p w:rsidR="00F643BB" w:rsidRDefault="00F643BB" w:rsidP="00F643BB">
      <w:pPr>
        <w:pStyle w:val="Pealkiri21"/>
        <w:jc w:val="left"/>
        <w:rPr>
          <w:b w:val="0"/>
          <w:sz w:val="24"/>
          <w:szCs w:val="24"/>
        </w:rPr>
      </w:pPr>
      <w:r>
        <w:rPr>
          <w:b w:val="0"/>
          <w:sz w:val="24"/>
          <w:szCs w:val="24"/>
        </w:rPr>
        <w:t>_____________________</w:t>
      </w:r>
    </w:p>
    <w:p w:rsidR="00F643BB" w:rsidRPr="000025F6" w:rsidRDefault="00F643BB" w:rsidP="00F643BB">
      <w:pPr>
        <w:pStyle w:val="Pealkiri21"/>
        <w:jc w:val="left"/>
        <w:rPr>
          <w:b w:val="0"/>
          <w:sz w:val="16"/>
          <w:szCs w:val="16"/>
        </w:rPr>
      </w:pPr>
      <w:r>
        <w:rPr>
          <w:b w:val="0"/>
          <w:sz w:val="16"/>
          <w:szCs w:val="16"/>
        </w:rPr>
        <w:t xml:space="preserve">                (ametikoht)</w:t>
      </w:r>
    </w:p>
    <w:p w:rsidR="00F643BB" w:rsidRDefault="00F643BB" w:rsidP="00F643BB">
      <w:pPr>
        <w:pStyle w:val="Pealkiri21"/>
        <w:jc w:val="left"/>
        <w:rPr>
          <w:b w:val="0"/>
          <w:sz w:val="24"/>
          <w:szCs w:val="24"/>
        </w:rPr>
      </w:pPr>
    </w:p>
    <w:p w:rsidR="00F643BB" w:rsidRPr="00EB74F4" w:rsidRDefault="00F643BB" w:rsidP="00F643BB">
      <w:pPr>
        <w:pStyle w:val="Pealkiri21"/>
        <w:jc w:val="left"/>
        <w:rPr>
          <w:b w:val="0"/>
          <w:sz w:val="24"/>
          <w:szCs w:val="24"/>
        </w:rPr>
      </w:pPr>
    </w:p>
    <w:p w:rsidR="00AB32B0" w:rsidRPr="006F4305" w:rsidRDefault="00AB32B0" w:rsidP="006F4305">
      <w:pPr>
        <w:pStyle w:val="Default"/>
        <w:rPr>
          <w:color w:val="auto"/>
          <w:lang w:val="et-EE"/>
        </w:rPr>
      </w:pPr>
    </w:p>
    <w:p w:rsidR="00AB32B0" w:rsidRPr="006F4305" w:rsidRDefault="00AB32B0" w:rsidP="006F4305">
      <w:pPr>
        <w:pStyle w:val="Default"/>
        <w:rPr>
          <w:color w:val="auto"/>
          <w:lang w:val="et-EE"/>
        </w:rPr>
      </w:pPr>
    </w:p>
    <w:p w:rsidR="00AB32B0" w:rsidRPr="006F4305" w:rsidRDefault="00AB32B0" w:rsidP="006F4305">
      <w:pPr>
        <w:pStyle w:val="Default"/>
        <w:rPr>
          <w:color w:val="auto"/>
          <w:lang w:val="et-EE"/>
        </w:rPr>
      </w:pPr>
    </w:p>
    <w:p w:rsidR="006E0177" w:rsidRDefault="006E0177" w:rsidP="00BC60AB">
      <w:pPr>
        <w:pStyle w:val="11"/>
        <w:jc w:val="right"/>
        <w:rPr>
          <w:lang w:val="et-EE" w:eastAsia="en-US"/>
        </w:rPr>
      </w:pPr>
    </w:p>
    <w:p w:rsidR="00BC60AB" w:rsidRPr="006F4305" w:rsidRDefault="00BC60AB" w:rsidP="00BC60AB">
      <w:pPr>
        <w:pStyle w:val="11"/>
        <w:jc w:val="right"/>
        <w:rPr>
          <w:lang w:val="et-EE"/>
        </w:rPr>
      </w:pPr>
      <w:r w:rsidRPr="006F4305">
        <w:rPr>
          <w:b/>
          <w:lang w:val="et-EE"/>
        </w:rPr>
        <w:t xml:space="preserve">Vorm </w:t>
      </w:r>
      <w:r>
        <w:rPr>
          <w:b/>
          <w:lang w:val="et-EE"/>
        </w:rPr>
        <w:t>2</w:t>
      </w:r>
    </w:p>
    <w:p w:rsidR="00BC60AB" w:rsidRPr="006F4305" w:rsidRDefault="00BC60AB" w:rsidP="00BC60AB">
      <w:pPr>
        <w:pStyle w:val="11"/>
        <w:jc w:val="right"/>
        <w:rPr>
          <w:b/>
          <w:lang w:val="et-EE"/>
        </w:rPr>
      </w:pPr>
    </w:p>
    <w:p w:rsidR="006648F0" w:rsidRPr="00E85C43" w:rsidRDefault="006648F0" w:rsidP="006648F0">
      <w:pPr>
        <w:pStyle w:val="2"/>
        <w:spacing w:before="0"/>
        <w:ind w:left="576"/>
        <w:jc w:val="center"/>
        <w:rPr>
          <w:rFonts w:ascii="Times New Roman" w:hAnsi="Times New Roman" w:cs="Times New Roman"/>
          <w:b w:val="0"/>
          <w:color w:val="auto"/>
          <w:sz w:val="24"/>
          <w:szCs w:val="24"/>
        </w:rPr>
      </w:pPr>
      <w:r w:rsidRPr="00E85C43">
        <w:rPr>
          <w:rFonts w:ascii="Times New Roman" w:hAnsi="Times New Roman" w:cs="Times New Roman"/>
          <w:color w:val="auto"/>
          <w:sz w:val="24"/>
          <w:szCs w:val="24"/>
        </w:rPr>
        <w:t>Riigihange „Sillamäe Muuseumi „Salapärase linna“ teemapargi</w:t>
      </w:r>
      <w:r>
        <w:rPr>
          <w:rFonts w:ascii="Times New Roman" w:hAnsi="Times New Roman" w:cs="Times New Roman"/>
          <w:color w:val="auto"/>
          <w:sz w:val="24"/>
          <w:szCs w:val="24"/>
        </w:rPr>
        <w:t xml:space="preserve">le prügikastide </w:t>
      </w:r>
      <w:r w:rsidRPr="00E85C43">
        <w:rPr>
          <w:rFonts w:ascii="Times New Roman" w:hAnsi="Times New Roman" w:cs="Times New Roman"/>
          <w:color w:val="auto"/>
          <w:sz w:val="24"/>
          <w:szCs w:val="24"/>
        </w:rPr>
        <w:t xml:space="preserve"> ostmine“</w:t>
      </w:r>
    </w:p>
    <w:p w:rsidR="00BC60AB" w:rsidRPr="006F4305" w:rsidRDefault="00BC60AB" w:rsidP="00BC60AB">
      <w:pPr>
        <w:pStyle w:val="2"/>
        <w:spacing w:before="0"/>
        <w:jc w:val="center"/>
        <w:rPr>
          <w:rFonts w:ascii="Times New Roman" w:hAnsi="Times New Roman" w:cs="Times New Roman"/>
          <w:color w:val="auto"/>
          <w:sz w:val="24"/>
          <w:szCs w:val="24"/>
        </w:rPr>
      </w:pPr>
    </w:p>
    <w:p w:rsidR="00BC60AB" w:rsidRPr="006F4305" w:rsidRDefault="00BC60AB" w:rsidP="00BC60AB">
      <w:pPr>
        <w:spacing w:after="0" w:line="240" w:lineRule="auto"/>
        <w:rPr>
          <w:rFonts w:ascii="Times New Roman" w:hAnsi="Times New Roman" w:cs="Times New Roman"/>
          <w:sz w:val="24"/>
          <w:szCs w:val="24"/>
        </w:rPr>
      </w:pPr>
    </w:p>
    <w:p w:rsidR="00BC60AB" w:rsidRPr="006F4305" w:rsidRDefault="00BC60AB" w:rsidP="00BC60AB">
      <w:pPr>
        <w:spacing w:after="0" w:line="240" w:lineRule="auto"/>
        <w:rPr>
          <w:rFonts w:ascii="Times New Roman" w:hAnsi="Times New Roman" w:cs="Times New Roman"/>
          <w:sz w:val="24"/>
          <w:szCs w:val="24"/>
        </w:rPr>
      </w:pPr>
    </w:p>
    <w:p w:rsidR="00BC60AB" w:rsidRPr="006F4305" w:rsidRDefault="00BC60AB" w:rsidP="00BC60AB">
      <w:pPr>
        <w:spacing w:after="0" w:line="240" w:lineRule="auto"/>
        <w:rPr>
          <w:rFonts w:ascii="Times New Roman" w:hAnsi="Times New Roman" w:cs="Times New Roman"/>
          <w:b/>
          <w:sz w:val="24"/>
          <w:szCs w:val="24"/>
        </w:rPr>
      </w:pPr>
      <w:r w:rsidRPr="006F4305">
        <w:rPr>
          <w:rFonts w:ascii="Times New Roman" w:hAnsi="Times New Roman" w:cs="Times New Roman"/>
          <w:b/>
          <w:sz w:val="24"/>
          <w:szCs w:val="24"/>
        </w:rPr>
        <w:t xml:space="preserve">Hankija: </w:t>
      </w:r>
    </w:p>
    <w:p w:rsidR="00BC60AB" w:rsidRPr="006F4305" w:rsidRDefault="00BC60AB" w:rsidP="00BC60AB">
      <w:pPr>
        <w:spacing w:after="0" w:line="240" w:lineRule="auto"/>
        <w:rPr>
          <w:rFonts w:ascii="Times New Roman" w:hAnsi="Times New Roman" w:cs="Times New Roman"/>
          <w:sz w:val="24"/>
          <w:szCs w:val="24"/>
        </w:rPr>
      </w:pPr>
      <w:r w:rsidRPr="006F4305">
        <w:rPr>
          <w:rFonts w:ascii="Times New Roman" w:hAnsi="Times New Roman" w:cs="Times New Roman"/>
          <w:sz w:val="24"/>
          <w:szCs w:val="24"/>
        </w:rPr>
        <w:t>Sillamäe Linnavalitsus</w:t>
      </w:r>
    </w:p>
    <w:p w:rsidR="00BC60AB" w:rsidRPr="006F4305" w:rsidRDefault="00BC60AB" w:rsidP="00BC60AB">
      <w:pPr>
        <w:spacing w:after="0" w:line="240" w:lineRule="auto"/>
        <w:rPr>
          <w:rFonts w:ascii="Times New Roman" w:hAnsi="Times New Roman" w:cs="Times New Roman"/>
          <w:sz w:val="24"/>
          <w:szCs w:val="24"/>
        </w:rPr>
      </w:pPr>
      <w:r w:rsidRPr="006F4305">
        <w:rPr>
          <w:rFonts w:ascii="Times New Roman" w:hAnsi="Times New Roman" w:cs="Times New Roman"/>
          <w:sz w:val="24"/>
          <w:szCs w:val="24"/>
        </w:rPr>
        <w:t>Reg kood 75003909</w:t>
      </w:r>
    </w:p>
    <w:p w:rsidR="00BC60AB" w:rsidRPr="006F4305" w:rsidRDefault="00BC60AB" w:rsidP="00BC60AB">
      <w:pPr>
        <w:spacing w:after="0" w:line="240" w:lineRule="auto"/>
        <w:rPr>
          <w:rFonts w:ascii="Times New Roman" w:hAnsi="Times New Roman" w:cs="Times New Roman"/>
          <w:sz w:val="24"/>
          <w:szCs w:val="24"/>
        </w:rPr>
      </w:pPr>
      <w:r w:rsidRPr="006F4305">
        <w:rPr>
          <w:rFonts w:ascii="Times New Roman" w:hAnsi="Times New Roman" w:cs="Times New Roman"/>
          <w:sz w:val="24"/>
          <w:szCs w:val="24"/>
        </w:rPr>
        <w:t>Kesk tn 27</w:t>
      </w:r>
    </w:p>
    <w:p w:rsidR="00BC60AB" w:rsidRPr="006F4305" w:rsidRDefault="00BC60AB" w:rsidP="00BC60AB">
      <w:pPr>
        <w:spacing w:after="0" w:line="240" w:lineRule="auto"/>
        <w:rPr>
          <w:rFonts w:ascii="Times New Roman" w:hAnsi="Times New Roman" w:cs="Times New Roman"/>
          <w:sz w:val="24"/>
          <w:szCs w:val="24"/>
        </w:rPr>
      </w:pPr>
      <w:r w:rsidRPr="006F4305">
        <w:rPr>
          <w:rFonts w:ascii="Times New Roman" w:hAnsi="Times New Roman" w:cs="Times New Roman"/>
          <w:sz w:val="24"/>
          <w:szCs w:val="24"/>
        </w:rPr>
        <w:t>40231 Sillamäe</w:t>
      </w:r>
    </w:p>
    <w:p w:rsidR="00BC60AB" w:rsidRPr="006F4305" w:rsidRDefault="00BC60AB" w:rsidP="00BC60AB">
      <w:pPr>
        <w:spacing w:after="0" w:line="240" w:lineRule="auto"/>
        <w:rPr>
          <w:rFonts w:ascii="Times New Roman" w:hAnsi="Times New Roman" w:cs="Times New Roman"/>
          <w:sz w:val="24"/>
          <w:szCs w:val="24"/>
        </w:rPr>
      </w:pPr>
    </w:p>
    <w:p w:rsidR="00BC60AB" w:rsidRDefault="00EB74F4" w:rsidP="00BC60AB">
      <w:pPr>
        <w:pStyle w:val="Pealkiri21"/>
        <w:rPr>
          <w:color w:val="000000"/>
          <w:sz w:val="24"/>
          <w:szCs w:val="24"/>
        </w:rPr>
      </w:pPr>
      <w:r>
        <w:rPr>
          <w:color w:val="000000"/>
          <w:sz w:val="24"/>
          <w:szCs w:val="24"/>
        </w:rPr>
        <w:t>PAKKUJA ÜLDANDMED</w:t>
      </w:r>
    </w:p>
    <w:p w:rsidR="00EB74F4" w:rsidRDefault="00EB74F4" w:rsidP="00BC60AB">
      <w:pPr>
        <w:pStyle w:val="Pealkiri21"/>
        <w:rPr>
          <w:color w:val="000000"/>
          <w:sz w:val="24"/>
          <w:szCs w:val="24"/>
        </w:rPr>
      </w:pPr>
    </w:p>
    <w:p w:rsidR="00EB74F4" w:rsidRPr="00EB74F4" w:rsidRDefault="00EB74F4" w:rsidP="00EB74F4">
      <w:pPr>
        <w:pStyle w:val="Pealkiri21"/>
        <w:numPr>
          <w:ilvl w:val="0"/>
          <w:numId w:val="12"/>
        </w:numPr>
        <w:ind w:left="357" w:hanging="357"/>
        <w:jc w:val="left"/>
        <w:rPr>
          <w:sz w:val="24"/>
          <w:szCs w:val="24"/>
        </w:rPr>
      </w:pPr>
      <w:r>
        <w:rPr>
          <w:color w:val="000000"/>
          <w:sz w:val="24"/>
          <w:szCs w:val="24"/>
        </w:rPr>
        <w:t>Pakkuja andmed</w:t>
      </w:r>
    </w:p>
    <w:p w:rsidR="00EB74F4" w:rsidRDefault="00EB74F4" w:rsidP="00EB74F4">
      <w:pPr>
        <w:pStyle w:val="Pealkiri21"/>
        <w:jc w:val="left"/>
        <w:rPr>
          <w:color w:val="000000"/>
          <w:sz w:val="24"/>
          <w:szCs w:val="24"/>
        </w:rPr>
      </w:pPr>
    </w:p>
    <w:tbl>
      <w:tblPr>
        <w:tblStyle w:val="a5"/>
        <w:tblW w:w="0" w:type="auto"/>
        <w:tblLook w:val="04A0"/>
      </w:tblPr>
      <w:tblGrid>
        <w:gridCol w:w="4773"/>
        <w:gridCol w:w="4773"/>
      </w:tblGrid>
      <w:tr w:rsidR="00EB74F4" w:rsidTr="00EB74F4">
        <w:tc>
          <w:tcPr>
            <w:tcW w:w="4773" w:type="dxa"/>
          </w:tcPr>
          <w:p w:rsidR="00EB74F4" w:rsidRPr="00EB74F4" w:rsidRDefault="00EB74F4" w:rsidP="00EB74F4">
            <w:pPr>
              <w:pStyle w:val="Pealkiri21"/>
              <w:jc w:val="left"/>
              <w:rPr>
                <w:b w:val="0"/>
                <w:sz w:val="24"/>
                <w:szCs w:val="24"/>
              </w:rPr>
            </w:pPr>
            <w:r>
              <w:rPr>
                <w:b w:val="0"/>
                <w:sz w:val="24"/>
                <w:szCs w:val="24"/>
              </w:rPr>
              <w:t>Pakkuja ametlik nimi</w:t>
            </w:r>
          </w:p>
        </w:tc>
        <w:tc>
          <w:tcPr>
            <w:tcW w:w="4773" w:type="dxa"/>
          </w:tcPr>
          <w:p w:rsidR="00EB74F4" w:rsidRPr="00EB74F4" w:rsidRDefault="00EB74F4" w:rsidP="00EB74F4">
            <w:pPr>
              <w:pStyle w:val="Pealkiri21"/>
              <w:jc w:val="left"/>
              <w:rPr>
                <w:b w:val="0"/>
                <w:sz w:val="24"/>
                <w:szCs w:val="24"/>
              </w:rPr>
            </w:pPr>
          </w:p>
        </w:tc>
      </w:tr>
      <w:tr w:rsidR="00EB74F4" w:rsidTr="00EB74F4">
        <w:tc>
          <w:tcPr>
            <w:tcW w:w="4773" w:type="dxa"/>
          </w:tcPr>
          <w:p w:rsidR="00EB74F4" w:rsidRPr="00EB74F4" w:rsidRDefault="00EB74F4" w:rsidP="00EB74F4">
            <w:pPr>
              <w:pStyle w:val="Pealkiri21"/>
              <w:jc w:val="left"/>
              <w:rPr>
                <w:b w:val="0"/>
                <w:sz w:val="24"/>
                <w:szCs w:val="24"/>
              </w:rPr>
            </w:pPr>
            <w:r>
              <w:rPr>
                <w:b w:val="0"/>
                <w:sz w:val="24"/>
                <w:szCs w:val="24"/>
              </w:rPr>
              <w:t>Ühise pakkumuse partneri nimi*</w:t>
            </w:r>
          </w:p>
        </w:tc>
        <w:tc>
          <w:tcPr>
            <w:tcW w:w="4773" w:type="dxa"/>
          </w:tcPr>
          <w:p w:rsidR="00EB74F4" w:rsidRPr="00EB74F4" w:rsidRDefault="00EB74F4" w:rsidP="00EB74F4">
            <w:pPr>
              <w:pStyle w:val="Pealkiri21"/>
              <w:jc w:val="left"/>
              <w:rPr>
                <w:b w:val="0"/>
                <w:sz w:val="24"/>
                <w:szCs w:val="24"/>
              </w:rPr>
            </w:pPr>
          </w:p>
        </w:tc>
      </w:tr>
      <w:tr w:rsidR="00EB74F4" w:rsidTr="00EB74F4">
        <w:tc>
          <w:tcPr>
            <w:tcW w:w="4773" w:type="dxa"/>
          </w:tcPr>
          <w:p w:rsidR="00EB74F4" w:rsidRDefault="00EB74F4" w:rsidP="00EB74F4">
            <w:pPr>
              <w:pStyle w:val="Pealkiri21"/>
              <w:jc w:val="left"/>
              <w:rPr>
                <w:b w:val="0"/>
                <w:sz w:val="24"/>
                <w:szCs w:val="24"/>
              </w:rPr>
            </w:pPr>
            <w:r>
              <w:rPr>
                <w:b w:val="0"/>
                <w:sz w:val="24"/>
                <w:szCs w:val="24"/>
              </w:rPr>
              <w:t>Registrikood/isikukood</w:t>
            </w:r>
          </w:p>
        </w:tc>
        <w:tc>
          <w:tcPr>
            <w:tcW w:w="4773" w:type="dxa"/>
          </w:tcPr>
          <w:p w:rsidR="00EB74F4" w:rsidRDefault="00EB74F4" w:rsidP="00EB74F4">
            <w:pPr>
              <w:pStyle w:val="Pealkiri21"/>
              <w:jc w:val="left"/>
              <w:rPr>
                <w:b w:val="0"/>
                <w:sz w:val="24"/>
                <w:szCs w:val="24"/>
              </w:rPr>
            </w:pPr>
          </w:p>
        </w:tc>
      </w:tr>
      <w:tr w:rsidR="000025F6" w:rsidTr="00EB74F4">
        <w:tc>
          <w:tcPr>
            <w:tcW w:w="4773" w:type="dxa"/>
          </w:tcPr>
          <w:p w:rsidR="000025F6" w:rsidRDefault="000025F6" w:rsidP="00EB74F4">
            <w:pPr>
              <w:pStyle w:val="Pealkiri21"/>
              <w:jc w:val="left"/>
              <w:rPr>
                <w:b w:val="0"/>
                <w:sz w:val="24"/>
                <w:szCs w:val="24"/>
              </w:rPr>
            </w:pPr>
            <w:r>
              <w:rPr>
                <w:b w:val="0"/>
                <w:sz w:val="24"/>
                <w:szCs w:val="24"/>
              </w:rPr>
              <w:t>Seadusliku või volitatud esindaja nimi**</w:t>
            </w:r>
          </w:p>
        </w:tc>
        <w:tc>
          <w:tcPr>
            <w:tcW w:w="4773" w:type="dxa"/>
          </w:tcPr>
          <w:p w:rsidR="000025F6" w:rsidRDefault="000025F6" w:rsidP="00EB74F4">
            <w:pPr>
              <w:pStyle w:val="Pealkiri21"/>
              <w:jc w:val="left"/>
              <w:rPr>
                <w:b w:val="0"/>
                <w:sz w:val="24"/>
                <w:szCs w:val="24"/>
              </w:rPr>
            </w:pPr>
          </w:p>
        </w:tc>
      </w:tr>
      <w:tr w:rsidR="00EB74F4" w:rsidTr="00EB74F4">
        <w:tc>
          <w:tcPr>
            <w:tcW w:w="4773" w:type="dxa"/>
          </w:tcPr>
          <w:p w:rsidR="00EB74F4" w:rsidRDefault="00EB74F4" w:rsidP="00EB74F4">
            <w:pPr>
              <w:pStyle w:val="Pealkiri21"/>
              <w:jc w:val="left"/>
              <w:rPr>
                <w:b w:val="0"/>
                <w:sz w:val="24"/>
                <w:szCs w:val="24"/>
              </w:rPr>
            </w:pPr>
            <w:r>
              <w:rPr>
                <w:b w:val="0"/>
                <w:sz w:val="24"/>
                <w:szCs w:val="24"/>
              </w:rPr>
              <w:t>Juriidiline aadress</w:t>
            </w:r>
          </w:p>
        </w:tc>
        <w:tc>
          <w:tcPr>
            <w:tcW w:w="4773" w:type="dxa"/>
          </w:tcPr>
          <w:p w:rsidR="00EB74F4" w:rsidRDefault="00EB74F4" w:rsidP="00EB74F4">
            <w:pPr>
              <w:pStyle w:val="Pealkiri21"/>
              <w:jc w:val="left"/>
              <w:rPr>
                <w:b w:val="0"/>
                <w:sz w:val="24"/>
                <w:szCs w:val="24"/>
              </w:rPr>
            </w:pPr>
          </w:p>
        </w:tc>
      </w:tr>
      <w:tr w:rsidR="00EB74F4" w:rsidTr="00EB74F4">
        <w:tc>
          <w:tcPr>
            <w:tcW w:w="4773" w:type="dxa"/>
          </w:tcPr>
          <w:p w:rsidR="00EB74F4" w:rsidRDefault="00EB74F4" w:rsidP="00EB74F4">
            <w:pPr>
              <w:pStyle w:val="Pealkiri21"/>
              <w:jc w:val="left"/>
              <w:rPr>
                <w:b w:val="0"/>
                <w:sz w:val="24"/>
                <w:szCs w:val="24"/>
              </w:rPr>
            </w:pPr>
            <w:r>
              <w:rPr>
                <w:b w:val="0"/>
                <w:sz w:val="24"/>
                <w:szCs w:val="24"/>
              </w:rPr>
              <w:t>Postiaadress</w:t>
            </w:r>
          </w:p>
        </w:tc>
        <w:tc>
          <w:tcPr>
            <w:tcW w:w="4773" w:type="dxa"/>
          </w:tcPr>
          <w:p w:rsidR="00EB74F4" w:rsidRDefault="00EB74F4" w:rsidP="00EB74F4">
            <w:pPr>
              <w:pStyle w:val="Pealkiri21"/>
              <w:jc w:val="left"/>
              <w:rPr>
                <w:b w:val="0"/>
                <w:sz w:val="24"/>
                <w:szCs w:val="24"/>
              </w:rPr>
            </w:pPr>
          </w:p>
        </w:tc>
      </w:tr>
      <w:tr w:rsidR="000025F6" w:rsidTr="00EB74F4">
        <w:tc>
          <w:tcPr>
            <w:tcW w:w="4773" w:type="dxa"/>
          </w:tcPr>
          <w:p w:rsidR="000025F6" w:rsidRDefault="000025F6" w:rsidP="00EB74F4">
            <w:pPr>
              <w:pStyle w:val="Pealkiri21"/>
              <w:jc w:val="left"/>
              <w:rPr>
                <w:b w:val="0"/>
                <w:sz w:val="24"/>
                <w:szCs w:val="24"/>
              </w:rPr>
            </w:pPr>
            <w:r>
              <w:rPr>
                <w:b w:val="0"/>
                <w:sz w:val="24"/>
                <w:szCs w:val="24"/>
              </w:rPr>
              <w:t>Telefoni nr</w:t>
            </w:r>
          </w:p>
        </w:tc>
        <w:tc>
          <w:tcPr>
            <w:tcW w:w="4773" w:type="dxa"/>
          </w:tcPr>
          <w:p w:rsidR="000025F6" w:rsidRDefault="000025F6" w:rsidP="00EB74F4">
            <w:pPr>
              <w:pStyle w:val="Pealkiri21"/>
              <w:jc w:val="left"/>
              <w:rPr>
                <w:b w:val="0"/>
                <w:sz w:val="24"/>
                <w:szCs w:val="24"/>
              </w:rPr>
            </w:pPr>
          </w:p>
        </w:tc>
      </w:tr>
      <w:tr w:rsidR="000025F6" w:rsidTr="00EB74F4">
        <w:tc>
          <w:tcPr>
            <w:tcW w:w="4773" w:type="dxa"/>
          </w:tcPr>
          <w:p w:rsidR="000025F6" w:rsidRDefault="000025F6" w:rsidP="00EB74F4">
            <w:pPr>
              <w:pStyle w:val="Pealkiri21"/>
              <w:jc w:val="left"/>
              <w:rPr>
                <w:b w:val="0"/>
                <w:sz w:val="24"/>
                <w:szCs w:val="24"/>
              </w:rPr>
            </w:pPr>
            <w:r>
              <w:rPr>
                <w:b w:val="0"/>
                <w:sz w:val="24"/>
                <w:szCs w:val="24"/>
              </w:rPr>
              <w:t>E-posti aadress</w:t>
            </w:r>
          </w:p>
        </w:tc>
        <w:tc>
          <w:tcPr>
            <w:tcW w:w="4773" w:type="dxa"/>
          </w:tcPr>
          <w:p w:rsidR="000025F6" w:rsidRDefault="000025F6" w:rsidP="00EB74F4">
            <w:pPr>
              <w:pStyle w:val="Pealkiri21"/>
              <w:jc w:val="left"/>
              <w:rPr>
                <w:b w:val="0"/>
                <w:sz w:val="24"/>
                <w:szCs w:val="24"/>
              </w:rPr>
            </w:pPr>
          </w:p>
        </w:tc>
      </w:tr>
      <w:tr w:rsidR="000025F6" w:rsidTr="00EB74F4">
        <w:tc>
          <w:tcPr>
            <w:tcW w:w="4773" w:type="dxa"/>
          </w:tcPr>
          <w:p w:rsidR="000025F6" w:rsidRDefault="000025F6" w:rsidP="00EB74F4">
            <w:pPr>
              <w:pStyle w:val="Pealkiri21"/>
              <w:jc w:val="left"/>
              <w:rPr>
                <w:b w:val="0"/>
                <w:sz w:val="24"/>
                <w:szCs w:val="24"/>
              </w:rPr>
            </w:pPr>
            <w:r>
              <w:rPr>
                <w:b w:val="0"/>
                <w:sz w:val="24"/>
                <w:szCs w:val="24"/>
              </w:rPr>
              <w:t>Kodulehekülg</w:t>
            </w:r>
          </w:p>
        </w:tc>
        <w:tc>
          <w:tcPr>
            <w:tcW w:w="4773" w:type="dxa"/>
          </w:tcPr>
          <w:p w:rsidR="000025F6" w:rsidRDefault="000025F6" w:rsidP="00EB74F4">
            <w:pPr>
              <w:pStyle w:val="Pealkiri21"/>
              <w:jc w:val="left"/>
              <w:rPr>
                <w:b w:val="0"/>
                <w:sz w:val="24"/>
                <w:szCs w:val="24"/>
              </w:rPr>
            </w:pPr>
          </w:p>
        </w:tc>
      </w:tr>
      <w:tr w:rsidR="00EB74F4" w:rsidTr="00EB74F4">
        <w:tc>
          <w:tcPr>
            <w:tcW w:w="4773" w:type="dxa"/>
          </w:tcPr>
          <w:p w:rsidR="00EB74F4" w:rsidRDefault="00EB74F4" w:rsidP="00EB74F4">
            <w:pPr>
              <w:pStyle w:val="Pealkiri21"/>
              <w:jc w:val="left"/>
              <w:rPr>
                <w:b w:val="0"/>
                <w:sz w:val="24"/>
                <w:szCs w:val="24"/>
              </w:rPr>
            </w:pPr>
            <w:r>
              <w:rPr>
                <w:b w:val="0"/>
                <w:sz w:val="24"/>
                <w:szCs w:val="24"/>
              </w:rPr>
              <w:t>Kontaktisik</w:t>
            </w:r>
            <w:r w:rsidR="000025F6">
              <w:rPr>
                <w:b w:val="0"/>
                <w:sz w:val="24"/>
                <w:szCs w:val="24"/>
              </w:rPr>
              <w:t xml:space="preserve"> lepingu täitmisel, tema nimi ja ametikoht, tel nr ja e-posti aadress</w:t>
            </w:r>
          </w:p>
        </w:tc>
        <w:tc>
          <w:tcPr>
            <w:tcW w:w="4773" w:type="dxa"/>
          </w:tcPr>
          <w:p w:rsidR="00EB74F4" w:rsidRDefault="00EB74F4" w:rsidP="00EB74F4">
            <w:pPr>
              <w:pStyle w:val="Pealkiri21"/>
              <w:jc w:val="left"/>
              <w:rPr>
                <w:b w:val="0"/>
                <w:sz w:val="24"/>
                <w:szCs w:val="24"/>
              </w:rPr>
            </w:pPr>
          </w:p>
        </w:tc>
      </w:tr>
    </w:tbl>
    <w:p w:rsidR="00EB74F4" w:rsidRDefault="00EB74F4" w:rsidP="00EB74F4">
      <w:pPr>
        <w:pStyle w:val="Pealkiri21"/>
        <w:jc w:val="left"/>
        <w:rPr>
          <w:b w:val="0"/>
          <w:sz w:val="24"/>
          <w:szCs w:val="24"/>
        </w:rPr>
      </w:pPr>
    </w:p>
    <w:p w:rsidR="000025F6" w:rsidRDefault="000025F6" w:rsidP="000025F6">
      <w:pPr>
        <w:pStyle w:val="Pealkiri21"/>
        <w:jc w:val="left"/>
        <w:rPr>
          <w:b w:val="0"/>
          <w:sz w:val="24"/>
          <w:szCs w:val="24"/>
        </w:rPr>
      </w:pPr>
      <w:r>
        <w:rPr>
          <w:sz w:val="24"/>
          <w:szCs w:val="24"/>
        </w:rPr>
        <w:t>*</w:t>
      </w:r>
      <w:r>
        <w:rPr>
          <w:b w:val="0"/>
          <w:sz w:val="24"/>
          <w:szCs w:val="24"/>
        </w:rPr>
        <w:t>kustutada või lisada vajalikud read ühispakkumuse korral kõikide partnerite nimetamiseks</w:t>
      </w:r>
    </w:p>
    <w:p w:rsidR="000025F6" w:rsidRDefault="000025F6" w:rsidP="000025F6">
      <w:pPr>
        <w:pStyle w:val="Pealkiri21"/>
        <w:jc w:val="left"/>
        <w:rPr>
          <w:b w:val="0"/>
          <w:sz w:val="24"/>
          <w:szCs w:val="24"/>
        </w:rPr>
      </w:pPr>
      <w:r>
        <w:rPr>
          <w:b w:val="0"/>
          <w:sz w:val="24"/>
          <w:szCs w:val="24"/>
        </w:rPr>
        <w:t>** volitatud esindaja puhul esitada volikiri vastavalt kirjaliku ettepaneku Vormile 3</w:t>
      </w:r>
    </w:p>
    <w:p w:rsidR="000025F6" w:rsidRDefault="000025F6" w:rsidP="000025F6">
      <w:pPr>
        <w:pStyle w:val="Pealkiri21"/>
        <w:jc w:val="left"/>
        <w:rPr>
          <w:b w:val="0"/>
          <w:sz w:val="24"/>
          <w:szCs w:val="24"/>
        </w:rPr>
      </w:pPr>
    </w:p>
    <w:p w:rsidR="00794EEC" w:rsidRDefault="00794EEC" w:rsidP="000025F6">
      <w:pPr>
        <w:pStyle w:val="Pealkiri21"/>
        <w:jc w:val="left"/>
        <w:rPr>
          <w:b w:val="0"/>
          <w:sz w:val="24"/>
          <w:szCs w:val="24"/>
        </w:rPr>
      </w:pPr>
    </w:p>
    <w:p w:rsidR="00794EEC" w:rsidRDefault="00794EEC" w:rsidP="000025F6">
      <w:pPr>
        <w:pStyle w:val="Pealkiri21"/>
        <w:jc w:val="left"/>
        <w:rPr>
          <w:b w:val="0"/>
          <w:sz w:val="24"/>
          <w:szCs w:val="24"/>
        </w:rPr>
      </w:pPr>
    </w:p>
    <w:p w:rsidR="00794EEC" w:rsidRDefault="00794EEC" w:rsidP="000025F6">
      <w:pPr>
        <w:pStyle w:val="Pealkiri21"/>
        <w:jc w:val="left"/>
        <w:rPr>
          <w:b w:val="0"/>
          <w:sz w:val="24"/>
          <w:szCs w:val="24"/>
        </w:rPr>
      </w:pPr>
    </w:p>
    <w:p w:rsidR="000025F6" w:rsidRDefault="000025F6" w:rsidP="000025F6">
      <w:pPr>
        <w:pStyle w:val="Pealkiri21"/>
        <w:jc w:val="left"/>
        <w:rPr>
          <w:b w:val="0"/>
          <w:sz w:val="24"/>
          <w:szCs w:val="24"/>
        </w:rPr>
      </w:pPr>
    </w:p>
    <w:p w:rsidR="000025F6" w:rsidRPr="000025F6" w:rsidRDefault="000025F6" w:rsidP="000025F6">
      <w:pPr>
        <w:pStyle w:val="Pealkiri21"/>
        <w:jc w:val="left"/>
        <w:rPr>
          <w:b w:val="0"/>
          <w:i/>
          <w:sz w:val="24"/>
          <w:szCs w:val="24"/>
        </w:rPr>
      </w:pPr>
      <w:r>
        <w:rPr>
          <w:b w:val="0"/>
          <w:i/>
          <w:sz w:val="24"/>
          <w:szCs w:val="24"/>
        </w:rPr>
        <w:t>(allkirjastatud digitaalselt)</w:t>
      </w:r>
    </w:p>
    <w:p w:rsidR="000025F6" w:rsidRDefault="000025F6" w:rsidP="000025F6">
      <w:pPr>
        <w:pStyle w:val="Pealkiri21"/>
        <w:jc w:val="left"/>
        <w:rPr>
          <w:b w:val="0"/>
          <w:sz w:val="24"/>
          <w:szCs w:val="24"/>
        </w:rPr>
      </w:pPr>
      <w:r>
        <w:rPr>
          <w:b w:val="0"/>
          <w:sz w:val="24"/>
          <w:szCs w:val="24"/>
        </w:rPr>
        <w:t>____________________</w:t>
      </w:r>
      <w:r w:rsidR="00794EEC">
        <w:rPr>
          <w:b w:val="0"/>
          <w:sz w:val="24"/>
          <w:szCs w:val="24"/>
        </w:rPr>
        <w:t>_</w:t>
      </w:r>
    </w:p>
    <w:p w:rsidR="000025F6" w:rsidRDefault="000025F6" w:rsidP="000025F6">
      <w:pPr>
        <w:pStyle w:val="Pealkiri21"/>
        <w:jc w:val="left"/>
        <w:rPr>
          <w:b w:val="0"/>
          <w:sz w:val="16"/>
          <w:szCs w:val="16"/>
        </w:rPr>
      </w:pPr>
      <w:r>
        <w:rPr>
          <w:b w:val="0"/>
          <w:sz w:val="16"/>
          <w:szCs w:val="16"/>
        </w:rPr>
        <w:t xml:space="preserve">           (ees- ja perekonnanimi)</w:t>
      </w:r>
    </w:p>
    <w:p w:rsidR="000025F6" w:rsidRDefault="000025F6" w:rsidP="000025F6">
      <w:pPr>
        <w:pStyle w:val="Pealkiri21"/>
        <w:jc w:val="left"/>
        <w:rPr>
          <w:b w:val="0"/>
          <w:sz w:val="16"/>
          <w:szCs w:val="16"/>
        </w:rPr>
      </w:pPr>
    </w:p>
    <w:p w:rsidR="000025F6" w:rsidRDefault="000025F6" w:rsidP="000025F6">
      <w:pPr>
        <w:pStyle w:val="Pealkiri21"/>
        <w:jc w:val="left"/>
        <w:rPr>
          <w:b w:val="0"/>
          <w:sz w:val="24"/>
          <w:szCs w:val="24"/>
        </w:rPr>
      </w:pPr>
      <w:r>
        <w:rPr>
          <w:b w:val="0"/>
          <w:sz w:val="24"/>
          <w:szCs w:val="24"/>
        </w:rPr>
        <w:t>_____________________</w:t>
      </w:r>
    </w:p>
    <w:p w:rsidR="000025F6" w:rsidRPr="000025F6" w:rsidRDefault="000025F6" w:rsidP="000025F6">
      <w:pPr>
        <w:pStyle w:val="Pealkiri21"/>
        <w:jc w:val="left"/>
        <w:rPr>
          <w:b w:val="0"/>
          <w:sz w:val="16"/>
          <w:szCs w:val="16"/>
        </w:rPr>
      </w:pPr>
      <w:r>
        <w:rPr>
          <w:b w:val="0"/>
          <w:sz w:val="16"/>
          <w:szCs w:val="16"/>
        </w:rPr>
        <w:t xml:space="preserve">                (ametikoht)</w:t>
      </w:r>
    </w:p>
    <w:p w:rsidR="00EB74F4" w:rsidRDefault="00EB74F4" w:rsidP="00EB74F4">
      <w:pPr>
        <w:pStyle w:val="Pealkiri21"/>
        <w:jc w:val="left"/>
        <w:rPr>
          <w:b w:val="0"/>
          <w:sz w:val="24"/>
          <w:szCs w:val="24"/>
        </w:rPr>
      </w:pPr>
    </w:p>
    <w:p w:rsidR="00794EEC" w:rsidRPr="00EB74F4" w:rsidRDefault="00794EEC" w:rsidP="00EB74F4">
      <w:pPr>
        <w:pStyle w:val="Pealkiri21"/>
        <w:jc w:val="left"/>
        <w:rPr>
          <w:b w:val="0"/>
          <w:sz w:val="24"/>
          <w:szCs w:val="24"/>
        </w:rPr>
      </w:pPr>
    </w:p>
    <w:p w:rsidR="00BC60AB" w:rsidRPr="006F4305" w:rsidRDefault="00BC60AB" w:rsidP="00BC60AB">
      <w:pPr>
        <w:spacing w:after="0" w:line="240" w:lineRule="auto"/>
        <w:jc w:val="both"/>
        <w:rPr>
          <w:rFonts w:ascii="Times New Roman" w:hAnsi="Times New Roman" w:cs="Times New Roman"/>
          <w:sz w:val="24"/>
          <w:szCs w:val="24"/>
        </w:rPr>
      </w:pPr>
    </w:p>
    <w:p w:rsidR="00AB32B0" w:rsidRPr="00AB32B0" w:rsidRDefault="00AB32B0" w:rsidP="00AB32B0">
      <w:pPr>
        <w:pStyle w:val="Default"/>
        <w:ind w:left="717"/>
        <w:rPr>
          <w:color w:val="auto"/>
          <w:lang w:val="et-EE"/>
        </w:rPr>
      </w:pPr>
    </w:p>
    <w:p w:rsidR="00AB32B0" w:rsidRPr="00AB32B0" w:rsidRDefault="00AB32B0" w:rsidP="00AB32B0">
      <w:pPr>
        <w:pStyle w:val="Default"/>
        <w:ind w:left="717"/>
        <w:rPr>
          <w:color w:val="auto"/>
          <w:lang w:val="et-EE"/>
        </w:rPr>
      </w:pPr>
    </w:p>
    <w:p w:rsidR="00AB32B0" w:rsidRPr="00AB32B0" w:rsidRDefault="00AB32B0" w:rsidP="00AB32B0">
      <w:pPr>
        <w:rPr>
          <w:rFonts w:ascii="Times New Roman" w:hAnsi="Times New Roman" w:cs="Times New Roman"/>
          <w:sz w:val="24"/>
          <w:szCs w:val="24"/>
        </w:rPr>
      </w:pPr>
    </w:p>
    <w:p w:rsidR="00FD68ED" w:rsidRPr="00AB32B0" w:rsidRDefault="00FD68ED" w:rsidP="00FD68ED">
      <w:pPr>
        <w:pStyle w:val="a4"/>
        <w:spacing w:after="0"/>
        <w:ind w:left="0"/>
        <w:rPr>
          <w:rFonts w:ascii="Times New Roman" w:hAnsi="Times New Roman" w:cs="Times New Roman"/>
          <w:sz w:val="24"/>
          <w:szCs w:val="24"/>
        </w:rPr>
      </w:pPr>
    </w:p>
    <w:p w:rsidR="00D76306" w:rsidRPr="006F4305" w:rsidRDefault="00D76306" w:rsidP="00D76306">
      <w:pPr>
        <w:pStyle w:val="11"/>
        <w:jc w:val="right"/>
        <w:rPr>
          <w:lang w:val="et-EE"/>
        </w:rPr>
      </w:pPr>
      <w:r w:rsidRPr="006F4305">
        <w:rPr>
          <w:b/>
          <w:lang w:val="et-EE"/>
        </w:rPr>
        <w:t xml:space="preserve">Vorm </w:t>
      </w:r>
      <w:r>
        <w:rPr>
          <w:b/>
          <w:lang w:val="et-EE"/>
        </w:rPr>
        <w:t>3</w:t>
      </w:r>
    </w:p>
    <w:p w:rsidR="00D76306" w:rsidRPr="006F4305" w:rsidRDefault="00D76306" w:rsidP="00D76306">
      <w:pPr>
        <w:pStyle w:val="11"/>
        <w:jc w:val="right"/>
        <w:rPr>
          <w:b/>
          <w:lang w:val="et-EE"/>
        </w:rPr>
      </w:pPr>
    </w:p>
    <w:p w:rsidR="006648F0" w:rsidRPr="00E85C43" w:rsidRDefault="006648F0" w:rsidP="006648F0">
      <w:pPr>
        <w:pStyle w:val="2"/>
        <w:spacing w:before="0"/>
        <w:ind w:left="576"/>
        <w:jc w:val="center"/>
        <w:rPr>
          <w:rFonts w:ascii="Times New Roman" w:hAnsi="Times New Roman" w:cs="Times New Roman"/>
          <w:b w:val="0"/>
          <w:color w:val="auto"/>
          <w:sz w:val="24"/>
          <w:szCs w:val="24"/>
        </w:rPr>
      </w:pPr>
      <w:r w:rsidRPr="00E85C43">
        <w:rPr>
          <w:rFonts w:ascii="Times New Roman" w:hAnsi="Times New Roman" w:cs="Times New Roman"/>
          <w:color w:val="auto"/>
          <w:sz w:val="24"/>
          <w:szCs w:val="24"/>
        </w:rPr>
        <w:t>Riigihange „Sillamäe Muuseumi „Salapärase linna“ teemapargi</w:t>
      </w:r>
      <w:r>
        <w:rPr>
          <w:rFonts w:ascii="Times New Roman" w:hAnsi="Times New Roman" w:cs="Times New Roman"/>
          <w:color w:val="auto"/>
          <w:sz w:val="24"/>
          <w:szCs w:val="24"/>
        </w:rPr>
        <w:t xml:space="preserve">le prügikastide </w:t>
      </w:r>
      <w:r w:rsidRPr="00E85C43">
        <w:rPr>
          <w:rFonts w:ascii="Times New Roman" w:hAnsi="Times New Roman" w:cs="Times New Roman"/>
          <w:color w:val="auto"/>
          <w:sz w:val="24"/>
          <w:szCs w:val="24"/>
        </w:rPr>
        <w:t xml:space="preserve"> ostmine“</w:t>
      </w:r>
    </w:p>
    <w:p w:rsidR="00D76306" w:rsidRPr="006648F0" w:rsidRDefault="00D76306" w:rsidP="00D76306">
      <w:pPr>
        <w:spacing w:after="0" w:line="240" w:lineRule="auto"/>
        <w:rPr>
          <w:rFonts w:ascii="Times New Roman" w:hAnsi="Times New Roman" w:cs="Times New Roman"/>
          <w:sz w:val="24"/>
          <w:szCs w:val="24"/>
          <w:lang w:val="en-GB"/>
        </w:rPr>
      </w:pPr>
    </w:p>
    <w:p w:rsidR="00D76306" w:rsidRPr="006F4305" w:rsidRDefault="00D76306" w:rsidP="00D76306">
      <w:pPr>
        <w:spacing w:after="0" w:line="240" w:lineRule="auto"/>
        <w:rPr>
          <w:rFonts w:ascii="Times New Roman" w:hAnsi="Times New Roman" w:cs="Times New Roman"/>
          <w:sz w:val="24"/>
          <w:szCs w:val="24"/>
        </w:rPr>
      </w:pPr>
    </w:p>
    <w:p w:rsidR="00D76306" w:rsidRPr="006F4305" w:rsidRDefault="00D76306" w:rsidP="00D76306">
      <w:pPr>
        <w:spacing w:after="0" w:line="240" w:lineRule="auto"/>
        <w:rPr>
          <w:rFonts w:ascii="Times New Roman" w:hAnsi="Times New Roman" w:cs="Times New Roman"/>
          <w:b/>
          <w:sz w:val="24"/>
          <w:szCs w:val="24"/>
        </w:rPr>
      </w:pPr>
      <w:r w:rsidRPr="006F4305">
        <w:rPr>
          <w:rFonts w:ascii="Times New Roman" w:hAnsi="Times New Roman" w:cs="Times New Roman"/>
          <w:b/>
          <w:sz w:val="24"/>
          <w:szCs w:val="24"/>
        </w:rPr>
        <w:t xml:space="preserve">Hankija: </w:t>
      </w:r>
    </w:p>
    <w:p w:rsidR="00D76306" w:rsidRPr="006F4305" w:rsidRDefault="00D76306" w:rsidP="00D76306">
      <w:pPr>
        <w:spacing w:after="0" w:line="240" w:lineRule="auto"/>
        <w:rPr>
          <w:rFonts w:ascii="Times New Roman" w:hAnsi="Times New Roman" w:cs="Times New Roman"/>
          <w:sz w:val="24"/>
          <w:szCs w:val="24"/>
        </w:rPr>
      </w:pPr>
      <w:r w:rsidRPr="006F4305">
        <w:rPr>
          <w:rFonts w:ascii="Times New Roman" w:hAnsi="Times New Roman" w:cs="Times New Roman"/>
          <w:sz w:val="24"/>
          <w:szCs w:val="24"/>
        </w:rPr>
        <w:t>Sillamäe Linnavalitsus</w:t>
      </w:r>
    </w:p>
    <w:p w:rsidR="00D76306" w:rsidRPr="006F4305" w:rsidRDefault="00D76306" w:rsidP="00D76306">
      <w:pPr>
        <w:spacing w:after="0" w:line="240" w:lineRule="auto"/>
        <w:rPr>
          <w:rFonts w:ascii="Times New Roman" w:hAnsi="Times New Roman" w:cs="Times New Roman"/>
          <w:sz w:val="24"/>
          <w:szCs w:val="24"/>
        </w:rPr>
      </w:pPr>
      <w:r w:rsidRPr="006F4305">
        <w:rPr>
          <w:rFonts w:ascii="Times New Roman" w:hAnsi="Times New Roman" w:cs="Times New Roman"/>
          <w:sz w:val="24"/>
          <w:szCs w:val="24"/>
        </w:rPr>
        <w:t>Reg kood 75003909</w:t>
      </w:r>
    </w:p>
    <w:p w:rsidR="00D76306" w:rsidRPr="006F4305" w:rsidRDefault="00D76306" w:rsidP="00D76306">
      <w:pPr>
        <w:spacing w:after="0" w:line="240" w:lineRule="auto"/>
        <w:rPr>
          <w:rFonts w:ascii="Times New Roman" w:hAnsi="Times New Roman" w:cs="Times New Roman"/>
          <w:sz w:val="24"/>
          <w:szCs w:val="24"/>
        </w:rPr>
      </w:pPr>
      <w:r w:rsidRPr="006F4305">
        <w:rPr>
          <w:rFonts w:ascii="Times New Roman" w:hAnsi="Times New Roman" w:cs="Times New Roman"/>
          <w:sz w:val="24"/>
          <w:szCs w:val="24"/>
        </w:rPr>
        <w:t>Kesk tn 27</w:t>
      </w:r>
    </w:p>
    <w:p w:rsidR="00D76306" w:rsidRDefault="00D76306" w:rsidP="00D76306">
      <w:pPr>
        <w:spacing w:after="0" w:line="240" w:lineRule="auto"/>
        <w:rPr>
          <w:rFonts w:ascii="Times New Roman" w:hAnsi="Times New Roman" w:cs="Times New Roman"/>
          <w:sz w:val="24"/>
          <w:szCs w:val="24"/>
        </w:rPr>
      </w:pPr>
      <w:r w:rsidRPr="006F4305">
        <w:rPr>
          <w:rFonts w:ascii="Times New Roman" w:hAnsi="Times New Roman" w:cs="Times New Roman"/>
          <w:sz w:val="24"/>
          <w:szCs w:val="24"/>
        </w:rPr>
        <w:t>40231 Sillamäe</w:t>
      </w:r>
    </w:p>
    <w:p w:rsidR="00D76306" w:rsidRDefault="00D76306" w:rsidP="00D76306">
      <w:pPr>
        <w:spacing w:after="0" w:line="240" w:lineRule="auto"/>
        <w:rPr>
          <w:rFonts w:ascii="Times New Roman" w:hAnsi="Times New Roman" w:cs="Times New Roman"/>
          <w:sz w:val="24"/>
          <w:szCs w:val="24"/>
        </w:rPr>
      </w:pPr>
    </w:p>
    <w:p w:rsidR="00D76306" w:rsidRPr="00D76306" w:rsidRDefault="00D76306" w:rsidP="00D76306">
      <w:pPr>
        <w:spacing w:after="0" w:line="240" w:lineRule="auto"/>
        <w:jc w:val="center"/>
        <w:rPr>
          <w:rFonts w:ascii="Times New Roman" w:hAnsi="Times New Roman" w:cs="Times New Roman"/>
          <w:b/>
          <w:sz w:val="24"/>
          <w:szCs w:val="24"/>
        </w:rPr>
      </w:pPr>
      <w:r w:rsidRPr="00D76306">
        <w:rPr>
          <w:rFonts w:ascii="Times New Roman" w:hAnsi="Times New Roman" w:cs="Times New Roman"/>
          <w:b/>
          <w:sz w:val="24"/>
          <w:szCs w:val="24"/>
        </w:rPr>
        <w:t>VOLIKIRI</w:t>
      </w:r>
    </w:p>
    <w:p w:rsidR="00D76306" w:rsidRPr="00D76306" w:rsidRDefault="00D76306" w:rsidP="00D76306">
      <w:pPr>
        <w:spacing w:after="0" w:line="240" w:lineRule="auto"/>
        <w:jc w:val="both"/>
        <w:rPr>
          <w:rFonts w:ascii="Times New Roman" w:hAnsi="Times New Roman" w:cs="Times New Roman"/>
          <w:sz w:val="24"/>
          <w:szCs w:val="24"/>
        </w:rPr>
      </w:pPr>
    </w:p>
    <w:p w:rsidR="00D76306" w:rsidRPr="00D76306" w:rsidRDefault="00D76306" w:rsidP="00D76306">
      <w:pPr>
        <w:spacing w:after="0" w:line="240" w:lineRule="auto"/>
        <w:rPr>
          <w:rFonts w:ascii="Times New Roman" w:hAnsi="Times New Roman" w:cs="Times New Roman"/>
          <w:sz w:val="24"/>
          <w:szCs w:val="24"/>
        </w:rPr>
      </w:pPr>
      <w:r w:rsidRPr="00D76306">
        <w:rPr>
          <w:rFonts w:ascii="Times New Roman" w:hAnsi="Times New Roman" w:cs="Times New Roman"/>
          <w:sz w:val="24"/>
          <w:szCs w:val="24"/>
        </w:rPr>
        <w:t xml:space="preserve">Käesolevaga volitab ______________________ </w:t>
      </w:r>
      <w:r w:rsidRPr="00D76306">
        <w:rPr>
          <w:rFonts w:ascii="Times New Roman" w:hAnsi="Times New Roman" w:cs="Times New Roman"/>
          <w:i/>
          <w:sz w:val="24"/>
          <w:szCs w:val="24"/>
        </w:rPr>
        <w:t>(pakkuja nimi)</w:t>
      </w:r>
      <w:r>
        <w:rPr>
          <w:rFonts w:ascii="Times New Roman" w:hAnsi="Times New Roman" w:cs="Times New Roman"/>
          <w:sz w:val="24"/>
          <w:szCs w:val="24"/>
        </w:rPr>
        <w:t xml:space="preserve"> _________________________</w:t>
      </w:r>
    </w:p>
    <w:p w:rsidR="00D76306" w:rsidRPr="00D76306" w:rsidRDefault="00D76306" w:rsidP="00D76306">
      <w:pPr>
        <w:spacing w:after="0" w:line="240" w:lineRule="auto"/>
        <w:rPr>
          <w:rFonts w:ascii="Times New Roman" w:hAnsi="Times New Roman" w:cs="Times New Roman"/>
          <w:sz w:val="24"/>
          <w:szCs w:val="24"/>
        </w:rPr>
      </w:pPr>
    </w:p>
    <w:p w:rsidR="00D76306" w:rsidRPr="00D76306" w:rsidRDefault="00D76306" w:rsidP="00D76306">
      <w:pPr>
        <w:spacing w:after="0" w:line="240" w:lineRule="auto"/>
        <w:rPr>
          <w:rFonts w:ascii="Times New Roman" w:hAnsi="Times New Roman" w:cs="Times New Roman"/>
          <w:sz w:val="24"/>
          <w:szCs w:val="24"/>
        </w:rPr>
      </w:pPr>
      <w:r w:rsidRPr="00D76306">
        <w:rPr>
          <w:rFonts w:ascii="Times New Roman" w:hAnsi="Times New Roman" w:cs="Times New Roman"/>
          <w:i/>
          <w:sz w:val="24"/>
          <w:szCs w:val="24"/>
        </w:rPr>
        <w:t>(volitaja nimi ja ametikoht)</w:t>
      </w:r>
      <w:r w:rsidRPr="00D76306">
        <w:rPr>
          <w:rFonts w:ascii="Times New Roman" w:hAnsi="Times New Roman" w:cs="Times New Roman"/>
          <w:sz w:val="24"/>
          <w:szCs w:val="24"/>
        </w:rPr>
        <w:t xml:space="preserve"> isikus _______________________________ </w:t>
      </w:r>
      <w:r w:rsidRPr="00D76306">
        <w:rPr>
          <w:rFonts w:ascii="Times New Roman" w:hAnsi="Times New Roman" w:cs="Times New Roman"/>
          <w:i/>
          <w:sz w:val="24"/>
          <w:szCs w:val="24"/>
        </w:rPr>
        <w:t>(volitatava nimi, ametikoht)</w:t>
      </w:r>
      <w:r w:rsidRPr="00D76306">
        <w:rPr>
          <w:rFonts w:ascii="Times New Roman" w:hAnsi="Times New Roman" w:cs="Times New Roman"/>
          <w:sz w:val="24"/>
          <w:szCs w:val="24"/>
        </w:rPr>
        <w:t xml:space="preserve"> </w:t>
      </w:r>
    </w:p>
    <w:p w:rsidR="00D76306" w:rsidRPr="00D76306" w:rsidRDefault="00D76306" w:rsidP="00D76306">
      <w:pPr>
        <w:spacing w:after="0" w:line="240" w:lineRule="auto"/>
        <w:rPr>
          <w:rFonts w:ascii="Times New Roman" w:hAnsi="Times New Roman" w:cs="Times New Roman"/>
          <w:sz w:val="24"/>
          <w:szCs w:val="24"/>
        </w:rPr>
      </w:pPr>
    </w:p>
    <w:p w:rsidR="00D76306" w:rsidRPr="00D76306" w:rsidRDefault="00D76306" w:rsidP="00D76306">
      <w:pPr>
        <w:spacing w:after="0" w:line="240" w:lineRule="auto"/>
        <w:rPr>
          <w:rFonts w:ascii="Times New Roman" w:hAnsi="Times New Roman" w:cs="Times New Roman"/>
          <w:sz w:val="24"/>
          <w:szCs w:val="24"/>
        </w:rPr>
      </w:pPr>
      <w:r w:rsidRPr="00D76306">
        <w:rPr>
          <w:rFonts w:ascii="Times New Roman" w:hAnsi="Times New Roman" w:cs="Times New Roman"/>
          <w:sz w:val="24"/>
          <w:szCs w:val="24"/>
        </w:rPr>
        <w:t>olema pakkuja ametlik esindaja ja allkirjastama ülalnimetatud riigihanke pakkumust.</w:t>
      </w:r>
    </w:p>
    <w:p w:rsidR="00D76306" w:rsidRPr="00D76306" w:rsidRDefault="00D76306" w:rsidP="00D76306">
      <w:pPr>
        <w:spacing w:after="0" w:line="240" w:lineRule="auto"/>
        <w:rPr>
          <w:rFonts w:ascii="Times New Roman" w:hAnsi="Times New Roman" w:cs="Times New Roman"/>
          <w:sz w:val="24"/>
          <w:szCs w:val="24"/>
        </w:rPr>
      </w:pPr>
    </w:p>
    <w:p w:rsidR="00D76306" w:rsidRPr="00D76306" w:rsidRDefault="00D76306" w:rsidP="00D76306">
      <w:pPr>
        <w:spacing w:after="0" w:line="240" w:lineRule="auto"/>
        <w:rPr>
          <w:rFonts w:ascii="Times New Roman" w:hAnsi="Times New Roman" w:cs="Times New Roman"/>
          <w:sz w:val="24"/>
          <w:szCs w:val="24"/>
        </w:rPr>
      </w:pPr>
    </w:p>
    <w:p w:rsidR="00D76306" w:rsidRPr="00D76306" w:rsidRDefault="00D76306" w:rsidP="00D76306">
      <w:pPr>
        <w:spacing w:after="0" w:line="240" w:lineRule="auto"/>
        <w:rPr>
          <w:rFonts w:ascii="Times New Roman" w:hAnsi="Times New Roman" w:cs="Times New Roman"/>
          <w:sz w:val="24"/>
          <w:szCs w:val="24"/>
        </w:rPr>
      </w:pPr>
    </w:p>
    <w:p w:rsidR="00D76306" w:rsidRPr="00D76306" w:rsidRDefault="00D76306" w:rsidP="00D76306">
      <w:pPr>
        <w:spacing w:after="0" w:line="240" w:lineRule="auto"/>
        <w:rPr>
          <w:rFonts w:ascii="Times New Roman" w:hAnsi="Times New Roman" w:cs="Times New Roman"/>
          <w:sz w:val="24"/>
          <w:szCs w:val="24"/>
        </w:rPr>
      </w:pPr>
    </w:p>
    <w:p w:rsidR="00D76306" w:rsidRPr="00D76306" w:rsidRDefault="00D76306" w:rsidP="00D76306">
      <w:pPr>
        <w:spacing w:after="0" w:line="240" w:lineRule="auto"/>
        <w:rPr>
          <w:rFonts w:ascii="Times New Roman" w:hAnsi="Times New Roman" w:cs="Times New Roman"/>
          <w:sz w:val="24"/>
          <w:szCs w:val="24"/>
        </w:rPr>
      </w:pPr>
      <w:r w:rsidRPr="00D76306">
        <w:rPr>
          <w:rFonts w:ascii="Times New Roman" w:hAnsi="Times New Roman" w:cs="Times New Roman"/>
          <w:sz w:val="24"/>
          <w:szCs w:val="24"/>
        </w:rPr>
        <w:t>Volikiri on ilma edasivolitamise õiguseta.</w:t>
      </w:r>
    </w:p>
    <w:p w:rsidR="00D76306" w:rsidRPr="00D76306" w:rsidRDefault="00D76306" w:rsidP="00D76306">
      <w:pPr>
        <w:spacing w:after="0" w:line="240" w:lineRule="auto"/>
        <w:rPr>
          <w:rFonts w:ascii="Times New Roman" w:hAnsi="Times New Roman" w:cs="Times New Roman"/>
          <w:sz w:val="24"/>
          <w:szCs w:val="24"/>
        </w:rPr>
      </w:pPr>
    </w:p>
    <w:p w:rsidR="00D76306" w:rsidRPr="00D76306" w:rsidRDefault="00D76306" w:rsidP="00D76306">
      <w:pPr>
        <w:spacing w:after="0" w:line="240" w:lineRule="auto"/>
        <w:rPr>
          <w:rFonts w:ascii="Times New Roman" w:hAnsi="Times New Roman" w:cs="Times New Roman"/>
          <w:sz w:val="24"/>
          <w:szCs w:val="24"/>
        </w:rPr>
      </w:pPr>
      <w:r w:rsidRPr="00D76306">
        <w:rPr>
          <w:rFonts w:ascii="Times New Roman" w:hAnsi="Times New Roman" w:cs="Times New Roman"/>
          <w:sz w:val="24"/>
          <w:szCs w:val="24"/>
        </w:rPr>
        <w:t>Volikiri kehtib kuni: ________________</w:t>
      </w:r>
    </w:p>
    <w:p w:rsidR="00D76306" w:rsidRPr="00D76306" w:rsidRDefault="00D76306" w:rsidP="00D76306">
      <w:pPr>
        <w:spacing w:after="0" w:line="240" w:lineRule="auto"/>
        <w:rPr>
          <w:rFonts w:ascii="Times New Roman" w:hAnsi="Times New Roman" w:cs="Times New Roman"/>
          <w:sz w:val="24"/>
          <w:szCs w:val="24"/>
        </w:rPr>
      </w:pPr>
    </w:p>
    <w:p w:rsidR="00D76306" w:rsidRPr="00D76306" w:rsidRDefault="00D76306" w:rsidP="00D76306">
      <w:pPr>
        <w:pStyle w:val="a6"/>
        <w:rPr>
          <w:b/>
          <w:lang w:val="et-EE"/>
        </w:rPr>
      </w:pPr>
    </w:p>
    <w:p w:rsidR="00D76306" w:rsidRPr="00D76306" w:rsidRDefault="00D76306" w:rsidP="00D76306">
      <w:pPr>
        <w:spacing w:after="0" w:line="240" w:lineRule="auto"/>
        <w:rPr>
          <w:rFonts w:ascii="Times New Roman" w:hAnsi="Times New Roman" w:cs="Times New Roman"/>
          <w:sz w:val="24"/>
          <w:szCs w:val="24"/>
        </w:rPr>
      </w:pPr>
    </w:p>
    <w:p w:rsidR="00D76306" w:rsidRPr="00D76306" w:rsidRDefault="00D76306" w:rsidP="00D76306">
      <w:pPr>
        <w:spacing w:after="0" w:line="240" w:lineRule="auto"/>
        <w:rPr>
          <w:rFonts w:ascii="Times New Roman" w:hAnsi="Times New Roman" w:cs="Times New Roman"/>
          <w:sz w:val="24"/>
          <w:szCs w:val="24"/>
        </w:rPr>
      </w:pPr>
      <w:r w:rsidRPr="00D76306">
        <w:rPr>
          <w:rFonts w:ascii="Times New Roman" w:hAnsi="Times New Roman" w:cs="Times New Roman"/>
          <w:sz w:val="24"/>
          <w:szCs w:val="24"/>
        </w:rPr>
        <w:t>Kuupäev: _________________</w:t>
      </w:r>
    </w:p>
    <w:p w:rsidR="00D76306" w:rsidRPr="00D76306" w:rsidRDefault="00D76306" w:rsidP="00D76306">
      <w:pPr>
        <w:spacing w:after="0" w:line="240" w:lineRule="auto"/>
        <w:rPr>
          <w:rFonts w:ascii="Times New Roman" w:hAnsi="Times New Roman" w:cs="Times New Roman"/>
          <w:sz w:val="24"/>
          <w:szCs w:val="24"/>
        </w:rPr>
      </w:pPr>
    </w:p>
    <w:p w:rsidR="00D76306" w:rsidRPr="00D76306" w:rsidRDefault="00D76306" w:rsidP="00D76306">
      <w:pPr>
        <w:spacing w:after="0" w:line="240" w:lineRule="auto"/>
        <w:rPr>
          <w:rFonts w:ascii="Times New Roman" w:hAnsi="Times New Roman" w:cs="Times New Roman"/>
          <w:sz w:val="24"/>
          <w:szCs w:val="24"/>
        </w:rPr>
      </w:pPr>
    </w:p>
    <w:p w:rsidR="00D76306" w:rsidRPr="00D76306" w:rsidRDefault="00D76306" w:rsidP="00D76306">
      <w:pPr>
        <w:spacing w:after="0" w:line="240" w:lineRule="auto"/>
        <w:rPr>
          <w:rFonts w:ascii="Times New Roman" w:hAnsi="Times New Roman" w:cs="Times New Roman"/>
          <w:sz w:val="24"/>
          <w:szCs w:val="24"/>
        </w:rPr>
      </w:pPr>
      <w:r w:rsidRPr="00D76306">
        <w:rPr>
          <w:rFonts w:ascii="Times New Roman" w:hAnsi="Times New Roman" w:cs="Times New Roman"/>
          <w:sz w:val="24"/>
          <w:szCs w:val="24"/>
        </w:rPr>
        <w:t>………………………………..</w:t>
      </w:r>
    </w:p>
    <w:p w:rsidR="00D76306" w:rsidRPr="00D76306" w:rsidRDefault="00D76306" w:rsidP="00D76306">
      <w:pPr>
        <w:spacing w:after="0" w:line="240" w:lineRule="auto"/>
        <w:ind w:firstLine="720"/>
        <w:rPr>
          <w:rFonts w:ascii="Times New Roman" w:hAnsi="Times New Roman" w:cs="Times New Roman"/>
          <w:sz w:val="24"/>
          <w:szCs w:val="24"/>
          <w:vertAlign w:val="superscript"/>
        </w:rPr>
      </w:pPr>
      <w:r w:rsidRPr="00D76306">
        <w:rPr>
          <w:rFonts w:ascii="Times New Roman" w:hAnsi="Times New Roman" w:cs="Times New Roman"/>
          <w:sz w:val="24"/>
          <w:szCs w:val="24"/>
          <w:vertAlign w:val="superscript"/>
        </w:rPr>
        <w:t>(volitaja nimi ja ametikoht)</w:t>
      </w:r>
    </w:p>
    <w:p w:rsidR="00D76306" w:rsidRPr="00D76306" w:rsidRDefault="00D76306" w:rsidP="00D76306">
      <w:pPr>
        <w:spacing w:after="0" w:line="240" w:lineRule="auto"/>
        <w:rPr>
          <w:rFonts w:ascii="Times New Roman" w:hAnsi="Times New Roman" w:cs="Times New Roman"/>
          <w:sz w:val="24"/>
          <w:szCs w:val="24"/>
        </w:rPr>
      </w:pPr>
    </w:p>
    <w:p w:rsidR="00D76306" w:rsidRPr="00D76306" w:rsidRDefault="00D76306" w:rsidP="00D76306">
      <w:pPr>
        <w:spacing w:after="0" w:line="240" w:lineRule="auto"/>
        <w:rPr>
          <w:rFonts w:ascii="Times New Roman" w:hAnsi="Times New Roman" w:cs="Times New Roman"/>
          <w:sz w:val="24"/>
          <w:szCs w:val="24"/>
        </w:rPr>
      </w:pPr>
      <w:r w:rsidRPr="00D76306">
        <w:rPr>
          <w:rFonts w:ascii="Times New Roman" w:hAnsi="Times New Roman" w:cs="Times New Roman"/>
          <w:sz w:val="24"/>
          <w:szCs w:val="24"/>
        </w:rPr>
        <w:t>………………………………..</w:t>
      </w:r>
    </w:p>
    <w:p w:rsidR="00D76306" w:rsidRPr="00D76306" w:rsidRDefault="00D76306" w:rsidP="00D76306">
      <w:pPr>
        <w:spacing w:after="0" w:line="240" w:lineRule="auto"/>
        <w:ind w:firstLine="720"/>
        <w:rPr>
          <w:rFonts w:ascii="Times New Roman" w:hAnsi="Times New Roman" w:cs="Times New Roman"/>
          <w:sz w:val="24"/>
          <w:szCs w:val="24"/>
          <w:vertAlign w:val="superscript"/>
        </w:rPr>
      </w:pPr>
      <w:r w:rsidRPr="00D76306">
        <w:rPr>
          <w:rFonts w:ascii="Times New Roman" w:hAnsi="Times New Roman" w:cs="Times New Roman"/>
          <w:sz w:val="24"/>
          <w:szCs w:val="24"/>
          <w:vertAlign w:val="superscript"/>
        </w:rPr>
        <w:t>(volitaja allkiri)</w:t>
      </w:r>
    </w:p>
    <w:p w:rsidR="00D76306" w:rsidRPr="00D76306" w:rsidRDefault="00D76306" w:rsidP="00D76306">
      <w:pPr>
        <w:spacing w:after="0" w:line="240" w:lineRule="auto"/>
        <w:rPr>
          <w:rFonts w:ascii="Times New Roman" w:hAnsi="Times New Roman" w:cs="Times New Roman"/>
          <w:sz w:val="24"/>
          <w:szCs w:val="24"/>
        </w:rPr>
      </w:pPr>
    </w:p>
    <w:p w:rsidR="00FD68ED" w:rsidRPr="00AB32B0" w:rsidRDefault="00FD68ED" w:rsidP="00FD68ED">
      <w:pPr>
        <w:spacing w:after="0"/>
        <w:jc w:val="both"/>
        <w:rPr>
          <w:rFonts w:ascii="Times New Roman" w:hAnsi="Times New Roman" w:cs="Times New Roman"/>
          <w:sz w:val="24"/>
          <w:szCs w:val="24"/>
        </w:rPr>
      </w:pPr>
    </w:p>
    <w:p w:rsidR="00FD68ED" w:rsidRPr="00AB32B0" w:rsidRDefault="00FD68ED" w:rsidP="00FD68ED">
      <w:pPr>
        <w:spacing w:after="0"/>
        <w:jc w:val="both"/>
        <w:rPr>
          <w:rFonts w:ascii="Times New Roman" w:hAnsi="Times New Roman" w:cs="Times New Roman"/>
          <w:sz w:val="24"/>
          <w:szCs w:val="24"/>
        </w:rPr>
      </w:pPr>
    </w:p>
    <w:p w:rsidR="00FD68ED" w:rsidRPr="00AB32B0" w:rsidRDefault="00FD68ED" w:rsidP="00FD68ED">
      <w:pPr>
        <w:spacing w:after="0"/>
        <w:rPr>
          <w:rFonts w:ascii="Times New Roman" w:hAnsi="Times New Roman" w:cs="Times New Roman"/>
          <w:sz w:val="24"/>
          <w:szCs w:val="24"/>
        </w:rPr>
      </w:pPr>
    </w:p>
    <w:p w:rsidR="00FD68ED" w:rsidRPr="00AB32B0" w:rsidRDefault="00FD68ED" w:rsidP="00FD68ED">
      <w:pPr>
        <w:spacing w:after="0"/>
        <w:jc w:val="both"/>
        <w:rPr>
          <w:rFonts w:ascii="Times New Roman" w:hAnsi="Times New Roman" w:cs="Times New Roman"/>
          <w:sz w:val="24"/>
          <w:szCs w:val="24"/>
        </w:rPr>
      </w:pPr>
    </w:p>
    <w:p w:rsidR="00FD68ED" w:rsidRPr="00AB32B0" w:rsidRDefault="00FD68ED" w:rsidP="00FD68ED">
      <w:pPr>
        <w:spacing w:after="0"/>
        <w:rPr>
          <w:rFonts w:ascii="Times New Roman" w:hAnsi="Times New Roman" w:cs="Times New Roman"/>
          <w:sz w:val="24"/>
          <w:szCs w:val="24"/>
        </w:rPr>
      </w:pPr>
    </w:p>
    <w:p w:rsidR="00FD68ED" w:rsidRPr="00AB32B0" w:rsidRDefault="00FD68ED" w:rsidP="00FD68ED">
      <w:pPr>
        <w:spacing w:after="0"/>
        <w:rPr>
          <w:rFonts w:ascii="Times New Roman" w:hAnsi="Times New Roman" w:cs="Times New Roman"/>
          <w:sz w:val="24"/>
          <w:szCs w:val="24"/>
        </w:rPr>
      </w:pPr>
    </w:p>
    <w:p w:rsidR="00FD68ED" w:rsidRPr="00AB32B0" w:rsidRDefault="00FD68ED" w:rsidP="00FD68ED">
      <w:pPr>
        <w:spacing w:after="0"/>
        <w:rPr>
          <w:rFonts w:ascii="Times New Roman" w:hAnsi="Times New Roman" w:cs="Times New Roman"/>
          <w:sz w:val="24"/>
          <w:szCs w:val="24"/>
        </w:rPr>
      </w:pPr>
    </w:p>
    <w:p w:rsidR="00071E5D" w:rsidRPr="00AB32B0" w:rsidRDefault="00071E5D" w:rsidP="00FD68ED">
      <w:pPr>
        <w:spacing w:after="0" w:line="240" w:lineRule="auto"/>
        <w:rPr>
          <w:rFonts w:ascii="Times New Roman" w:hAnsi="Times New Roman" w:cs="Times New Roman"/>
          <w:sz w:val="24"/>
          <w:szCs w:val="24"/>
        </w:rPr>
      </w:pPr>
    </w:p>
    <w:p w:rsidR="00093A94" w:rsidRPr="006F4305" w:rsidRDefault="00093A94" w:rsidP="00093A94">
      <w:pPr>
        <w:pStyle w:val="11"/>
        <w:jc w:val="right"/>
        <w:rPr>
          <w:lang w:val="et-EE"/>
        </w:rPr>
      </w:pPr>
      <w:r w:rsidRPr="006F4305">
        <w:rPr>
          <w:b/>
          <w:lang w:val="et-EE"/>
        </w:rPr>
        <w:t xml:space="preserve">Vorm </w:t>
      </w:r>
      <w:r>
        <w:rPr>
          <w:b/>
          <w:lang w:val="et-EE"/>
        </w:rPr>
        <w:t>4</w:t>
      </w:r>
    </w:p>
    <w:p w:rsidR="00093A94" w:rsidRPr="006F4305" w:rsidRDefault="00093A94" w:rsidP="00093A94">
      <w:pPr>
        <w:pStyle w:val="11"/>
        <w:jc w:val="right"/>
        <w:rPr>
          <w:b/>
          <w:lang w:val="et-EE"/>
        </w:rPr>
      </w:pPr>
    </w:p>
    <w:p w:rsidR="006648F0" w:rsidRPr="00E85C43" w:rsidRDefault="006648F0" w:rsidP="006648F0">
      <w:pPr>
        <w:pStyle w:val="2"/>
        <w:spacing w:before="0"/>
        <w:ind w:left="576"/>
        <w:jc w:val="center"/>
        <w:rPr>
          <w:rFonts w:ascii="Times New Roman" w:hAnsi="Times New Roman" w:cs="Times New Roman"/>
          <w:b w:val="0"/>
          <w:color w:val="auto"/>
          <w:sz w:val="24"/>
          <w:szCs w:val="24"/>
        </w:rPr>
      </w:pPr>
      <w:r w:rsidRPr="00E85C43">
        <w:rPr>
          <w:rFonts w:ascii="Times New Roman" w:hAnsi="Times New Roman" w:cs="Times New Roman"/>
          <w:color w:val="auto"/>
          <w:sz w:val="24"/>
          <w:szCs w:val="24"/>
        </w:rPr>
        <w:t>Riigihange „Sillamäe Muuseumi „Salapärase linna“ teemapargi</w:t>
      </w:r>
      <w:r>
        <w:rPr>
          <w:rFonts w:ascii="Times New Roman" w:hAnsi="Times New Roman" w:cs="Times New Roman"/>
          <w:color w:val="auto"/>
          <w:sz w:val="24"/>
          <w:szCs w:val="24"/>
        </w:rPr>
        <w:t xml:space="preserve">le prügikastide </w:t>
      </w:r>
      <w:r w:rsidRPr="00E85C43">
        <w:rPr>
          <w:rFonts w:ascii="Times New Roman" w:hAnsi="Times New Roman" w:cs="Times New Roman"/>
          <w:color w:val="auto"/>
          <w:sz w:val="24"/>
          <w:szCs w:val="24"/>
        </w:rPr>
        <w:t xml:space="preserve"> ostmine“</w:t>
      </w:r>
    </w:p>
    <w:p w:rsidR="00093A94" w:rsidRPr="006F4305" w:rsidRDefault="00093A94" w:rsidP="00093A94">
      <w:pPr>
        <w:pStyle w:val="2"/>
        <w:spacing w:before="0"/>
        <w:jc w:val="center"/>
        <w:rPr>
          <w:rFonts w:ascii="Times New Roman" w:hAnsi="Times New Roman" w:cs="Times New Roman"/>
          <w:color w:val="auto"/>
          <w:sz w:val="24"/>
          <w:szCs w:val="24"/>
        </w:rPr>
      </w:pPr>
    </w:p>
    <w:p w:rsidR="00093A94" w:rsidRPr="006F4305" w:rsidRDefault="00093A94" w:rsidP="00093A94">
      <w:pPr>
        <w:spacing w:after="0" w:line="240" w:lineRule="auto"/>
        <w:rPr>
          <w:rFonts w:ascii="Times New Roman" w:hAnsi="Times New Roman" w:cs="Times New Roman"/>
          <w:sz w:val="24"/>
          <w:szCs w:val="24"/>
        </w:rPr>
      </w:pPr>
    </w:p>
    <w:p w:rsidR="00093A94" w:rsidRPr="006F4305" w:rsidRDefault="00093A94" w:rsidP="00093A94">
      <w:pPr>
        <w:spacing w:after="0" w:line="240" w:lineRule="auto"/>
        <w:rPr>
          <w:rFonts w:ascii="Times New Roman" w:hAnsi="Times New Roman" w:cs="Times New Roman"/>
          <w:sz w:val="24"/>
          <w:szCs w:val="24"/>
        </w:rPr>
      </w:pPr>
    </w:p>
    <w:p w:rsidR="00093A94" w:rsidRPr="006F4305" w:rsidRDefault="00093A94" w:rsidP="00093A94">
      <w:pPr>
        <w:spacing w:after="0" w:line="240" w:lineRule="auto"/>
        <w:rPr>
          <w:rFonts w:ascii="Times New Roman" w:hAnsi="Times New Roman" w:cs="Times New Roman"/>
          <w:b/>
          <w:sz w:val="24"/>
          <w:szCs w:val="24"/>
        </w:rPr>
      </w:pPr>
      <w:r w:rsidRPr="006F4305">
        <w:rPr>
          <w:rFonts w:ascii="Times New Roman" w:hAnsi="Times New Roman" w:cs="Times New Roman"/>
          <w:b/>
          <w:sz w:val="24"/>
          <w:szCs w:val="24"/>
        </w:rPr>
        <w:t xml:space="preserve">Hankija: </w:t>
      </w:r>
    </w:p>
    <w:p w:rsidR="00093A94" w:rsidRPr="006F4305" w:rsidRDefault="00093A94" w:rsidP="00093A94">
      <w:pPr>
        <w:spacing w:after="0" w:line="240" w:lineRule="auto"/>
        <w:rPr>
          <w:rFonts w:ascii="Times New Roman" w:hAnsi="Times New Roman" w:cs="Times New Roman"/>
          <w:sz w:val="24"/>
          <w:szCs w:val="24"/>
        </w:rPr>
      </w:pPr>
      <w:r w:rsidRPr="006F4305">
        <w:rPr>
          <w:rFonts w:ascii="Times New Roman" w:hAnsi="Times New Roman" w:cs="Times New Roman"/>
          <w:sz w:val="24"/>
          <w:szCs w:val="24"/>
        </w:rPr>
        <w:t>Sillamäe Linnavalitsus</w:t>
      </w:r>
    </w:p>
    <w:p w:rsidR="00093A94" w:rsidRPr="006F4305" w:rsidRDefault="00093A94" w:rsidP="00093A94">
      <w:pPr>
        <w:spacing w:after="0" w:line="240" w:lineRule="auto"/>
        <w:rPr>
          <w:rFonts w:ascii="Times New Roman" w:hAnsi="Times New Roman" w:cs="Times New Roman"/>
          <w:sz w:val="24"/>
          <w:szCs w:val="24"/>
        </w:rPr>
      </w:pPr>
      <w:r w:rsidRPr="006F4305">
        <w:rPr>
          <w:rFonts w:ascii="Times New Roman" w:hAnsi="Times New Roman" w:cs="Times New Roman"/>
          <w:sz w:val="24"/>
          <w:szCs w:val="24"/>
        </w:rPr>
        <w:t>Reg kood 75003909</w:t>
      </w:r>
    </w:p>
    <w:p w:rsidR="00093A94" w:rsidRPr="006F4305" w:rsidRDefault="00093A94" w:rsidP="00093A94">
      <w:pPr>
        <w:spacing w:after="0" w:line="240" w:lineRule="auto"/>
        <w:rPr>
          <w:rFonts w:ascii="Times New Roman" w:hAnsi="Times New Roman" w:cs="Times New Roman"/>
          <w:sz w:val="24"/>
          <w:szCs w:val="24"/>
        </w:rPr>
      </w:pPr>
      <w:r w:rsidRPr="006F4305">
        <w:rPr>
          <w:rFonts w:ascii="Times New Roman" w:hAnsi="Times New Roman" w:cs="Times New Roman"/>
          <w:sz w:val="24"/>
          <w:szCs w:val="24"/>
        </w:rPr>
        <w:t>Kesk tn 27</w:t>
      </w:r>
    </w:p>
    <w:p w:rsidR="00093A94" w:rsidRDefault="00093A94" w:rsidP="00093A94">
      <w:pPr>
        <w:spacing w:after="0" w:line="240" w:lineRule="auto"/>
        <w:rPr>
          <w:rFonts w:ascii="Times New Roman" w:hAnsi="Times New Roman" w:cs="Times New Roman"/>
          <w:sz w:val="24"/>
          <w:szCs w:val="24"/>
        </w:rPr>
      </w:pPr>
      <w:r w:rsidRPr="006F4305">
        <w:rPr>
          <w:rFonts w:ascii="Times New Roman" w:hAnsi="Times New Roman" w:cs="Times New Roman"/>
          <w:sz w:val="24"/>
          <w:szCs w:val="24"/>
        </w:rPr>
        <w:t>40231 Sillamäe</w:t>
      </w:r>
    </w:p>
    <w:p w:rsidR="001E47B2" w:rsidRDefault="001E47B2" w:rsidP="00093A94">
      <w:pPr>
        <w:spacing w:after="0" w:line="240" w:lineRule="auto"/>
        <w:rPr>
          <w:rFonts w:ascii="Times New Roman" w:hAnsi="Times New Roman" w:cs="Times New Roman"/>
          <w:sz w:val="24"/>
          <w:szCs w:val="24"/>
        </w:rPr>
      </w:pPr>
    </w:p>
    <w:p w:rsidR="001E47B2" w:rsidRDefault="001E47B2" w:rsidP="001E47B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PAKKUJA KINNITUS RHS § 95 lg 1 ja lg 4 </w:t>
      </w:r>
    </w:p>
    <w:p w:rsidR="001E47B2" w:rsidRDefault="001E47B2" w:rsidP="001E47B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NIMETATUD ASJAOLUDE PUUDUMISE KOHTA</w:t>
      </w:r>
    </w:p>
    <w:p w:rsidR="00734B4E" w:rsidRDefault="00734B4E" w:rsidP="001E47B2">
      <w:pPr>
        <w:spacing w:after="0" w:line="240" w:lineRule="auto"/>
        <w:jc w:val="center"/>
        <w:rPr>
          <w:rFonts w:ascii="Times New Roman" w:hAnsi="Times New Roman" w:cs="Times New Roman"/>
          <w:b/>
          <w:sz w:val="24"/>
          <w:szCs w:val="24"/>
        </w:rPr>
      </w:pPr>
    </w:p>
    <w:p w:rsidR="00734B4E" w:rsidRDefault="00734B4E" w:rsidP="001E47B2">
      <w:pPr>
        <w:spacing w:after="0" w:line="240" w:lineRule="auto"/>
        <w:jc w:val="center"/>
        <w:rPr>
          <w:rFonts w:ascii="Times New Roman" w:hAnsi="Times New Roman" w:cs="Times New Roman"/>
          <w:b/>
          <w:sz w:val="24"/>
          <w:szCs w:val="24"/>
        </w:rPr>
      </w:pPr>
    </w:p>
    <w:p w:rsidR="00734B4E" w:rsidRDefault="00734B4E" w:rsidP="00734B4E">
      <w:pPr>
        <w:spacing w:after="0" w:line="240" w:lineRule="auto"/>
        <w:rPr>
          <w:rFonts w:ascii="Times New Roman" w:hAnsi="Times New Roman" w:cs="Times New Roman"/>
          <w:sz w:val="24"/>
          <w:szCs w:val="24"/>
        </w:rPr>
      </w:pPr>
      <w:r>
        <w:rPr>
          <w:rFonts w:ascii="Times New Roman" w:hAnsi="Times New Roman" w:cs="Times New Roman"/>
          <w:sz w:val="24"/>
          <w:szCs w:val="24"/>
        </w:rPr>
        <w:t>Käesolevaga kinnitame, et pakkujal puuduvad RHS § 95 lg 1 ja lg 4 nimetatud asjaolud.</w:t>
      </w:r>
    </w:p>
    <w:p w:rsidR="00734B4E" w:rsidRDefault="00734B4E" w:rsidP="00734B4E">
      <w:pPr>
        <w:spacing w:after="0" w:line="240" w:lineRule="auto"/>
        <w:rPr>
          <w:rFonts w:ascii="Times New Roman" w:hAnsi="Times New Roman" w:cs="Times New Roman"/>
          <w:sz w:val="24"/>
          <w:szCs w:val="24"/>
        </w:rPr>
      </w:pPr>
    </w:p>
    <w:p w:rsidR="00734B4E" w:rsidRDefault="00734B4E" w:rsidP="00734B4E">
      <w:pPr>
        <w:spacing w:after="0" w:line="240" w:lineRule="auto"/>
        <w:rPr>
          <w:rFonts w:ascii="Times New Roman" w:hAnsi="Times New Roman" w:cs="Times New Roman"/>
          <w:sz w:val="24"/>
          <w:szCs w:val="24"/>
        </w:rPr>
      </w:pPr>
    </w:p>
    <w:p w:rsidR="00734B4E" w:rsidRDefault="00734B4E" w:rsidP="00734B4E">
      <w:pPr>
        <w:spacing w:after="0" w:line="240" w:lineRule="auto"/>
        <w:rPr>
          <w:rFonts w:ascii="Times New Roman" w:hAnsi="Times New Roman" w:cs="Times New Roman"/>
          <w:sz w:val="24"/>
          <w:szCs w:val="24"/>
        </w:rPr>
      </w:pPr>
    </w:p>
    <w:p w:rsidR="00734B4E" w:rsidRPr="00734B4E" w:rsidRDefault="00734B4E" w:rsidP="00734B4E">
      <w:pPr>
        <w:spacing w:after="0" w:line="240" w:lineRule="auto"/>
        <w:rPr>
          <w:rFonts w:ascii="Times New Roman" w:hAnsi="Times New Roman" w:cs="Times New Roman"/>
          <w:i/>
          <w:sz w:val="24"/>
          <w:szCs w:val="24"/>
        </w:rPr>
      </w:pPr>
      <w:r w:rsidRPr="00734B4E">
        <w:rPr>
          <w:rFonts w:ascii="Times New Roman" w:hAnsi="Times New Roman" w:cs="Times New Roman"/>
          <w:i/>
          <w:sz w:val="24"/>
          <w:szCs w:val="24"/>
        </w:rPr>
        <w:t>(allkirjastatud digitaalselt)</w:t>
      </w:r>
    </w:p>
    <w:p w:rsidR="00734B4E" w:rsidRDefault="00734B4E" w:rsidP="00734B4E">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w:t>
      </w:r>
    </w:p>
    <w:p w:rsidR="00734B4E" w:rsidRDefault="00734B4E" w:rsidP="00734B4E">
      <w:pPr>
        <w:spacing w:after="0" w:line="240" w:lineRule="auto"/>
        <w:rPr>
          <w:rFonts w:ascii="Times New Roman" w:hAnsi="Times New Roman" w:cs="Times New Roman"/>
          <w:sz w:val="16"/>
          <w:szCs w:val="16"/>
        </w:rPr>
      </w:pPr>
      <w:r>
        <w:rPr>
          <w:rFonts w:ascii="Times New Roman" w:hAnsi="Times New Roman" w:cs="Times New Roman"/>
          <w:sz w:val="24"/>
          <w:szCs w:val="24"/>
        </w:rPr>
        <w:t xml:space="preserve">    </w:t>
      </w:r>
      <w:r>
        <w:rPr>
          <w:rFonts w:ascii="Times New Roman" w:hAnsi="Times New Roman" w:cs="Times New Roman"/>
          <w:sz w:val="16"/>
          <w:szCs w:val="16"/>
        </w:rPr>
        <w:t>(ees- ja perekonnanimi)</w:t>
      </w:r>
    </w:p>
    <w:p w:rsidR="00734B4E" w:rsidRDefault="00734B4E" w:rsidP="00734B4E">
      <w:pPr>
        <w:spacing w:after="0" w:line="240" w:lineRule="auto"/>
        <w:rPr>
          <w:rFonts w:ascii="Times New Roman" w:hAnsi="Times New Roman" w:cs="Times New Roman"/>
          <w:sz w:val="16"/>
          <w:szCs w:val="16"/>
        </w:rPr>
      </w:pPr>
    </w:p>
    <w:p w:rsidR="00734B4E" w:rsidRDefault="00734B4E" w:rsidP="00734B4E">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w:t>
      </w:r>
    </w:p>
    <w:p w:rsidR="00734B4E" w:rsidRPr="00734B4E" w:rsidRDefault="00734B4E" w:rsidP="00734B4E">
      <w:pPr>
        <w:spacing w:after="0" w:line="240" w:lineRule="auto"/>
        <w:rPr>
          <w:rFonts w:ascii="Times New Roman" w:hAnsi="Times New Roman" w:cs="Times New Roman"/>
          <w:sz w:val="16"/>
          <w:szCs w:val="16"/>
        </w:rPr>
      </w:pPr>
      <w:r>
        <w:rPr>
          <w:rFonts w:ascii="Times New Roman" w:hAnsi="Times New Roman" w:cs="Times New Roman"/>
          <w:sz w:val="24"/>
          <w:szCs w:val="24"/>
        </w:rPr>
        <w:t xml:space="preserve">          </w:t>
      </w:r>
      <w:r>
        <w:rPr>
          <w:rFonts w:ascii="Times New Roman" w:hAnsi="Times New Roman" w:cs="Times New Roman"/>
          <w:sz w:val="16"/>
          <w:szCs w:val="16"/>
        </w:rPr>
        <w:t>(ametikoht)</w:t>
      </w:r>
    </w:p>
    <w:p w:rsidR="00A81138" w:rsidRPr="00AB32B0" w:rsidRDefault="00A81138" w:rsidP="00FD68ED">
      <w:pPr>
        <w:spacing w:after="0" w:line="240" w:lineRule="auto"/>
        <w:rPr>
          <w:rFonts w:ascii="Times New Roman" w:hAnsi="Times New Roman" w:cs="Times New Roman"/>
          <w:sz w:val="24"/>
          <w:szCs w:val="24"/>
        </w:rPr>
      </w:pPr>
    </w:p>
    <w:p w:rsidR="00A81138" w:rsidRPr="00AB32B0" w:rsidRDefault="00A81138" w:rsidP="00FD68ED">
      <w:pPr>
        <w:spacing w:after="0" w:line="240" w:lineRule="auto"/>
        <w:rPr>
          <w:rFonts w:ascii="Times New Roman" w:hAnsi="Times New Roman" w:cs="Times New Roman"/>
          <w:sz w:val="24"/>
          <w:szCs w:val="24"/>
        </w:rPr>
      </w:pPr>
    </w:p>
    <w:p w:rsidR="00FE267E" w:rsidRPr="00AB32B0" w:rsidRDefault="00FE267E" w:rsidP="00A23C61">
      <w:pPr>
        <w:spacing w:after="0" w:line="240" w:lineRule="auto"/>
        <w:jc w:val="center"/>
        <w:rPr>
          <w:rFonts w:ascii="Times New Roman" w:hAnsi="Times New Roman" w:cs="Times New Roman"/>
          <w:b/>
          <w:bCs/>
          <w:sz w:val="24"/>
          <w:szCs w:val="24"/>
        </w:rPr>
      </w:pPr>
    </w:p>
    <w:p w:rsidR="00FE267E" w:rsidRPr="00AB32B0" w:rsidRDefault="00FE267E" w:rsidP="00A23C61">
      <w:pPr>
        <w:spacing w:after="0" w:line="240" w:lineRule="auto"/>
        <w:jc w:val="center"/>
        <w:rPr>
          <w:rFonts w:ascii="Times New Roman" w:hAnsi="Times New Roman" w:cs="Times New Roman"/>
          <w:b/>
          <w:bCs/>
          <w:sz w:val="24"/>
          <w:szCs w:val="24"/>
        </w:rPr>
      </w:pPr>
    </w:p>
    <w:p w:rsidR="00FE267E" w:rsidRPr="00AB32B0" w:rsidRDefault="00FE267E" w:rsidP="00A23C61">
      <w:pPr>
        <w:spacing w:after="0" w:line="240" w:lineRule="auto"/>
        <w:jc w:val="center"/>
        <w:rPr>
          <w:rFonts w:ascii="Times New Roman" w:hAnsi="Times New Roman" w:cs="Times New Roman"/>
          <w:b/>
          <w:bCs/>
          <w:sz w:val="24"/>
          <w:szCs w:val="24"/>
        </w:rPr>
      </w:pPr>
    </w:p>
    <w:p w:rsidR="00FE267E" w:rsidRDefault="00FE267E" w:rsidP="00A23C61">
      <w:pPr>
        <w:spacing w:after="0" w:line="240" w:lineRule="auto"/>
        <w:jc w:val="center"/>
        <w:rPr>
          <w:rFonts w:ascii="Times New Roman" w:hAnsi="Times New Roman" w:cs="Times New Roman"/>
          <w:b/>
          <w:bCs/>
          <w:sz w:val="24"/>
          <w:szCs w:val="24"/>
        </w:rPr>
      </w:pPr>
    </w:p>
    <w:p w:rsidR="00894167" w:rsidRDefault="00894167" w:rsidP="00A23C61">
      <w:pPr>
        <w:spacing w:after="0" w:line="240" w:lineRule="auto"/>
        <w:jc w:val="center"/>
        <w:rPr>
          <w:rFonts w:ascii="Times New Roman" w:hAnsi="Times New Roman" w:cs="Times New Roman"/>
          <w:b/>
          <w:bCs/>
          <w:sz w:val="24"/>
          <w:szCs w:val="24"/>
        </w:rPr>
      </w:pPr>
    </w:p>
    <w:p w:rsidR="00894167" w:rsidRDefault="00894167" w:rsidP="00A23C61">
      <w:pPr>
        <w:spacing w:after="0" w:line="240" w:lineRule="auto"/>
        <w:jc w:val="center"/>
        <w:rPr>
          <w:rFonts w:ascii="Times New Roman" w:hAnsi="Times New Roman" w:cs="Times New Roman"/>
          <w:b/>
          <w:bCs/>
          <w:sz w:val="24"/>
          <w:szCs w:val="24"/>
        </w:rPr>
      </w:pPr>
    </w:p>
    <w:p w:rsidR="00894167" w:rsidRDefault="00894167" w:rsidP="00A23C61">
      <w:pPr>
        <w:spacing w:after="0" w:line="240" w:lineRule="auto"/>
        <w:jc w:val="center"/>
        <w:rPr>
          <w:rFonts w:ascii="Times New Roman" w:hAnsi="Times New Roman" w:cs="Times New Roman"/>
          <w:b/>
          <w:bCs/>
          <w:sz w:val="24"/>
          <w:szCs w:val="24"/>
        </w:rPr>
      </w:pPr>
    </w:p>
    <w:p w:rsidR="00894167" w:rsidRDefault="00894167" w:rsidP="00A23C61">
      <w:pPr>
        <w:spacing w:after="0" w:line="240" w:lineRule="auto"/>
        <w:jc w:val="center"/>
        <w:rPr>
          <w:rFonts w:ascii="Times New Roman" w:hAnsi="Times New Roman" w:cs="Times New Roman"/>
          <w:b/>
          <w:bCs/>
          <w:sz w:val="24"/>
          <w:szCs w:val="24"/>
        </w:rPr>
      </w:pPr>
    </w:p>
    <w:p w:rsidR="00894167" w:rsidRDefault="00894167" w:rsidP="00A23C61">
      <w:pPr>
        <w:spacing w:after="0" w:line="240" w:lineRule="auto"/>
        <w:jc w:val="center"/>
        <w:rPr>
          <w:rFonts w:ascii="Times New Roman" w:hAnsi="Times New Roman" w:cs="Times New Roman"/>
          <w:b/>
          <w:bCs/>
          <w:sz w:val="24"/>
          <w:szCs w:val="24"/>
        </w:rPr>
      </w:pPr>
    </w:p>
    <w:p w:rsidR="00894167" w:rsidRDefault="00894167" w:rsidP="00A23C61">
      <w:pPr>
        <w:spacing w:after="0" w:line="240" w:lineRule="auto"/>
        <w:jc w:val="center"/>
        <w:rPr>
          <w:rFonts w:ascii="Times New Roman" w:hAnsi="Times New Roman" w:cs="Times New Roman"/>
          <w:b/>
          <w:bCs/>
          <w:sz w:val="24"/>
          <w:szCs w:val="24"/>
        </w:rPr>
      </w:pPr>
    </w:p>
    <w:p w:rsidR="00894167" w:rsidRDefault="00894167" w:rsidP="00A23C61">
      <w:pPr>
        <w:spacing w:after="0" w:line="240" w:lineRule="auto"/>
        <w:jc w:val="center"/>
        <w:rPr>
          <w:rFonts w:ascii="Times New Roman" w:hAnsi="Times New Roman" w:cs="Times New Roman"/>
          <w:b/>
          <w:bCs/>
          <w:sz w:val="24"/>
          <w:szCs w:val="24"/>
        </w:rPr>
      </w:pPr>
    </w:p>
    <w:p w:rsidR="00894167" w:rsidRDefault="00894167" w:rsidP="00A23C61">
      <w:pPr>
        <w:spacing w:after="0" w:line="240" w:lineRule="auto"/>
        <w:jc w:val="center"/>
        <w:rPr>
          <w:rFonts w:ascii="Times New Roman" w:hAnsi="Times New Roman" w:cs="Times New Roman"/>
          <w:b/>
          <w:bCs/>
          <w:sz w:val="24"/>
          <w:szCs w:val="24"/>
        </w:rPr>
      </w:pPr>
    </w:p>
    <w:p w:rsidR="00894167" w:rsidRDefault="00894167" w:rsidP="00A23C61">
      <w:pPr>
        <w:spacing w:after="0" w:line="240" w:lineRule="auto"/>
        <w:jc w:val="center"/>
        <w:rPr>
          <w:rFonts w:ascii="Times New Roman" w:hAnsi="Times New Roman" w:cs="Times New Roman"/>
          <w:b/>
          <w:bCs/>
          <w:sz w:val="24"/>
          <w:szCs w:val="24"/>
        </w:rPr>
      </w:pPr>
    </w:p>
    <w:p w:rsidR="00894167" w:rsidRDefault="00894167" w:rsidP="00A23C61">
      <w:pPr>
        <w:spacing w:after="0" w:line="240" w:lineRule="auto"/>
        <w:jc w:val="center"/>
        <w:rPr>
          <w:rFonts w:ascii="Times New Roman" w:hAnsi="Times New Roman" w:cs="Times New Roman"/>
          <w:b/>
          <w:bCs/>
          <w:sz w:val="24"/>
          <w:szCs w:val="24"/>
        </w:rPr>
      </w:pPr>
    </w:p>
    <w:p w:rsidR="00894167" w:rsidRDefault="00894167" w:rsidP="00A23C61">
      <w:pPr>
        <w:spacing w:after="0" w:line="240" w:lineRule="auto"/>
        <w:jc w:val="center"/>
        <w:rPr>
          <w:rFonts w:ascii="Times New Roman" w:hAnsi="Times New Roman" w:cs="Times New Roman"/>
          <w:b/>
          <w:bCs/>
          <w:sz w:val="24"/>
          <w:szCs w:val="24"/>
        </w:rPr>
      </w:pPr>
    </w:p>
    <w:p w:rsidR="006648F0" w:rsidRDefault="006648F0" w:rsidP="00894167">
      <w:pPr>
        <w:pStyle w:val="11"/>
        <w:jc w:val="right"/>
        <w:rPr>
          <w:rFonts w:eastAsiaTheme="minorHAnsi"/>
          <w:b/>
          <w:bCs/>
          <w:lang w:val="et-EE" w:eastAsia="en-US"/>
        </w:rPr>
      </w:pPr>
    </w:p>
    <w:p w:rsidR="00894167" w:rsidRPr="006F4305" w:rsidRDefault="00894167" w:rsidP="00894167">
      <w:pPr>
        <w:pStyle w:val="11"/>
        <w:jc w:val="right"/>
        <w:rPr>
          <w:lang w:val="et-EE"/>
        </w:rPr>
      </w:pPr>
      <w:r w:rsidRPr="006F4305">
        <w:rPr>
          <w:b/>
          <w:lang w:val="et-EE"/>
        </w:rPr>
        <w:lastRenderedPageBreak/>
        <w:t xml:space="preserve">Vorm </w:t>
      </w:r>
      <w:r>
        <w:rPr>
          <w:b/>
          <w:lang w:val="et-EE"/>
        </w:rPr>
        <w:t>5</w:t>
      </w:r>
    </w:p>
    <w:p w:rsidR="00894167" w:rsidRPr="006F4305" w:rsidRDefault="00894167" w:rsidP="00894167">
      <w:pPr>
        <w:pStyle w:val="11"/>
        <w:jc w:val="right"/>
        <w:rPr>
          <w:b/>
          <w:lang w:val="et-EE"/>
        </w:rPr>
      </w:pPr>
    </w:p>
    <w:p w:rsidR="004A33E6" w:rsidRPr="00234A2F" w:rsidRDefault="00894167" w:rsidP="00234A2F">
      <w:pPr>
        <w:pStyle w:val="2"/>
        <w:spacing w:before="0"/>
        <w:jc w:val="center"/>
        <w:rPr>
          <w:rFonts w:ascii="Times New Roman" w:hAnsi="Times New Roman" w:cs="Times New Roman"/>
          <w:sz w:val="24"/>
          <w:szCs w:val="24"/>
        </w:rPr>
      </w:pPr>
      <w:r w:rsidRPr="006F4305">
        <w:rPr>
          <w:rFonts w:ascii="Times New Roman" w:hAnsi="Times New Roman" w:cs="Times New Roman"/>
          <w:color w:val="auto"/>
          <w:sz w:val="24"/>
          <w:szCs w:val="24"/>
        </w:rPr>
        <w:t xml:space="preserve"> </w:t>
      </w:r>
    </w:p>
    <w:p w:rsidR="006648F0" w:rsidRPr="00E85C43" w:rsidRDefault="006648F0" w:rsidP="006648F0">
      <w:pPr>
        <w:pStyle w:val="2"/>
        <w:spacing w:before="0"/>
        <w:ind w:left="576"/>
        <w:jc w:val="center"/>
        <w:rPr>
          <w:rFonts w:ascii="Times New Roman" w:hAnsi="Times New Roman" w:cs="Times New Roman"/>
          <w:b w:val="0"/>
          <w:color w:val="auto"/>
          <w:sz w:val="24"/>
          <w:szCs w:val="24"/>
        </w:rPr>
      </w:pPr>
      <w:r w:rsidRPr="00E85C43">
        <w:rPr>
          <w:rFonts w:ascii="Times New Roman" w:hAnsi="Times New Roman" w:cs="Times New Roman"/>
          <w:color w:val="auto"/>
          <w:sz w:val="24"/>
          <w:szCs w:val="24"/>
        </w:rPr>
        <w:t>Riigihange „Sillamäe Muuseumi „Salapärase linna“ teemapargi</w:t>
      </w:r>
      <w:r>
        <w:rPr>
          <w:rFonts w:ascii="Times New Roman" w:hAnsi="Times New Roman" w:cs="Times New Roman"/>
          <w:color w:val="auto"/>
          <w:sz w:val="24"/>
          <w:szCs w:val="24"/>
        </w:rPr>
        <w:t xml:space="preserve">le prügikastide </w:t>
      </w:r>
      <w:r w:rsidRPr="00E85C43">
        <w:rPr>
          <w:rFonts w:ascii="Times New Roman" w:hAnsi="Times New Roman" w:cs="Times New Roman"/>
          <w:color w:val="auto"/>
          <w:sz w:val="24"/>
          <w:szCs w:val="24"/>
        </w:rPr>
        <w:t xml:space="preserve"> ostmine“</w:t>
      </w:r>
    </w:p>
    <w:p w:rsidR="004A33E6" w:rsidRPr="006648F0" w:rsidRDefault="004A33E6" w:rsidP="004A33E6">
      <w:pPr>
        <w:spacing w:after="0" w:line="240" w:lineRule="auto"/>
        <w:rPr>
          <w:rFonts w:ascii="Times New Roman" w:hAnsi="Times New Roman" w:cs="Times New Roman"/>
          <w:sz w:val="24"/>
          <w:szCs w:val="24"/>
          <w:lang w:val="en-GB"/>
        </w:rPr>
      </w:pPr>
    </w:p>
    <w:p w:rsidR="004A33E6" w:rsidRPr="005E6462" w:rsidRDefault="004A33E6" w:rsidP="004A33E6">
      <w:pPr>
        <w:spacing w:after="0" w:line="240" w:lineRule="auto"/>
        <w:rPr>
          <w:rFonts w:ascii="Times New Roman" w:hAnsi="Times New Roman" w:cs="Times New Roman"/>
          <w:sz w:val="24"/>
          <w:szCs w:val="24"/>
        </w:rPr>
      </w:pPr>
    </w:p>
    <w:p w:rsidR="004A33E6" w:rsidRPr="005E6462" w:rsidRDefault="004A33E6" w:rsidP="004A33E6">
      <w:pPr>
        <w:spacing w:after="0" w:line="240" w:lineRule="auto"/>
        <w:rPr>
          <w:rFonts w:ascii="Times New Roman" w:hAnsi="Times New Roman" w:cs="Times New Roman"/>
          <w:b/>
          <w:sz w:val="24"/>
          <w:szCs w:val="24"/>
        </w:rPr>
      </w:pPr>
      <w:r w:rsidRPr="005E6462">
        <w:rPr>
          <w:rFonts w:ascii="Times New Roman" w:hAnsi="Times New Roman" w:cs="Times New Roman"/>
          <w:b/>
          <w:sz w:val="24"/>
          <w:szCs w:val="24"/>
        </w:rPr>
        <w:t xml:space="preserve">Hankija: </w:t>
      </w:r>
    </w:p>
    <w:p w:rsidR="004A33E6" w:rsidRPr="005E6462" w:rsidRDefault="004A33E6" w:rsidP="004A33E6">
      <w:pPr>
        <w:spacing w:after="0" w:line="240" w:lineRule="auto"/>
        <w:rPr>
          <w:rFonts w:ascii="Times New Roman" w:hAnsi="Times New Roman" w:cs="Times New Roman"/>
          <w:sz w:val="24"/>
          <w:szCs w:val="24"/>
        </w:rPr>
      </w:pPr>
      <w:r w:rsidRPr="005E6462">
        <w:rPr>
          <w:rFonts w:ascii="Times New Roman" w:hAnsi="Times New Roman" w:cs="Times New Roman"/>
          <w:sz w:val="24"/>
          <w:szCs w:val="24"/>
        </w:rPr>
        <w:t>Sillamäe Linnavalitsus</w:t>
      </w:r>
    </w:p>
    <w:p w:rsidR="004A33E6" w:rsidRPr="005E6462" w:rsidRDefault="004A33E6" w:rsidP="004A33E6">
      <w:pPr>
        <w:spacing w:after="0" w:line="240" w:lineRule="auto"/>
        <w:rPr>
          <w:rFonts w:ascii="Times New Roman" w:hAnsi="Times New Roman" w:cs="Times New Roman"/>
          <w:sz w:val="24"/>
          <w:szCs w:val="24"/>
        </w:rPr>
      </w:pPr>
      <w:r w:rsidRPr="005E6462">
        <w:rPr>
          <w:rFonts w:ascii="Times New Roman" w:hAnsi="Times New Roman" w:cs="Times New Roman"/>
          <w:sz w:val="24"/>
          <w:szCs w:val="24"/>
        </w:rPr>
        <w:t>Reg kood 75003909</w:t>
      </w:r>
    </w:p>
    <w:p w:rsidR="004A33E6" w:rsidRPr="005E6462" w:rsidRDefault="004A33E6" w:rsidP="004A33E6">
      <w:pPr>
        <w:spacing w:after="0" w:line="240" w:lineRule="auto"/>
        <w:rPr>
          <w:rFonts w:ascii="Times New Roman" w:hAnsi="Times New Roman" w:cs="Times New Roman"/>
          <w:sz w:val="24"/>
          <w:szCs w:val="24"/>
        </w:rPr>
      </w:pPr>
      <w:r w:rsidRPr="005E6462">
        <w:rPr>
          <w:rFonts w:ascii="Times New Roman" w:hAnsi="Times New Roman" w:cs="Times New Roman"/>
          <w:sz w:val="24"/>
          <w:szCs w:val="24"/>
        </w:rPr>
        <w:t>Kesk tn 27</w:t>
      </w:r>
    </w:p>
    <w:p w:rsidR="004A33E6" w:rsidRPr="005E6462" w:rsidRDefault="004A33E6" w:rsidP="004A33E6">
      <w:pPr>
        <w:spacing w:after="0" w:line="240" w:lineRule="auto"/>
        <w:rPr>
          <w:rFonts w:ascii="Times New Roman" w:hAnsi="Times New Roman" w:cs="Times New Roman"/>
          <w:sz w:val="24"/>
          <w:szCs w:val="24"/>
        </w:rPr>
      </w:pPr>
      <w:r w:rsidRPr="005E6462">
        <w:rPr>
          <w:rFonts w:ascii="Times New Roman" w:hAnsi="Times New Roman" w:cs="Times New Roman"/>
          <w:sz w:val="24"/>
          <w:szCs w:val="24"/>
        </w:rPr>
        <w:t>40231 Sillamäe</w:t>
      </w:r>
    </w:p>
    <w:p w:rsidR="004A33E6" w:rsidRPr="005E6462" w:rsidRDefault="004A33E6" w:rsidP="004A33E6">
      <w:pPr>
        <w:spacing w:after="0" w:line="240" w:lineRule="auto"/>
        <w:rPr>
          <w:rFonts w:ascii="Times New Roman" w:hAnsi="Times New Roman" w:cs="Times New Roman"/>
          <w:sz w:val="24"/>
          <w:szCs w:val="24"/>
        </w:rPr>
      </w:pPr>
    </w:p>
    <w:p w:rsidR="005E6462" w:rsidRDefault="005E6462" w:rsidP="005E6462">
      <w:pPr>
        <w:tabs>
          <w:tab w:val="left" w:pos="707"/>
          <w:tab w:val="left" w:pos="1414"/>
          <w:tab w:val="left" w:pos="2122"/>
          <w:tab w:val="left" w:pos="2830"/>
          <w:tab w:val="left" w:pos="3538"/>
          <w:tab w:val="left" w:pos="4246"/>
          <w:tab w:val="left" w:pos="4954"/>
          <w:tab w:val="left" w:pos="5662"/>
          <w:tab w:val="left" w:pos="6370"/>
        </w:tabs>
        <w:ind w:left="704" w:hanging="704"/>
        <w:jc w:val="center"/>
        <w:rPr>
          <w:rFonts w:ascii="Times New Roman" w:hAnsi="Times New Roman" w:cs="Times New Roman"/>
          <w:b/>
          <w:bCs/>
          <w:sz w:val="24"/>
          <w:szCs w:val="24"/>
        </w:rPr>
      </w:pPr>
      <w:r w:rsidRPr="005E6462">
        <w:rPr>
          <w:rFonts w:ascii="Times New Roman" w:hAnsi="Times New Roman" w:cs="Times New Roman"/>
          <w:b/>
          <w:bCs/>
          <w:sz w:val="24"/>
          <w:szCs w:val="24"/>
        </w:rPr>
        <w:t>PAKKUMUSE MAKSUMUSE TABEL</w:t>
      </w:r>
    </w:p>
    <w:p w:rsidR="006648F0" w:rsidRPr="00D3718C" w:rsidRDefault="006648F0" w:rsidP="006648F0">
      <w:pPr>
        <w:pStyle w:val="a6"/>
        <w:jc w:val="both"/>
        <w:rPr>
          <w:lang w:val="en-GB"/>
        </w:rPr>
      </w:pPr>
    </w:p>
    <w:p w:rsidR="006648F0" w:rsidRDefault="006648F0" w:rsidP="006648F0">
      <w:pPr>
        <w:pStyle w:val="a7"/>
        <w:ind w:left="0"/>
        <w:rPr>
          <w:bCs/>
          <w:sz w:val="22"/>
          <w:szCs w:val="22"/>
        </w:rPr>
      </w:pPr>
    </w:p>
    <w:tbl>
      <w:tblPr>
        <w:tblW w:w="9356" w:type="dxa"/>
        <w:tblInd w:w="70" w:type="dxa"/>
        <w:tblLayout w:type="fixed"/>
        <w:tblCellMar>
          <w:left w:w="0" w:type="dxa"/>
          <w:right w:w="0" w:type="dxa"/>
        </w:tblCellMar>
        <w:tblLook w:val="04A0"/>
      </w:tblPr>
      <w:tblGrid>
        <w:gridCol w:w="691"/>
        <w:gridCol w:w="3562"/>
        <w:gridCol w:w="1276"/>
        <w:gridCol w:w="1134"/>
        <w:gridCol w:w="1275"/>
        <w:gridCol w:w="1418"/>
      </w:tblGrid>
      <w:tr w:rsidR="006648F0" w:rsidRPr="006648F0" w:rsidTr="007871FA">
        <w:trPr>
          <w:cantSplit/>
          <w:trHeight w:val="257"/>
        </w:trPr>
        <w:tc>
          <w:tcPr>
            <w:tcW w:w="69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6648F0" w:rsidRPr="006648F0" w:rsidRDefault="006648F0" w:rsidP="006648F0">
            <w:pPr>
              <w:spacing w:after="0" w:line="240" w:lineRule="auto"/>
              <w:jc w:val="center"/>
              <w:rPr>
                <w:rFonts w:ascii="Times New Roman" w:hAnsi="Times New Roman" w:cs="Times New Roman"/>
                <w:b/>
                <w:bCs/>
                <w:sz w:val="24"/>
                <w:szCs w:val="24"/>
              </w:rPr>
            </w:pPr>
            <w:r w:rsidRPr="006648F0">
              <w:rPr>
                <w:rFonts w:ascii="Times New Roman" w:hAnsi="Times New Roman" w:cs="Times New Roman"/>
                <w:b/>
                <w:bCs/>
                <w:sz w:val="24"/>
                <w:szCs w:val="24"/>
              </w:rPr>
              <w:t>Jrk nr</w:t>
            </w:r>
          </w:p>
        </w:tc>
        <w:tc>
          <w:tcPr>
            <w:tcW w:w="356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6648F0" w:rsidRPr="006648F0" w:rsidRDefault="006648F0" w:rsidP="006648F0">
            <w:pPr>
              <w:spacing w:after="0" w:line="240" w:lineRule="auto"/>
              <w:jc w:val="center"/>
              <w:rPr>
                <w:rFonts w:ascii="Times New Roman" w:hAnsi="Times New Roman" w:cs="Times New Roman"/>
                <w:b/>
                <w:bCs/>
                <w:sz w:val="24"/>
                <w:szCs w:val="24"/>
              </w:rPr>
            </w:pPr>
            <w:r w:rsidRPr="006648F0">
              <w:rPr>
                <w:rFonts w:ascii="Times New Roman" w:hAnsi="Times New Roman" w:cs="Times New Roman"/>
                <w:b/>
                <w:bCs/>
                <w:sz w:val="24"/>
                <w:szCs w:val="24"/>
              </w:rPr>
              <w:t>Töö  nimetus</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6648F0" w:rsidRPr="006648F0" w:rsidRDefault="006648F0" w:rsidP="006648F0">
            <w:pPr>
              <w:spacing w:after="0" w:line="240" w:lineRule="auto"/>
              <w:jc w:val="center"/>
              <w:rPr>
                <w:rFonts w:ascii="Times New Roman" w:hAnsi="Times New Roman" w:cs="Times New Roman"/>
                <w:b/>
                <w:bCs/>
                <w:sz w:val="24"/>
                <w:szCs w:val="24"/>
              </w:rPr>
            </w:pPr>
            <w:r w:rsidRPr="006648F0">
              <w:rPr>
                <w:rFonts w:ascii="Times New Roman" w:hAnsi="Times New Roman" w:cs="Times New Roman"/>
                <w:b/>
                <w:bCs/>
                <w:sz w:val="24"/>
                <w:szCs w:val="24"/>
              </w:rPr>
              <w:t>Mõõtühik</w:t>
            </w:r>
          </w:p>
        </w:tc>
        <w:tc>
          <w:tcPr>
            <w:tcW w:w="1134" w:type="dxa"/>
            <w:tcBorders>
              <w:top w:val="single" w:sz="4" w:space="0" w:color="auto"/>
              <w:left w:val="single" w:sz="4" w:space="0" w:color="auto"/>
              <w:bottom w:val="single" w:sz="4" w:space="0" w:color="auto"/>
              <w:right w:val="single" w:sz="4" w:space="0" w:color="auto"/>
            </w:tcBorders>
            <w:vAlign w:val="center"/>
          </w:tcPr>
          <w:p w:rsidR="006648F0" w:rsidRPr="006648F0" w:rsidRDefault="006648F0" w:rsidP="006648F0">
            <w:pPr>
              <w:spacing w:after="0" w:line="240" w:lineRule="auto"/>
              <w:jc w:val="center"/>
              <w:rPr>
                <w:rFonts w:ascii="Times New Roman" w:hAnsi="Times New Roman" w:cs="Times New Roman"/>
                <w:b/>
                <w:bCs/>
                <w:sz w:val="24"/>
                <w:szCs w:val="24"/>
              </w:rPr>
            </w:pPr>
            <w:r w:rsidRPr="006648F0">
              <w:rPr>
                <w:rFonts w:ascii="Times New Roman" w:hAnsi="Times New Roman" w:cs="Times New Roman"/>
                <w:b/>
                <w:bCs/>
                <w:sz w:val="24"/>
                <w:szCs w:val="24"/>
              </w:rPr>
              <w:t>Kogus</w:t>
            </w:r>
          </w:p>
        </w:tc>
        <w:tc>
          <w:tcPr>
            <w:tcW w:w="1275" w:type="dxa"/>
            <w:tcBorders>
              <w:top w:val="single" w:sz="4" w:space="0" w:color="auto"/>
              <w:left w:val="single" w:sz="4" w:space="0" w:color="auto"/>
              <w:bottom w:val="single" w:sz="4" w:space="0" w:color="auto"/>
              <w:right w:val="single" w:sz="4" w:space="0" w:color="auto"/>
            </w:tcBorders>
            <w:vAlign w:val="center"/>
          </w:tcPr>
          <w:p w:rsidR="006648F0" w:rsidRPr="006648F0" w:rsidRDefault="006648F0" w:rsidP="006648F0">
            <w:pPr>
              <w:spacing w:after="0" w:line="240" w:lineRule="auto"/>
              <w:jc w:val="center"/>
              <w:rPr>
                <w:rFonts w:ascii="Times New Roman" w:hAnsi="Times New Roman" w:cs="Times New Roman"/>
                <w:b/>
                <w:bCs/>
                <w:sz w:val="24"/>
                <w:szCs w:val="24"/>
              </w:rPr>
            </w:pPr>
            <w:r w:rsidRPr="006648F0">
              <w:rPr>
                <w:rFonts w:ascii="Times New Roman" w:hAnsi="Times New Roman" w:cs="Times New Roman"/>
                <w:b/>
                <w:bCs/>
                <w:sz w:val="24"/>
                <w:szCs w:val="24"/>
              </w:rPr>
              <w:t>Ühiku hind</w:t>
            </w:r>
          </w:p>
        </w:tc>
        <w:tc>
          <w:tcPr>
            <w:tcW w:w="1418" w:type="dxa"/>
            <w:tcBorders>
              <w:top w:val="single" w:sz="4" w:space="0" w:color="auto"/>
              <w:left w:val="single" w:sz="4" w:space="0" w:color="auto"/>
              <w:bottom w:val="single" w:sz="4" w:space="0" w:color="auto"/>
              <w:right w:val="single" w:sz="4" w:space="0" w:color="auto"/>
            </w:tcBorders>
          </w:tcPr>
          <w:p w:rsidR="006648F0" w:rsidRPr="006648F0" w:rsidRDefault="006648F0" w:rsidP="006648F0">
            <w:pPr>
              <w:spacing w:after="0" w:line="240" w:lineRule="auto"/>
              <w:jc w:val="center"/>
              <w:rPr>
                <w:rFonts w:ascii="Times New Roman" w:hAnsi="Times New Roman" w:cs="Times New Roman"/>
                <w:b/>
                <w:bCs/>
                <w:sz w:val="24"/>
                <w:szCs w:val="24"/>
              </w:rPr>
            </w:pPr>
            <w:r w:rsidRPr="006648F0">
              <w:rPr>
                <w:rFonts w:ascii="Times New Roman" w:hAnsi="Times New Roman" w:cs="Times New Roman"/>
                <w:b/>
                <w:bCs/>
                <w:sz w:val="24"/>
                <w:szCs w:val="24"/>
              </w:rPr>
              <w:t>Maksumus, EUR</w:t>
            </w:r>
          </w:p>
        </w:tc>
      </w:tr>
      <w:tr w:rsidR="006648F0" w:rsidRPr="006648F0" w:rsidTr="007871FA">
        <w:trPr>
          <w:cantSplit/>
          <w:trHeight w:val="257"/>
        </w:trPr>
        <w:tc>
          <w:tcPr>
            <w:tcW w:w="4253"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6648F0" w:rsidRPr="006648F0" w:rsidRDefault="006648F0" w:rsidP="006648F0">
            <w:pPr>
              <w:spacing w:after="0" w:line="240" w:lineRule="auto"/>
              <w:rPr>
                <w:rFonts w:ascii="Times New Roman" w:hAnsi="Times New Roman" w:cs="Times New Roman"/>
                <w:sz w:val="24"/>
                <w:szCs w:val="24"/>
              </w:rPr>
            </w:pPr>
            <w:r w:rsidRPr="006648F0">
              <w:rPr>
                <w:rFonts w:ascii="Times New Roman" w:hAnsi="Times New Roman" w:cs="Times New Roman"/>
                <w:sz w:val="24"/>
                <w:szCs w:val="24"/>
              </w:rPr>
              <w:t>Prügikast</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6648F0" w:rsidRPr="006648F0" w:rsidRDefault="006648F0" w:rsidP="006648F0">
            <w:pPr>
              <w:spacing w:after="0" w:line="240" w:lineRule="auto"/>
              <w:jc w:val="center"/>
              <w:rPr>
                <w:rFonts w:ascii="Times New Roman" w:hAnsi="Times New Roman" w:cs="Times New Roman"/>
                <w:sz w:val="24"/>
                <w:szCs w:val="24"/>
              </w:rPr>
            </w:pPr>
            <w:r w:rsidRPr="006648F0">
              <w:rPr>
                <w:rFonts w:ascii="Times New Roman" w:hAnsi="Times New Roman" w:cs="Times New Roman"/>
                <w:sz w:val="24"/>
                <w:szCs w:val="24"/>
              </w:rPr>
              <w:t>kmpl</w:t>
            </w:r>
          </w:p>
        </w:tc>
        <w:tc>
          <w:tcPr>
            <w:tcW w:w="1134" w:type="dxa"/>
            <w:tcBorders>
              <w:top w:val="single" w:sz="4" w:space="0" w:color="auto"/>
              <w:left w:val="single" w:sz="4" w:space="0" w:color="auto"/>
              <w:bottom w:val="single" w:sz="4" w:space="0" w:color="auto"/>
              <w:right w:val="single" w:sz="4" w:space="0" w:color="auto"/>
            </w:tcBorders>
          </w:tcPr>
          <w:p w:rsidR="006648F0" w:rsidRPr="006648F0" w:rsidRDefault="006648F0" w:rsidP="006648F0">
            <w:pPr>
              <w:spacing w:after="0" w:line="240" w:lineRule="auto"/>
              <w:jc w:val="center"/>
              <w:rPr>
                <w:rFonts w:ascii="Times New Roman" w:hAnsi="Times New Roman" w:cs="Times New Roman"/>
                <w:sz w:val="24"/>
                <w:szCs w:val="24"/>
              </w:rPr>
            </w:pPr>
            <w:r w:rsidRPr="006648F0">
              <w:rPr>
                <w:rFonts w:ascii="Times New Roman" w:hAnsi="Times New Roman" w:cs="Times New Roman"/>
                <w:sz w:val="24"/>
                <w:szCs w:val="24"/>
                <w:lang w:val="ru-RU"/>
              </w:rPr>
              <w:t>1</w:t>
            </w:r>
            <w:r w:rsidRPr="006648F0">
              <w:rPr>
                <w:rFonts w:ascii="Times New Roman" w:hAnsi="Times New Roman" w:cs="Times New Roman"/>
                <w:sz w:val="24"/>
                <w:szCs w:val="24"/>
              </w:rPr>
              <w:t>2</w:t>
            </w:r>
          </w:p>
        </w:tc>
        <w:tc>
          <w:tcPr>
            <w:tcW w:w="1275" w:type="dxa"/>
            <w:tcBorders>
              <w:top w:val="single" w:sz="4" w:space="0" w:color="auto"/>
              <w:left w:val="single" w:sz="4" w:space="0" w:color="auto"/>
              <w:bottom w:val="single" w:sz="4" w:space="0" w:color="auto"/>
              <w:right w:val="single" w:sz="4" w:space="0" w:color="auto"/>
            </w:tcBorders>
          </w:tcPr>
          <w:p w:rsidR="006648F0" w:rsidRPr="006648F0" w:rsidRDefault="006648F0" w:rsidP="006648F0">
            <w:pPr>
              <w:spacing w:after="0" w:line="240" w:lineRule="auto"/>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6648F0" w:rsidRPr="006648F0" w:rsidRDefault="006648F0" w:rsidP="006648F0">
            <w:pPr>
              <w:spacing w:after="0" w:line="240" w:lineRule="auto"/>
              <w:jc w:val="center"/>
              <w:rPr>
                <w:rFonts w:ascii="Times New Roman" w:hAnsi="Times New Roman" w:cs="Times New Roman"/>
                <w:sz w:val="24"/>
                <w:szCs w:val="24"/>
              </w:rPr>
            </w:pPr>
          </w:p>
        </w:tc>
      </w:tr>
      <w:tr w:rsidR="006648F0" w:rsidRPr="006648F0" w:rsidTr="007871FA">
        <w:trPr>
          <w:cantSplit/>
          <w:trHeight w:val="257"/>
        </w:trPr>
        <w:tc>
          <w:tcPr>
            <w:tcW w:w="4253"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6648F0" w:rsidRPr="006648F0" w:rsidRDefault="006648F0" w:rsidP="006648F0">
            <w:pPr>
              <w:spacing w:after="0" w:line="240" w:lineRule="auto"/>
              <w:rPr>
                <w:rFonts w:ascii="Times New Roman" w:hAnsi="Times New Roman" w:cs="Times New Roman"/>
                <w:sz w:val="24"/>
                <w:szCs w:val="24"/>
              </w:rPr>
            </w:pPr>
            <w:r>
              <w:rPr>
                <w:rFonts w:ascii="Times New Roman" w:hAnsi="Times New Roman" w:cs="Times New Roman"/>
                <w:sz w:val="24"/>
                <w:szCs w:val="24"/>
                <w:lang w:val="fr-FR"/>
              </w:rPr>
              <w:t>Prü</w:t>
            </w:r>
            <w:r w:rsidRPr="006648F0">
              <w:rPr>
                <w:rFonts w:ascii="Times New Roman" w:hAnsi="Times New Roman" w:cs="Times New Roman"/>
                <w:sz w:val="24"/>
                <w:szCs w:val="24"/>
                <w:lang w:val="fr-FR"/>
              </w:rPr>
              <w:t>gikastide tarne ja paigaldus objektile</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6648F0" w:rsidRPr="006648F0" w:rsidRDefault="006648F0" w:rsidP="006648F0">
            <w:pPr>
              <w:spacing w:after="0" w:line="240" w:lineRule="auto"/>
              <w:jc w:val="center"/>
              <w:rPr>
                <w:rFonts w:ascii="Times New Roman" w:hAnsi="Times New Roman" w:cs="Times New Roman"/>
                <w:sz w:val="24"/>
                <w:szCs w:val="24"/>
                <w:lang w:val="fr-FR"/>
              </w:rPr>
            </w:pPr>
            <w:r w:rsidRPr="006648F0">
              <w:rPr>
                <w:rFonts w:ascii="Times New Roman" w:hAnsi="Times New Roman" w:cs="Times New Roman"/>
                <w:sz w:val="24"/>
                <w:szCs w:val="24"/>
              </w:rPr>
              <w:t>kmpl</w:t>
            </w:r>
          </w:p>
        </w:tc>
        <w:tc>
          <w:tcPr>
            <w:tcW w:w="1134" w:type="dxa"/>
            <w:tcBorders>
              <w:top w:val="single" w:sz="4" w:space="0" w:color="auto"/>
              <w:left w:val="single" w:sz="4" w:space="0" w:color="auto"/>
              <w:bottom w:val="single" w:sz="4" w:space="0" w:color="auto"/>
              <w:right w:val="single" w:sz="4" w:space="0" w:color="auto"/>
            </w:tcBorders>
          </w:tcPr>
          <w:p w:rsidR="006648F0" w:rsidRPr="006648F0" w:rsidRDefault="006648F0" w:rsidP="006648F0">
            <w:pPr>
              <w:spacing w:after="0" w:line="240" w:lineRule="auto"/>
              <w:jc w:val="center"/>
              <w:rPr>
                <w:rFonts w:ascii="Times New Roman" w:hAnsi="Times New Roman" w:cs="Times New Roman"/>
                <w:sz w:val="24"/>
                <w:szCs w:val="24"/>
                <w:lang w:val="fr-FR"/>
              </w:rPr>
            </w:pPr>
            <w:r w:rsidRPr="006648F0">
              <w:rPr>
                <w:rFonts w:ascii="Times New Roman" w:hAnsi="Times New Roman" w:cs="Times New Roman"/>
                <w:sz w:val="24"/>
                <w:szCs w:val="24"/>
                <w:lang w:val="ru-RU"/>
              </w:rPr>
              <w:t>1</w:t>
            </w:r>
            <w:r w:rsidRPr="006648F0">
              <w:rPr>
                <w:rFonts w:ascii="Times New Roman" w:hAnsi="Times New Roman" w:cs="Times New Roman"/>
                <w:sz w:val="24"/>
                <w:szCs w:val="24"/>
              </w:rPr>
              <w:t>2</w:t>
            </w:r>
          </w:p>
        </w:tc>
        <w:tc>
          <w:tcPr>
            <w:tcW w:w="1275" w:type="dxa"/>
            <w:tcBorders>
              <w:top w:val="single" w:sz="4" w:space="0" w:color="auto"/>
              <w:left w:val="single" w:sz="4" w:space="0" w:color="auto"/>
              <w:bottom w:val="single" w:sz="4" w:space="0" w:color="auto"/>
              <w:right w:val="single" w:sz="4" w:space="0" w:color="auto"/>
            </w:tcBorders>
          </w:tcPr>
          <w:p w:rsidR="006648F0" w:rsidRPr="006648F0" w:rsidRDefault="006648F0" w:rsidP="006648F0">
            <w:pPr>
              <w:spacing w:after="0" w:line="240" w:lineRule="auto"/>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6648F0" w:rsidRPr="006648F0" w:rsidRDefault="006648F0" w:rsidP="006648F0">
            <w:pPr>
              <w:spacing w:after="0" w:line="240" w:lineRule="auto"/>
              <w:jc w:val="center"/>
              <w:rPr>
                <w:rFonts w:ascii="Times New Roman" w:hAnsi="Times New Roman" w:cs="Times New Roman"/>
                <w:sz w:val="24"/>
                <w:szCs w:val="24"/>
              </w:rPr>
            </w:pPr>
          </w:p>
        </w:tc>
      </w:tr>
      <w:tr w:rsidR="006648F0" w:rsidRPr="006648F0" w:rsidTr="007871FA">
        <w:trPr>
          <w:cantSplit/>
          <w:trHeight w:val="257"/>
        </w:trPr>
        <w:tc>
          <w:tcPr>
            <w:tcW w:w="7938" w:type="dxa"/>
            <w:gridSpan w:val="5"/>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6648F0" w:rsidRPr="006648F0" w:rsidRDefault="006648F0" w:rsidP="006648F0">
            <w:pPr>
              <w:spacing w:after="0" w:line="240" w:lineRule="auto"/>
              <w:jc w:val="right"/>
              <w:rPr>
                <w:rFonts w:ascii="Times New Roman" w:hAnsi="Times New Roman" w:cs="Times New Roman"/>
                <w:b/>
                <w:bCs/>
                <w:sz w:val="24"/>
                <w:szCs w:val="24"/>
                <w:lang w:val="nb-NO" w:eastAsia="ru-RU"/>
              </w:rPr>
            </w:pPr>
            <w:r w:rsidRPr="006648F0">
              <w:rPr>
                <w:rFonts w:ascii="Times New Roman" w:hAnsi="Times New Roman" w:cs="Times New Roman"/>
                <w:b/>
                <w:bCs/>
                <w:sz w:val="24"/>
                <w:szCs w:val="24"/>
                <w:lang w:val="nb-NO" w:eastAsia="ru-RU"/>
              </w:rPr>
              <w:t>Kokku</w:t>
            </w:r>
          </w:p>
          <w:p w:rsidR="006648F0" w:rsidRPr="006648F0" w:rsidRDefault="006648F0" w:rsidP="006648F0">
            <w:pPr>
              <w:spacing w:after="0" w:line="240" w:lineRule="auto"/>
              <w:jc w:val="right"/>
              <w:rPr>
                <w:rFonts w:ascii="Times New Roman" w:hAnsi="Times New Roman" w:cs="Times New Roman"/>
                <w:b/>
                <w:bCs/>
                <w:sz w:val="24"/>
                <w:szCs w:val="24"/>
                <w:lang w:val="nb-NO" w:eastAsia="ru-RU"/>
              </w:rPr>
            </w:pPr>
          </w:p>
        </w:tc>
        <w:tc>
          <w:tcPr>
            <w:tcW w:w="1418" w:type="dxa"/>
            <w:tcBorders>
              <w:top w:val="single" w:sz="4" w:space="0" w:color="auto"/>
              <w:left w:val="single" w:sz="4" w:space="0" w:color="auto"/>
              <w:bottom w:val="single" w:sz="4" w:space="0" w:color="auto"/>
              <w:right w:val="single" w:sz="4" w:space="0" w:color="auto"/>
            </w:tcBorders>
          </w:tcPr>
          <w:p w:rsidR="006648F0" w:rsidRPr="006648F0" w:rsidRDefault="006648F0" w:rsidP="006648F0">
            <w:pPr>
              <w:spacing w:after="0" w:line="240" w:lineRule="auto"/>
              <w:jc w:val="center"/>
              <w:rPr>
                <w:rFonts w:ascii="Times New Roman" w:hAnsi="Times New Roman" w:cs="Times New Roman"/>
                <w:sz w:val="24"/>
                <w:szCs w:val="24"/>
              </w:rPr>
            </w:pPr>
          </w:p>
        </w:tc>
      </w:tr>
      <w:tr w:rsidR="006648F0" w:rsidRPr="006648F0" w:rsidTr="007871FA">
        <w:trPr>
          <w:cantSplit/>
          <w:trHeight w:val="257"/>
        </w:trPr>
        <w:tc>
          <w:tcPr>
            <w:tcW w:w="7938" w:type="dxa"/>
            <w:gridSpan w:val="5"/>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6648F0" w:rsidRPr="006648F0" w:rsidRDefault="006648F0" w:rsidP="006648F0">
            <w:pPr>
              <w:spacing w:after="0" w:line="240" w:lineRule="auto"/>
              <w:rPr>
                <w:rFonts w:ascii="Times New Roman" w:hAnsi="Times New Roman" w:cs="Times New Roman"/>
                <w:sz w:val="24"/>
                <w:szCs w:val="24"/>
              </w:rPr>
            </w:pPr>
            <w:r w:rsidRPr="006648F0">
              <w:rPr>
                <w:rFonts w:ascii="Times New Roman" w:hAnsi="Times New Roman" w:cs="Times New Roman"/>
                <w:sz w:val="24"/>
                <w:szCs w:val="24"/>
                <w:lang w:val="nb-NO" w:eastAsia="ru-RU"/>
              </w:rPr>
              <w:t xml:space="preserve">PAKKUMUSE MAKSUMUS KOKKU ILMA KÄIBEMAKSUTA </w:t>
            </w:r>
          </w:p>
        </w:tc>
        <w:tc>
          <w:tcPr>
            <w:tcW w:w="1418" w:type="dxa"/>
            <w:tcBorders>
              <w:top w:val="single" w:sz="4" w:space="0" w:color="auto"/>
              <w:left w:val="single" w:sz="4" w:space="0" w:color="auto"/>
              <w:bottom w:val="single" w:sz="4" w:space="0" w:color="auto"/>
              <w:right w:val="single" w:sz="4" w:space="0" w:color="auto"/>
            </w:tcBorders>
          </w:tcPr>
          <w:p w:rsidR="006648F0" w:rsidRPr="006648F0" w:rsidRDefault="006648F0" w:rsidP="006648F0">
            <w:pPr>
              <w:spacing w:after="0" w:line="240" w:lineRule="auto"/>
              <w:jc w:val="center"/>
              <w:rPr>
                <w:rFonts w:ascii="Times New Roman" w:hAnsi="Times New Roman" w:cs="Times New Roman"/>
                <w:sz w:val="24"/>
                <w:szCs w:val="24"/>
              </w:rPr>
            </w:pPr>
          </w:p>
        </w:tc>
      </w:tr>
      <w:tr w:rsidR="006648F0" w:rsidRPr="006648F0" w:rsidTr="007871FA">
        <w:trPr>
          <w:cantSplit/>
          <w:trHeight w:val="257"/>
        </w:trPr>
        <w:tc>
          <w:tcPr>
            <w:tcW w:w="7938" w:type="dxa"/>
            <w:gridSpan w:val="5"/>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6648F0" w:rsidRPr="006648F0" w:rsidRDefault="006648F0" w:rsidP="006648F0">
            <w:pPr>
              <w:spacing w:after="0" w:line="240" w:lineRule="auto"/>
              <w:rPr>
                <w:rFonts w:ascii="Times New Roman" w:hAnsi="Times New Roman" w:cs="Times New Roman"/>
                <w:sz w:val="24"/>
                <w:szCs w:val="24"/>
                <w:lang w:val="en-US"/>
              </w:rPr>
            </w:pPr>
            <w:r w:rsidRPr="006648F0">
              <w:rPr>
                <w:rFonts w:ascii="Times New Roman" w:hAnsi="Times New Roman" w:cs="Times New Roman"/>
                <w:sz w:val="24"/>
                <w:szCs w:val="24"/>
                <w:lang w:val="en-US"/>
              </w:rPr>
              <w:t>Käibemaks 22%</w:t>
            </w:r>
          </w:p>
        </w:tc>
        <w:tc>
          <w:tcPr>
            <w:tcW w:w="1418" w:type="dxa"/>
            <w:tcBorders>
              <w:top w:val="single" w:sz="4" w:space="0" w:color="auto"/>
              <w:left w:val="single" w:sz="4" w:space="0" w:color="auto"/>
              <w:bottom w:val="single" w:sz="4" w:space="0" w:color="auto"/>
              <w:right w:val="single" w:sz="4" w:space="0" w:color="auto"/>
            </w:tcBorders>
          </w:tcPr>
          <w:p w:rsidR="006648F0" w:rsidRPr="006648F0" w:rsidRDefault="006648F0" w:rsidP="006648F0">
            <w:pPr>
              <w:spacing w:after="0" w:line="240" w:lineRule="auto"/>
              <w:jc w:val="center"/>
              <w:rPr>
                <w:rFonts w:ascii="Times New Roman" w:hAnsi="Times New Roman" w:cs="Times New Roman"/>
                <w:sz w:val="24"/>
                <w:szCs w:val="24"/>
              </w:rPr>
            </w:pPr>
          </w:p>
        </w:tc>
      </w:tr>
      <w:tr w:rsidR="006648F0" w:rsidRPr="006648F0" w:rsidTr="007871FA">
        <w:trPr>
          <w:cantSplit/>
          <w:trHeight w:val="257"/>
        </w:trPr>
        <w:tc>
          <w:tcPr>
            <w:tcW w:w="7938" w:type="dxa"/>
            <w:gridSpan w:val="5"/>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6648F0" w:rsidRPr="006648F0" w:rsidRDefault="006648F0" w:rsidP="006648F0">
            <w:pPr>
              <w:spacing w:after="0" w:line="240" w:lineRule="auto"/>
              <w:rPr>
                <w:rFonts w:ascii="Times New Roman" w:hAnsi="Times New Roman" w:cs="Times New Roman"/>
                <w:sz w:val="24"/>
                <w:szCs w:val="24"/>
              </w:rPr>
            </w:pPr>
            <w:r w:rsidRPr="006648F0">
              <w:rPr>
                <w:rFonts w:ascii="Times New Roman" w:hAnsi="Times New Roman" w:cs="Times New Roman"/>
                <w:sz w:val="24"/>
                <w:szCs w:val="24"/>
                <w:lang w:val="nb-NO"/>
              </w:rPr>
              <w:t xml:space="preserve">PAKKUMUSE MAKSUMUS KOKKU KOOS KÄIBEMAKSUGA </w:t>
            </w:r>
          </w:p>
        </w:tc>
        <w:tc>
          <w:tcPr>
            <w:tcW w:w="1418" w:type="dxa"/>
            <w:tcBorders>
              <w:top w:val="single" w:sz="4" w:space="0" w:color="auto"/>
              <w:left w:val="single" w:sz="4" w:space="0" w:color="auto"/>
              <w:bottom w:val="single" w:sz="4" w:space="0" w:color="auto"/>
              <w:right w:val="single" w:sz="4" w:space="0" w:color="auto"/>
            </w:tcBorders>
          </w:tcPr>
          <w:p w:rsidR="006648F0" w:rsidRPr="006648F0" w:rsidRDefault="006648F0" w:rsidP="006648F0">
            <w:pPr>
              <w:spacing w:after="0" w:line="240" w:lineRule="auto"/>
              <w:jc w:val="center"/>
              <w:rPr>
                <w:rFonts w:ascii="Times New Roman" w:hAnsi="Times New Roman" w:cs="Times New Roman"/>
                <w:sz w:val="24"/>
                <w:szCs w:val="24"/>
              </w:rPr>
            </w:pPr>
          </w:p>
        </w:tc>
      </w:tr>
    </w:tbl>
    <w:p w:rsidR="006648F0" w:rsidRDefault="006648F0" w:rsidP="00512B43">
      <w:pPr>
        <w:tabs>
          <w:tab w:val="left" w:pos="707"/>
          <w:tab w:val="left" w:pos="1414"/>
          <w:tab w:val="left" w:pos="2122"/>
          <w:tab w:val="left" w:pos="2830"/>
          <w:tab w:val="left" w:pos="3538"/>
          <w:tab w:val="left" w:pos="4246"/>
          <w:tab w:val="left" w:pos="4954"/>
          <w:tab w:val="left" w:pos="5662"/>
          <w:tab w:val="left" w:pos="6370"/>
        </w:tabs>
        <w:ind w:left="704" w:hanging="704"/>
        <w:rPr>
          <w:rFonts w:ascii="Times New Roman" w:hAnsi="Times New Roman" w:cs="Times New Roman"/>
          <w:b/>
          <w:bCs/>
          <w:sz w:val="24"/>
          <w:szCs w:val="24"/>
        </w:rPr>
      </w:pPr>
    </w:p>
    <w:p w:rsidR="005E6462" w:rsidRPr="00265103" w:rsidRDefault="005E6462" w:rsidP="00265103">
      <w:pPr>
        <w:pStyle w:val="a4"/>
        <w:numPr>
          <w:ilvl w:val="0"/>
          <w:numId w:val="14"/>
        </w:numPr>
        <w:spacing w:after="0" w:line="240" w:lineRule="auto"/>
        <w:rPr>
          <w:rFonts w:ascii="Times New Roman" w:hAnsi="Times New Roman" w:cs="Times New Roman"/>
          <w:sz w:val="24"/>
          <w:szCs w:val="24"/>
        </w:rPr>
      </w:pPr>
      <w:r w:rsidRPr="00265103">
        <w:rPr>
          <w:rFonts w:ascii="Times New Roman" w:hAnsi="Times New Roman" w:cs="Times New Roman"/>
          <w:sz w:val="24"/>
          <w:szCs w:val="24"/>
        </w:rPr>
        <w:t>Kinnitame, et meie pakkumuse maksumuses on igakülgselt arvesse võetud:</w:t>
      </w:r>
    </w:p>
    <w:p w:rsidR="005E6462" w:rsidRPr="005E6462" w:rsidRDefault="005E6462" w:rsidP="005E6462">
      <w:pPr>
        <w:numPr>
          <w:ilvl w:val="1"/>
          <w:numId w:val="14"/>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kirjalik </w:t>
      </w:r>
      <w:r w:rsidRPr="005E6462">
        <w:rPr>
          <w:rFonts w:ascii="Times New Roman" w:hAnsi="Times New Roman" w:cs="Times New Roman"/>
          <w:sz w:val="24"/>
          <w:szCs w:val="24"/>
        </w:rPr>
        <w:t>ettepanek ja selle lisad;</w:t>
      </w:r>
    </w:p>
    <w:p w:rsidR="005E6462" w:rsidRPr="005E6462" w:rsidRDefault="005E6462" w:rsidP="005E6462">
      <w:pPr>
        <w:numPr>
          <w:ilvl w:val="1"/>
          <w:numId w:val="14"/>
        </w:numPr>
        <w:spacing w:after="0" w:line="240" w:lineRule="auto"/>
        <w:rPr>
          <w:rFonts w:ascii="Times New Roman" w:hAnsi="Times New Roman" w:cs="Times New Roman"/>
          <w:sz w:val="24"/>
          <w:szCs w:val="24"/>
        </w:rPr>
      </w:pPr>
      <w:r w:rsidRPr="005E6462">
        <w:rPr>
          <w:rFonts w:ascii="Times New Roman" w:hAnsi="Times New Roman" w:cs="Times New Roman"/>
          <w:sz w:val="24"/>
          <w:szCs w:val="24"/>
        </w:rPr>
        <w:t>kõiki ettepanekus ja selle lisades sätestatud ja nendest tulenevaid töövõtja kohustusi, ülesandeid, tegevusi ja toiminguid;</w:t>
      </w:r>
    </w:p>
    <w:p w:rsidR="005E6462" w:rsidRPr="005E6462" w:rsidRDefault="005E6462" w:rsidP="005E6462">
      <w:pPr>
        <w:numPr>
          <w:ilvl w:val="1"/>
          <w:numId w:val="14"/>
        </w:numPr>
        <w:spacing w:after="0" w:line="240" w:lineRule="auto"/>
        <w:rPr>
          <w:rFonts w:ascii="Times New Roman" w:hAnsi="Times New Roman" w:cs="Times New Roman"/>
          <w:sz w:val="24"/>
          <w:szCs w:val="24"/>
        </w:rPr>
      </w:pPr>
      <w:r w:rsidRPr="005E6462">
        <w:rPr>
          <w:rFonts w:ascii="Times New Roman" w:hAnsi="Times New Roman" w:cs="Times New Roman"/>
          <w:sz w:val="24"/>
          <w:szCs w:val="24"/>
        </w:rPr>
        <w:t>kõiki kulusid, riske ja asjaolusid ning kõiki tingimusi (üldiseid ja erilisi asjaolusid, seejuures midagi välja jätmata), mis võiks pakkumuse maksumust mõjutada.</w:t>
      </w:r>
    </w:p>
    <w:p w:rsidR="005E6462" w:rsidRPr="005E6462" w:rsidRDefault="005E6462" w:rsidP="005E6462">
      <w:pPr>
        <w:numPr>
          <w:ilvl w:val="0"/>
          <w:numId w:val="14"/>
        </w:numPr>
        <w:spacing w:after="0" w:line="240" w:lineRule="auto"/>
        <w:rPr>
          <w:rFonts w:ascii="Times New Roman" w:hAnsi="Times New Roman" w:cs="Times New Roman"/>
          <w:sz w:val="24"/>
          <w:szCs w:val="24"/>
        </w:rPr>
      </w:pPr>
      <w:r w:rsidRPr="005E6462">
        <w:rPr>
          <w:rFonts w:ascii="Times New Roman" w:hAnsi="Times New Roman" w:cs="Times New Roman"/>
          <w:sz w:val="24"/>
          <w:szCs w:val="24"/>
        </w:rPr>
        <w:t>Kinnitame, et</w:t>
      </w:r>
    </w:p>
    <w:p w:rsidR="005E6462" w:rsidRPr="005E6462" w:rsidRDefault="005E6462" w:rsidP="005E6462">
      <w:pPr>
        <w:numPr>
          <w:ilvl w:val="1"/>
          <w:numId w:val="14"/>
        </w:numPr>
        <w:spacing w:after="0" w:line="240" w:lineRule="auto"/>
        <w:rPr>
          <w:rFonts w:ascii="Times New Roman" w:hAnsi="Times New Roman" w:cs="Times New Roman"/>
          <w:sz w:val="24"/>
          <w:szCs w:val="24"/>
        </w:rPr>
      </w:pPr>
      <w:r w:rsidRPr="005E6462">
        <w:rPr>
          <w:rFonts w:ascii="Times New Roman" w:hAnsi="Times New Roman" w:cs="Times New Roman"/>
          <w:sz w:val="24"/>
          <w:szCs w:val="24"/>
        </w:rPr>
        <w:t>oleme saanud hankijalt kogu käesoleva pakkumuse koostamiseks vajaliku informatsiooni ning oleme tutvunud kõikide seonduvate asjaolude ning tingimustega;</w:t>
      </w:r>
    </w:p>
    <w:p w:rsidR="005E6462" w:rsidRPr="005E6462" w:rsidRDefault="005E6462" w:rsidP="005E6462">
      <w:pPr>
        <w:numPr>
          <w:ilvl w:val="1"/>
          <w:numId w:val="14"/>
        </w:numPr>
        <w:spacing w:after="0" w:line="240" w:lineRule="auto"/>
        <w:rPr>
          <w:rFonts w:ascii="Times New Roman" w:hAnsi="Times New Roman" w:cs="Times New Roman"/>
          <w:sz w:val="24"/>
          <w:szCs w:val="24"/>
        </w:rPr>
      </w:pPr>
      <w:r w:rsidRPr="005E6462">
        <w:rPr>
          <w:rFonts w:ascii="Times New Roman" w:hAnsi="Times New Roman" w:cs="Times New Roman"/>
          <w:sz w:val="24"/>
          <w:szCs w:val="24"/>
        </w:rPr>
        <w:t>oleme kontrollinud ning veendunud, et eelnimetatud dokumentides ei ole olulisi vigu ega puudusi, mis takistaks siduva pakkumuse esitamist;</w:t>
      </w:r>
    </w:p>
    <w:p w:rsidR="005E6462" w:rsidRPr="005E6462" w:rsidRDefault="005E6462" w:rsidP="005E6462">
      <w:pPr>
        <w:numPr>
          <w:ilvl w:val="1"/>
          <w:numId w:val="14"/>
        </w:numPr>
        <w:spacing w:after="0" w:line="240" w:lineRule="auto"/>
        <w:rPr>
          <w:rFonts w:ascii="Times New Roman" w:hAnsi="Times New Roman" w:cs="Times New Roman"/>
          <w:sz w:val="24"/>
          <w:szCs w:val="24"/>
        </w:rPr>
      </w:pPr>
      <w:r w:rsidRPr="005E6462">
        <w:rPr>
          <w:rFonts w:ascii="Times New Roman" w:hAnsi="Times New Roman" w:cs="Times New Roman"/>
          <w:sz w:val="24"/>
          <w:szCs w:val="24"/>
        </w:rPr>
        <w:t>nõustume ettepaneku ja selle lisade tingimustega ning anname endale täielikult aru töövõtja vastutuse ning kohustuste mahust.</w:t>
      </w:r>
    </w:p>
    <w:p w:rsidR="004A33E6" w:rsidRPr="005E6462" w:rsidRDefault="004A33E6" w:rsidP="005E6462">
      <w:pPr>
        <w:spacing w:after="0" w:line="240" w:lineRule="auto"/>
        <w:rPr>
          <w:rFonts w:ascii="Times New Roman" w:hAnsi="Times New Roman" w:cs="Times New Roman"/>
          <w:sz w:val="24"/>
          <w:szCs w:val="24"/>
        </w:rPr>
      </w:pPr>
    </w:p>
    <w:p w:rsidR="008A1B57" w:rsidRPr="00F816A5" w:rsidRDefault="008A1B57" w:rsidP="008A1B57">
      <w:pPr>
        <w:spacing w:after="0" w:line="240" w:lineRule="auto"/>
        <w:rPr>
          <w:rFonts w:ascii="Times New Roman" w:hAnsi="Times New Roman" w:cs="Times New Roman"/>
          <w:i/>
          <w:sz w:val="24"/>
          <w:szCs w:val="24"/>
        </w:rPr>
      </w:pPr>
      <w:r w:rsidRPr="00F816A5">
        <w:rPr>
          <w:rFonts w:ascii="Times New Roman" w:hAnsi="Times New Roman" w:cs="Times New Roman"/>
          <w:i/>
          <w:sz w:val="24"/>
          <w:szCs w:val="24"/>
        </w:rPr>
        <w:t>(allkirjastatud digitaalselt)</w:t>
      </w:r>
    </w:p>
    <w:p w:rsidR="008A1B57" w:rsidRDefault="008A1B57" w:rsidP="008A1B57">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w:t>
      </w:r>
    </w:p>
    <w:p w:rsidR="00A97EF1" w:rsidRDefault="008A1B57" w:rsidP="008A1B57">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        (ees- ja perekonnanimi)</w:t>
      </w:r>
    </w:p>
    <w:p w:rsidR="008A1B57" w:rsidRDefault="008A1B57" w:rsidP="008A1B57">
      <w:pPr>
        <w:spacing w:after="0" w:line="240" w:lineRule="auto"/>
        <w:rPr>
          <w:rFonts w:ascii="Times New Roman" w:hAnsi="Times New Roman" w:cs="Times New Roman"/>
          <w:sz w:val="16"/>
          <w:szCs w:val="16"/>
        </w:rPr>
      </w:pPr>
      <w:r>
        <w:rPr>
          <w:rFonts w:ascii="Times New Roman" w:hAnsi="Times New Roman" w:cs="Times New Roman"/>
          <w:sz w:val="16"/>
          <w:szCs w:val="16"/>
        </w:rPr>
        <w:t>_______________________________</w:t>
      </w:r>
    </w:p>
    <w:p w:rsidR="00FE267E" w:rsidRPr="0013211A" w:rsidRDefault="008A1B57" w:rsidP="0013211A">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              (ametikoht)</w:t>
      </w:r>
    </w:p>
    <w:sectPr w:rsidR="00FE267E" w:rsidRPr="0013211A" w:rsidSect="00533B3A">
      <w:pgSz w:w="12240" w:h="15840"/>
      <w:pgMar w:top="1418" w:right="1418" w:bottom="130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ptos">
    <w:altName w:val="Arial"/>
    <w:charset w:val="00"/>
    <w:family w:val="swiss"/>
    <w:pitch w:val="variable"/>
    <w:sig w:usb0="00000001" w:usb1="00000003"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B1094"/>
    <w:multiLevelType w:val="multilevel"/>
    <w:tmpl w:val="605E72C4"/>
    <w:lvl w:ilvl="0">
      <w:start w:val="1"/>
      <w:numFmt w:val="decimal"/>
      <w:lvlText w:val="%1"/>
      <w:lvlJc w:val="left"/>
      <w:pPr>
        <w:ind w:left="360" w:hanging="360"/>
      </w:pPr>
    </w:lvl>
    <w:lvl w:ilvl="1">
      <w:start w:val="1"/>
      <w:numFmt w:val="decimal"/>
      <w:lvlText w:val="%1.%2"/>
      <w:lvlJc w:val="left"/>
      <w:pPr>
        <w:ind w:left="717" w:hanging="360"/>
      </w:pPr>
    </w:lvl>
    <w:lvl w:ilvl="2">
      <w:start w:val="1"/>
      <w:numFmt w:val="decimal"/>
      <w:lvlText w:val="%1.%2.%3"/>
      <w:lvlJc w:val="left"/>
      <w:pPr>
        <w:ind w:left="1434" w:hanging="720"/>
      </w:pPr>
    </w:lvl>
    <w:lvl w:ilvl="3">
      <w:start w:val="1"/>
      <w:numFmt w:val="decimal"/>
      <w:lvlText w:val="%1.%2.%3.%4"/>
      <w:lvlJc w:val="left"/>
      <w:pPr>
        <w:ind w:left="1791" w:hanging="720"/>
      </w:pPr>
    </w:lvl>
    <w:lvl w:ilvl="4">
      <w:start w:val="1"/>
      <w:numFmt w:val="decimal"/>
      <w:lvlText w:val="%1.%2.%3.%4.%5"/>
      <w:lvlJc w:val="left"/>
      <w:pPr>
        <w:ind w:left="2508" w:hanging="1080"/>
      </w:pPr>
    </w:lvl>
    <w:lvl w:ilvl="5">
      <w:start w:val="1"/>
      <w:numFmt w:val="decimal"/>
      <w:lvlText w:val="%1.%2.%3.%4.%5.%6"/>
      <w:lvlJc w:val="left"/>
      <w:pPr>
        <w:ind w:left="2865" w:hanging="1080"/>
      </w:pPr>
    </w:lvl>
    <w:lvl w:ilvl="6">
      <w:start w:val="1"/>
      <w:numFmt w:val="decimal"/>
      <w:lvlText w:val="%1.%2.%3.%4.%5.%6.%7"/>
      <w:lvlJc w:val="left"/>
      <w:pPr>
        <w:ind w:left="3582" w:hanging="1440"/>
      </w:pPr>
    </w:lvl>
    <w:lvl w:ilvl="7">
      <w:start w:val="1"/>
      <w:numFmt w:val="decimal"/>
      <w:lvlText w:val="%1.%2.%3.%4.%5.%6.%7.%8"/>
      <w:lvlJc w:val="left"/>
      <w:pPr>
        <w:ind w:left="3939" w:hanging="1440"/>
      </w:pPr>
    </w:lvl>
    <w:lvl w:ilvl="8">
      <w:start w:val="1"/>
      <w:numFmt w:val="decimal"/>
      <w:lvlText w:val="%1.%2.%3.%4.%5.%6.%7.%8.%9"/>
      <w:lvlJc w:val="left"/>
      <w:pPr>
        <w:ind w:left="4656" w:hanging="1800"/>
      </w:pPr>
    </w:lvl>
  </w:abstractNum>
  <w:abstractNum w:abstractNumId="1">
    <w:nsid w:val="010E27C0"/>
    <w:multiLevelType w:val="hybridMultilevel"/>
    <w:tmpl w:val="978A207A"/>
    <w:lvl w:ilvl="0" w:tplc="FECEE220">
      <w:start w:val="1"/>
      <w:numFmt w:val="decimal"/>
      <w:lvlText w:val="%1."/>
      <w:lvlJc w:val="left"/>
      <w:pPr>
        <w:ind w:left="720" w:hanging="360"/>
      </w:pPr>
      <w:rPr>
        <w:rFonts w:hint="default"/>
        <w:color w:val="00000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nsid w:val="015256B8"/>
    <w:multiLevelType w:val="multilevel"/>
    <w:tmpl w:val="B2E4432C"/>
    <w:lvl w:ilvl="0">
      <w:start w:val="1"/>
      <w:numFmt w:val="decimal"/>
      <w:lvlText w:val="%1."/>
      <w:lvlJc w:val="left"/>
      <w:pPr>
        <w:ind w:left="360" w:hanging="360"/>
      </w:pPr>
      <w:rPr>
        <w:rFonts w:hint="default"/>
      </w:rPr>
    </w:lvl>
    <w:lvl w:ilvl="1">
      <w:start w:val="1"/>
      <w:numFmt w:val="decimal"/>
      <w:lvlText w:val="%1.%2."/>
      <w:lvlJc w:val="left"/>
      <w:pPr>
        <w:ind w:left="907" w:hanging="547"/>
      </w:pPr>
      <w:rPr>
        <w:rFonts w:hint="default"/>
        <w:b w:val="0"/>
      </w:rPr>
    </w:lvl>
    <w:lvl w:ilvl="2">
      <w:start w:val="1"/>
      <w:numFmt w:val="decimal"/>
      <w:lvlText w:val="%1.%2.%3."/>
      <w:lvlJc w:val="left"/>
      <w:pPr>
        <w:ind w:left="1134" w:hanging="77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02E529FF"/>
    <w:multiLevelType w:val="hybridMultilevel"/>
    <w:tmpl w:val="C5641F98"/>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nsid w:val="057518E7"/>
    <w:multiLevelType w:val="hybridMultilevel"/>
    <w:tmpl w:val="C7D034E2"/>
    <w:lvl w:ilvl="0" w:tplc="04250001">
      <w:start w:val="1"/>
      <w:numFmt w:val="bullet"/>
      <w:lvlText w:val=""/>
      <w:lvlJc w:val="left"/>
      <w:pPr>
        <w:ind w:left="720" w:hanging="360"/>
      </w:pPr>
      <w:rPr>
        <w:rFonts w:ascii="Symbol" w:eastAsia="Times New Roman" w:hAnsi="Symbol"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nsid w:val="0B9D44E2"/>
    <w:multiLevelType w:val="multilevel"/>
    <w:tmpl w:val="FDCC3DFC"/>
    <w:lvl w:ilvl="0">
      <w:start w:val="1"/>
      <w:numFmt w:val="decimal"/>
      <w:lvlText w:val="%1."/>
      <w:lvlJc w:val="left"/>
      <w:pPr>
        <w:ind w:left="717" w:hanging="360"/>
      </w:pPr>
      <w:rPr>
        <w:b w:val="0"/>
      </w:rPr>
    </w:lvl>
    <w:lvl w:ilvl="1">
      <w:start w:val="1"/>
      <w:numFmt w:val="decimal"/>
      <w:isLgl/>
      <w:lvlText w:val="%1.%2"/>
      <w:lvlJc w:val="left"/>
      <w:pPr>
        <w:ind w:left="717" w:hanging="360"/>
      </w:pPr>
    </w:lvl>
    <w:lvl w:ilvl="2">
      <w:start w:val="1"/>
      <w:numFmt w:val="decimal"/>
      <w:isLgl/>
      <w:lvlText w:val="%1.%2.%3"/>
      <w:lvlJc w:val="left"/>
      <w:pPr>
        <w:ind w:left="1077" w:hanging="720"/>
      </w:pPr>
    </w:lvl>
    <w:lvl w:ilvl="3">
      <w:start w:val="1"/>
      <w:numFmt w:val="decimal"/>
      <w:isLgl/>
      <w:lvlText w:val="%1.%2.%3.%4"/>
      <w:lvlJc w:val="left"/>
      <w:pPr>
        <w:ind w:left="1077" w:hanging="720"/>
      </w:pPr>
    </w:lvl>
    <w:lvl w:ilvl="4">
      <w:start w:val="1"/>
      <w:numFmt w:val="decimal"/>
      <w:isLgl/>
      <w:lvlText w:val="%1.%2.%3.%4.%5"/>
      <w:lvlJc w:val="left"/>
      <w:pPr>
        <w:ind w:left="1437" w:hanging="1080"/>
      </w:pPr>
    </w:lvl>
    <w:lvl w:ilvl="5">
      <w:start w:val="1"/>
      <w:numFmt w:val="decimal"/>
      <w:isLgl/>
      <w:lvlText w:val="%1.%2.%3.%4.%5.%6"/>
      <w:lvlJc w:val="left"/>
      <w:pPr>
        <w:ind w:left="1437" w:hanging="1080"/>
      </w:pPr>
    </w:lvl>
    <w:lvl w:ilvl="6">
      <w:start w:val="1"/>
      <w:numFmt w:val="decimal"/>
      <w:isLgl/>
      <w:lvlText w:val="%1.%2.%3.%4.%5.%6.%7"/>
      <w:lvlJc w:val="left"/>
      <w:pPr>
        <w:ind w:left="1797" w:hanging="1440"/>
      </w:pPr>
    </w:lvl>
    <w:lvl w:ilvl="7">
      <w:start w:val="1"/>
      <w:numFmt w:val="decimal"/>
      <w:isLgl/>
      <w:lvlText w:val="%1.%2.%3.%4.%5.%6.%7.%8"/>
      <w:lvlJc w:val="left"/>
      <w:pPr>
        <w:ind w:left="1797" w:hanging="1440"/>
      </w:pPr>
    </w:lvl>
    <w:lvl w:ilvl="8">
      <w:start w:val="1"/>
      <w:numFmt w:val="decimal"/>
      <w:isLgl/>
      <w:lvlText w:val="%1.%2.%3.%4.%5.%6.%7.%8.%9"/>
      <w:lvlJc w:val="left"/>
      <w:pPr>
        <w:ind w:left="2157" w:hanging="1800"/>
      </w:pPr>
    </w:lvl>
  </w:abstractNum>
  <w:abstractNum w:abstractNumId="6">
    <w:nsid w:val="0C1B1B11"/>
    <w:multiLevelType w:val="hybridMultilevel"/>
    <w:tmpl w:val="FD789FF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6376488"/>
    <w:multiLevelType w:val="hybridMultilevel"/>
    <w:tmpl w:val="15F4A2A4"/>
    <w:lvl w:ilvl="0" w:tplc="6B2AB898">
      <w:numFmt w:val="decimal"/>
      <w:lvlText w:val="-"/>
      <w:lvlJc w:val="left"/>
      <w:pPr>
        <w:ind w:left="720" w:hanging="360"/>
      </w:pPr>
      <w:rPr>
        <w:rFonts w:ascii="Times New Roman" w:eastAsia="Times New Roman" w:hAnsi="Times New Roman" w:cs="Times New Roman" w:hint="default"/>
      </w:rPr>
    </w:lvl>
    <w:lvl w:ilvl="1" w:tplc="04250003">
      <w:start w:val="1"/>
      <w:numFmt w:val="decimal"/>
      <w:lvlText w:val="%2."/>
      <w:lvlJc w:val="left"/>
      <w:pPr>
        <w:tabs>
          <w:tab w:val="num" w:pos="1440"/>
        </w:tabs>
        <w:ind w:left="1440" w:hanging="360"/>
      </w:pPr>
    </w:lvl>
    <w:lvl w:ilvl="2" w:tplc="04250005">
      <w:start w:val="1"/>
      <w:numFmt w:val="decimal"/>
      <w:lvlText w:val="%3."/>
      <w:lvlJc w:val="left"/>
      <w:pPr>
        <w:tabs>
          <w:tab w:val="num" w:pos="2160"/>
        </w:tabs>
        <w:ind w:left="2160" w:hanging="360"/>
      </w:pPr>
    </w:lvl>
    <w:lvl w:ilvl="3" w:tplc="04250001">
      <w:start w:val="1"/>
      <w:numFmt w:val="decimal"/>
      <w:lvlText w:val="%4."/>
      <w:lvlJc w:val="left"/>
      <w:pPr>
        <w:tabs>
          <w:tab w:val="num" w:pos="2880"/>
        </w:tabs>
        <w:ind w:left="2880" w:hanging="360"/>
      </w:pPr>
    </w:lvl>
    <w:lvl w:ilvl="4" w:tplc="04250003">
      <w:start w:val="1"/>
      <w:numFmt w:val="decimal"/>
      <w:lvlText w:val="%5."/>
      <w:lvlJc w:val="left"/>
      <w:pPr>
        <w:tabs>
          <w:tab w:val="num" w:pos="3600"/>
        </w:tabs>
        <w:ind w:left="3600" w:hanging="360"/>
      </w:pPr>
    </w:lvl>
    <w:lvl w:ilvl="5" w:tplc="04250005">
      <w:start w:val="1"/>
      <w:numFmt w:val="decimal"/>
      <w:lvlText w:val="%6."/>
      <w:lvlJc w:val="left"/>
      <w:pPr>
        <w:tabs>
          <w:tab w:val="num" w:pos="4320"/>
        </w:tabs>
        <w:ind w:left="4320" w:hanging="360"/>
      </w:pPr>
    </w:lvl>
    <w:lvl w:ilvl="6" w:tplc="04250001">
      <w:start w:val="1"/>
      <w:numFmt w:val="decimal"/>
      <w:lvlText w:val="%7."/>
      <w:lvlJc w:val="left"/>
      <w:pPr>
        <w:tabs>
          <w:tab w:val="num" w:pos="5040"/>
        </w:tabs>
        <w:ind w:left="5040" w:hanging="360"/>
      </w:pPr>
    </w:lvl>
    <w:lvl w:ilvl="7" w:tplc="04250003">
      <w:start w:val="1"/>
      <w:numFmt w:val="decimal"/>
      <w:lvlText w:val="%8."/>
      <w:lvlJc w:val="left"/>
      <w:pPr>
        <w:tabs>
          <w:tab w:val="num" w:pos="5760"/>
        </w:tabs>
        <w:ind w:left="5760" w:hanging="360"/>
      </w:pPr>
    </w:lvl>
    <w:lvl w:ilvl="8" w:tplc="04250005">
      <w:start w:val="1"/>
      <w:numFmt w:val="decimal"/>
      <w:lvlText w:val="%9."/>
      <w:lvlJc w:val="left"/>
      <w:pPr>
        <w:tabs>
          <w:tab w:val="num" w:pos="6480"/>
        </w:tabs>
        <w:ind w:left="6480" w:hanging="360"/>
      </w:pPr>
    </w:lvl>
  </w:abstractNum>
  <w:abstractNum w:abstractNumId="8">
    <w:nsid w:val="19406F6C"/>
    <w:multiLevelType w:val="multilevel"/>
    <w:tmpl w:val="A7E47B9A"/>
    <w:lvl w:ilvl="0">
      <w:start w:val="1"/>
      <w:numFmt w:val="decimal"/>
      <w:lvlText w:val="%1."/>
      <w:lvlJc w:val="left"/>
      <w:pPr>
        <w:tabs>
          <w:tab w:val="num" w:pos="360"/>
        </w:tabs>
        <w:ind w:left="360" w:hanging="360"/>
      </w:pPr>
      <w:rPr>
        <w:rFonts w:cs="Times New Roman" w:hint="default"/>
        <w:b/>
        <w:i w:val="0"/>
        <w:sz w:val="22"/>
        <w:szCs w:val="22"/>
      </w:rPr>
    </w:lvl>
    <w:lvl w:ilvl="1">
      <w:start w:val="1"/>
      <w:numFmt w:val="decimal"/>
      <w:lvlText w:val="%1.%2."/>
      <w:lvlJc w:val="left"/>
      <w:pPr>
        <w:tabs>
          <w:tab w:val="num" w:pos="644"/>
        </w:tabs>
        <w:ind w:left="644" w:hanging="360"/>
      </w:pPr>
      <w:rPr>
        <w:rFonts w:ascii="Times New Roman" w:hAnsi="Times New Roman" w:cs="Times New Roman" w:hint="default"/>
        <w:b/>
        <w:i w:val="0"/>
        <w:color w:val="auto"/>
      </w:rPr>
    </w:lvl>
    <w:lvl w:ilvl="2">
      <w:start w:val="1"/>
      <w:numFmt w:val="bullet"/>
      <w:lvlText w:val=""/>
      <w:lvlJc w:val="left"/>
      <w:pPr>
        <w:tabs>
          <w:tab w:val="num" w:pos="1497"/>
        </w:tabs>
        <w:ind w:left="1497" w:hanging="504"/>
      </w:pPr>
      <w:rPr>
        <w:rFonts w:ascii="Symbol" w:hAnsi="Symbol" w:hint="default"/>
        <w:b w:val="0"/>
        <w:color w:val="auto"/>
        <w:sz w:val="22"/>
      </w:rPr>
    </w:lvl>
    <w:lvl w:ilvl="3">
      <w:start w:val="1"/>
      <w:numFmt w:val="decimal"/>
      <w:lvlText w:val="%1.%2.%3.%4."/>
      <w:lvlJc w:val="left"/>
      <w:pPr>
        <w:tabs>
          <w:tab w:val="num" w:pos="1800"/>
        </w:tabs>
        <w:ind w:left="1728" w:hanging="648"/>
      </w:pPr>
      <w:rPr>
        <w:rFonts w:cs="Times New Roman" w:hint="default"/>
        <w:b w:val="0"/>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9">
    <w:nsid w:val="1CC73CFA"/>
    <w:multiLevelType w:val="multilevel"/>
    <w:tmpl w:val="E3E423DA"/>
    <w:lvl w:ilvl="0">
      <w:start w:val="1"/>
      <w:numFmt w:val="decimal"/>
      <w:lvlText w:val="%1."/>
      <w:lvlJc w:val="left"/>
      <w:pPr>
        <w:ind w:left="567" w:hanging="567"/>
      </w:pPr>
      <w:rPr>
        <w:b/>
        <w:bCs/>
      </w:rPr>
    </w:lvl>
    <w:lvl w:ilvl="1">
      <w:start w:val="1"/>
      <w:numFmt w:val="decimal"/>
      <w:lvlText w:val="%1.%2."/>
      <w:lvlJc w:val="left"/>
      <w:pPr>
        <w:ind w:left="680" w:hanging="680"/>
      </w:pPr>
      <w:rPr>
        <w:b w:val="0"/>
        <w:bCs/>
      </w:rPr>
    </w:lvl>
    <w:lvl w:ilvl="2">
      <w:start w:val="1"/>
      <w:numFmt w:val="decimal"/>
      <w:lvlText w:val="%1.%2.%3."/>
      <w:lvlJc w:val="left"/>
      <w:pPr>
        <w:ind w:left="737" w:hanging="737"/>
      </w:pPr>
      <w:rPr>
        <w:b w:val="0"/>
      </w:rPr>
    </w:lvl>
    <w:lvl w:ilvl="3">
      <w:start w:val="1"/>
      <w:numFmt w:val="decimal"/>
      <w:lvlText w:val="%1.%2.%3.%4."/>
      <w:lvlJc w:val="left"/>
      <w:pPr>
        <w:ind w:left="1021" w:hanging="1021"/>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38B00884"/>
    <w:multiLevelType w:val="hybridMultilevel"/>
    <w:tmpl w:val="E66A35B2"/>
    <w:lvl w:ilvl="0" w:tplc="04250001">
      <w:start w:val="1"/>
      <w:numFmt w:val="bullet"/>
      <w:lvlText w:val=""/>
      <w:lvlJc w:val="left"/>
      <w:pPr>
        <w:ind w:left="1364" w:hanging="360"/>
      </w:pPr>
      <w:rPr>
        <w:rFonts w:ascii="Symbol" w:hAnsi="Symbol" w:hint="default"/>
      </w:rPr>
    </w:lvl>
    <w:lvl w:ilvl="1" w:tplc="04250003" w:tentative="1">
      <w:start w:val="1"/>
      <w:numFmt w:val="bullet"/>
      <w:lvlText w:val="o"/>
      <w:lvlJc w:val="left"/>
      <w:pPr>
        <w:ind w:left="2084" w:hanging="360"/>
      </w:pPr>
      <w:rPr>
        <w:rFonts w:ascii="Courier New" w:hAnsi="Courier New" w:hint="default"/>
      </w:rPr>
    </w:lvl>
    <w:lvl w:ilvl="2" w:tplc="04250005" w:tentative="1">
      <w:start w:val="1"/>
      <w:numFmt w:val="bullet"/>
      <w:lvlText w:val=""/>
      <w:lvlJc w:val="left"/>
      <w:pPr>
        <w:ind w:left="2804" w:hanging="360"/>
      </w:pPr>
      <w:rPr>
        <w:rFonts w:ascii="Wingdings" w:hAnsi="Wingdings" w:hint="default"/>
      </w:rPr>
    </w:lvl>
    <w:lvl w:ilvl="3" w:tplc="04250001" w:tentative="1">
      <w:start w:val="1"/>
      <w:numFmt w:val="bullet"/>
      <w:lvlText w:val=""/>
      <w:lvlJc w:val="left"/>
      <w:pPr>
        <w:ind w:left="3524" w:hanging="360"/>
      </w:pPr>
      <w:rPr>
        <w:rFonts w:ascii="Symbol" w:hAnsi="Symbol" w:hint="default"/>
      </w:rPr>
    </w:lvl>
    <w:lvl w:ilvl="4" w:tplc="04250003" w:tentative="1">
      <w:start w:val="1"/>
      <w:numFmt w:val="bullet"/>
      <w:lvlText w:val="o"/>
      <w:lvlJc w:val="left"/>
      <w:pPr>
        <w:ind w:left="4244" w:hanging="360"/>
      </w:pPr>
      <w:rPr>
        <w:rFonts w:ascii="Courier New" w:hAnsi="Courier New" w:hint="default"/>
      </w:rPr>
    </w:lvl>
    <w:lvl w:ilvl="5" w:tplc="04250005" w:tentative="1">
      <w:start w:val="1"/>
      <w:numFmt w:val="bullet"/>
      <w:lvlText w:val=""/>
      <w:lvlJc w:val="left"/>
      <w:pPr>
        <w:ind w:left="4964" w:hanging="360"/>
      </w:pPr>
      <w:rPr>
        <w:rFonts w:ascii="Wingdings" w:hAnsi="Wingdings" w:hint="default"/>
      </w:rPr>
    </w:lvl>
    <w:lvl w:ilvl="6" w:tplc="04250001" w:tentative="1">
      <w:start w:val="1"/>
      <w:numFmt w:val="bullet"/>
      <w:lvlText w:val=""/>
      <w:lvlJc w:val="left"/>
      <w:pPr>
        <w:ind w:left="5684" w:hanging="360"/>
      </w:pPr>
      <w:rPr>
        <w:rFonts w:ascii="Symbol" w:hAnsi="Symbol" w:hint="default"/>
      </w:rPr>
    </w:lvl>
    <w:lvl w:ilvl="7" w:tplc="04250003" w:tentative="1">
      <w:start w:val="1"/>
      <w:numFmt w:val="bullet"/>
      <w:lvlText w:val="o"/>
      <w:lvlJc w:val="left"/>
      <w:pPr>
        <w:ind w:left="6404" w:hanging="360"/>
      </w:pPr>
      <w:rPr>
        <w:rFonts w:ascii="Courier New" w:hAnsi="Courier New" w:hint="default"/>
      </w:rPr>
    </w:lvl>
    <w:lvl w:ilvl="8" w:tplc="04250005" w:tentative="1">
      <w:start w:val="1"/>
      <w:numFmt w:val="bullet"/>
      <w:lvlText w:val=""/>
      <w:lvlJc w:val="left"/>
      <w:pPr>
        <w:ind w:left="7124" w:hanging="360"/>
      </w:pPr>
      <w:rPr>
        <w:rFonts w:ascii="Wingdings" w:hAnsi="Wingdings" w:hint="default"/>
      </w:rPr>
    </w:lvl>
  </w:abstractNum>
  <w:abstractNum w:abstractNumId="11">
    <w:nsid w:val="3EE40232"/>
    <w:multiLevelType w:val="hybridMultilevel"/>
    <w:tmpl w:val="A336F6B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nsid w:val="3F7E7EB4"/>
    <w:multiLevelType w:val="hybridMultilevel"/>
    <w:tmpl w:val="B54A8BBC"/>
    <w:lvl w:ilvl="0" w:tplc="22AA3BA6">
      <w:start w:val="1"/>
      <w:numFmt w:val="decimal"/>
      <w:lvlText w:val="%1."/>
      <w:lvlJc w:val="left"/>
      <w:pPr>
        <w:ind w:left="720" w:hanging="360"/>
      </w:pPr>
      <w:rPr>
        <w:rFonts w:ascii="Times New Roman" w:hAnsi="Times New Roman" w:cs="Times New Roman" w:hint="default"/>
        <w:b/>
      </w:rPr>
    </w:lvl>
    <w:lvl w:ilvl="1" w:tplc="04250019">
      <w:start w:val="1"/>
      <w:numFmt w:val="lowerLetter"/>
      <w:lvlText w:val="%2."/>
      <w:lvlJc w:val="left"/>
      <w:pPr>
        <w:ind w:left="1440" w:hanging="360"/>
      </w:pPr>
      <w:rPr>
        <w:rFonts w:ascii="Times New Roman" w:hAnsi="Times New Roman" w:cs="Times New Roman"/>
      </w:rPr>
    </w:lvl>
    <w:lvl w:ilvl="2" w:tplc="0425001B">
      <w:start w:val="1"/>
      <w:numFmt w:val="lowerRoman"/>
      <w:lvlText w:val="%3."/>
      <w:lvlJc w:val="right"/>
      <w:pPr>
        <w:ind w:left="2160" w:hanging="180"/>
      </w:pPr>
      <w:rPr>
        <w:rFonts w:ascii="Times New Roman" w:hAnsi="Times New Roman" w:cs="Times New Roman"/>
      </w:rPr>
    </w:lvl>
    <w:lvl w:ilvl="3" w:tplc="0425000F">
      <w:start w:val="1"/>
      <w:numFmt w:val="decimal"/>
      <w:lvlText w:val="%4."/>
      <w:lvlJc w:val="left"/>
      <w:pPr>
        <w:ind w:left="2880" w:hanging="360"/>
      </w:pPr>
      <w:rPr>
        <w:rFonts w:ascii="Times New Roman" w:hAnsi="Times New Roman" w:cs="Times New Roman"/>
      </w:rPr>
    </w:lvl>
    <w:lvl w:ilvl="4" w:tplc="04250019">
      <w:start w:val="1"/>
      <w:numFmt w:val="lowerLetter"/>
      <w:lvlText w:val="%5."/>
      <w:lvlJc w:val="left"/>
      <w:pPr>
        <w:ind w:left="3600" w:hanging="360"/>
      </w:pPr>
      <w:rPr>
        <w:rFonts w:ascii="Times New Roman" w:hAnsi="Times New Roman" w:cs="Times New Roman"/>
      </w:rPr>
    </w:lvl>
    <w:lvl w:ilvl="5" w:tplc="0425001B">
      <w:start w:val="1"/>
      <w:numFmt w:val="lowerRoman"/>
      <w:lvlText w:val="%6."/>
      <w:lvlJc w:val="right"/>
      <w:pPr>
        <w:ind w:left="4320" w:hanging="180"/>
      </w:pPr>
      <w:rPr>
        <w:rFonts w:ascii="Times New Roman" w:hAnsi="Times New Roman" w:cs="Times New Roman"/>
      </w:rPr>
    </w:lvl>
    <w:lvl w:ilvl="6" w:tplc="0425000F">
      <w:start w:val="1"/>
      <w:numFmt w:val="decimal"/>
      <w:lvlText w:val="%7."/>
      <w:lvlJc w:val="left"/>
      <w:pPr>
        <w:ind w:left="5040" w:hanging="360"/>
      </w:pPr>
      <w:rPr>
        <w:rFonts w:ascii="Times New Roman" w:hAnsi="Times New Roman" w:cs="Times New Roman"/>
      </w:rPr>
    </w:lvl>
    <w:lvl w:ilvl="7" w:tplc="04250019">
      <w:start w:val="1"/>
      <w:numFmt w:val="lowerLetter"/>
      <w:lvlText w:val="%8."/>
      <w:lvlJc w:val="left"/>
      <w:pPr>
        <w:ind w:left="5760" w:hanging="360"/>
      </w:pPr>
      <w:rPr>
        <w:rFonts w:ascii="Times New Roman" w:hAnsi="Times New Roman" w:cs="Times New Roman"/>
      </w:rPr>
    </w:lvl>
    <w:lvl w:ilvl="8" w:tplc="0425001B">
      <w:start w:val="1"/>
      <w:numFmt w:val="lowerRoman"/>
      <w:lvlText w:val="%9."/>
      <w:lvlJc w:val="right"/>
      <w:pPr>
        <w:ind w:left="6480" w:hanging="180"/>
      </w:pPr>
      <w:rPr>
        <w:rFonts w:ascii="Times New Roman" w:hAnsi="Times New Roman" w:cs="Times New Roman"/>
      </w:rPr>
    </w:lvl>
  </w:abstractNum>
  <w:abstractNum w:abstractNumId="13">
    <w:nsid w:val="402932B1"/>
    <w:multiLevelType w:val="hybridMultilevel"/>
    <w:tmpl w:val="8D708BF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nsid w:val="430A1B3C"/>
    <w:multiLevelType w:val="multilevel"/>
    <w:tmpl w:val="2978294E"/>
    <w:lvl w:ilvl="0">
      <w:start w:val="1"/>
      <w:numFmt w:val="decimal"/>
      <w:lvlText w:val="%1."/>
      <w:lvlJc w:val="left"/>
      <w:pPr>
        <w:tabs>
          <w:tab w:val="num" w:pos="786"/>
        </w:tabs>
        <w:ind w:left="786" w:hanging="360"/>
      </w:pPr>
      <w:rPr>
        <w:rFonts w:ascii="Times New Roman" w:eastAsiaTheme="minorHAnsi" w:hAnsi="Times New Roman" w:cs="Times New Roman"/>
      </w:rPr>
    </w:lvl>
    <w:lvl w:ilvl="1">
      <w:start w:val="1"/>
      <w:numFmt w:val="decimal"/>
      <w:isLgl/>
      <w:lvlText w:val="%1.%2."/>
      <w:lvlJc w:val="left"/>
      <w:pPr>
        <w:tabs>
          <w:tab w:val="num" w:pos="756"/>
        </w:tabs>
        <w:ind w:left="756" w:hanging="396"/>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15">
    <w:nsid w:val="468F14FD"/>
    <w:multiLevelType w:val="multilevel"/>
    <w:tmpl w:val="BC00C7C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6">
    <w:nsid w:val="53314F73"/>
    <w:multiLevelType w:val="multilevel"/>
    <w:tmpl w:val="67662B28"/>
    <w:lvl w:ilvl="0">
      <w:start w:val="5"/>
      <w:numFmt w:val="decimal"/>
      <w:lvlText w:val="%1"/>
      <w:lvlJc w:val="left"/>
      <w:pPr>
        <w:ind w:left="480" w:hanging="480"/>
      </w:pPr>
    </w:lvl>
    <w:lvl w:ilvl="1">
      <w:start w:val="2"/>
      <w:numFmt w:val="decimal"/>
      <w:lvlText w:val="%1.%2"/>
      <w:lvlJc w:val="left"/>
      <w:pPr>
        <w:ind w:left="820" w:hanging="480"/>
      </w:pPr>
    </w:lvl>
    <w:lvl w:ilvl="2">
      <w:start w:val="1"/>
      <w:numFmt w:val="decimal"/>
      <w:lvlText w:val="%1.%2.%3"/>
      <w:lvlJc w:val="left"/>
      <w:pPr>
        <w:ind w:left="1400" w:hanging="720"/>
      </w:pPr>
    </w:lvl>
    <w:lvl w:ilvl="3">
      <w:start w:val="1"/>
      <w:numFmt w:val="decimal"/>
      <w:lvlText w:val="%1.%2.%3.%4"/>
      <w:lvlJc w:val="left"/>
      <w:pPr>
        <w:ind w:left="1740" w:hanging="720"/>
      </w:pPr>
    </w:lvl>
    <w:lvl w:ilvl="4">
      <w:start w:val="1"/>
      <w:numFmt w:val="decimal"/>
      <w:lvlText w:val="%1.%2.%3.%4.%5"/>
      <w:lvlJc w:val="left"/>
      <w:pPr>
        <w:ind w:left="2440" w:hanging="1080"/>
      </w:pPr>
    </w:lvl>
    <w:lvl w:ilvl="5">
      <w:start w:val="1"/>
      <w:numFmt w:val="decimal"/>
      <w:lvlText w:val="%1.%2.%3.%4.%5.%6"/>
      <w:lvlJc w:val="left"/>
      <w:pPr>
        <w:ind w:left="2780" w:hanging="1080"/>
      </w:pPr>
    </w:lvl>
    <w:lvl w:ilvl="6">
      <w:start w:val="1"/>
      <w:numFmt w:val="decimal"/>
      <w:lvlText w:val="%1.%2.%3.%4.%5.%6.%7"/>
      <w:lvlJc w:val="left"/>
      <w:pPr>
        <w:ind w:left="3480" w:hanging="1440"/>
      </w:pPr>
    </w:lvl>
    <w:lvl w:ilvl="7">
      <w:start w:val="1"/>
      <w:numFmt w:val="decimal"/>
      <w:lvlText w:val="%1.%2.%3.%4.%5.%6.%7.%8"/>
      <w:lvlJc w:val="left"/>
      <w:pPr>
        <w:ind w:left="3820" w:hanging="1440"/>
      </w:pPr>
    </w:lvl>
    <w:lvl w:ilvl="8">
      <w:start w:val="1"/>
      <w:numFmt w:val="decimal"/>
      <w:lvlText w:val="%1.%2.%3.%4.%5.%6.%7.%8.%9"/>
      <w:lvlJc w:val="left"/>
      <w:pPr>
        <w:ind w:left="4520" w:hanging="1800"/>
      </w:pPr>
    </w:lvl>
  </w:abstractNum>
  <w:abstractNum w:abstractNumId="17">
    <w:nsid w:val="6C473A4B"/>
    <w:multiLevelType w:val="hybridMultilevel"/>
    <w:tmpl w:val="424A6B8E"/>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nsid w:val="701A6379"/>
    <w:multiLevelType w:val="hybridMultilevel"/>
    <w:tmpl w:val="13C851D4"/>
    <w:lvl w:ilvl="0" w:tplc="04250011">
      <w:start w:val="1"/>
      <w:numFmt w:val="decimal"/>
      <w:lvlText w:val="%1)"/>
      <w:lvlJc w:val="left"/>
      <w:pPr>
        <w:ind w:left="720" w:hanging="360"/>
      </w:pPr>
    </w:lvl>
    <w:lvl w:ilvl="1" w:tplc="04250019">
      <w:start w:val="1"/>
      <w:numFmt w:val="decimal"/>
      <w:lvlText w:val="%2."/>
      <w:lvlJc w:val="left"/>
      <w:pPr>
        <w:tabs>
          <w:tab w:val="num" w:pos="1440"/>
        </w:tabs>
        <w:ind w:left="1440" w:hanging="360"/>
      </w:pPr>
    </w:lvl>
    <w:lvl w:ilvl="2" w:tplc="0425001B">
      <w:start w:val="1"/>
      <w:numFmt w:val="decimal"/>
      <w:lvlText w:val="%3."/>
      <w:lvlJc w:val="left"/>
      <w:pPr>
        <w:tabs>
          <w:tab w:val="num" w:pos="2160"/>
        </w:tabs>
        <w:ind w:left="2160" w:hanging="360"/>
      </w:pPr>
    </w:lvl>
    <w:lvl w:ilvl="3" w:tplc="0425000F">
      <w:start w:val="1"/>
      <w:numFmt w:val="decimal"/>
      <w:lvlText w:val="%4."/>
      <w:lvlJc w:val="left"/>
      <w:pPr>
        <w:tabs>
          <w:tab w:val="num" w:pos="2880"/>
        </w:tabs>
        <w:ind w:left="2880" w:hanging="360"/>
      </w:pPr>
    </w:lvl>
    <w:lvl w:ilvl="4" w:tplc="04250019">
      <w:start w:val="1"/>
      <w:numFmt w:val="decimal"/>
      <w:lvlText w:val="%5."/>
      <w:lvlJc w:val="left"/>
      <w:pPr>
        <w:tabs>
          <w:tab w:val="num" w:pos="3600"/>
        </w:tabs>
        <w:ind w:left="3600" w:hanging="360"/>
      </w:pPr>
    </w:lvl>
    <w:lvl w:ilvl="5" w:tplc="0425001B">
      <w:start w:val="1"/>
      <w:numFmt w:val="decimal"/>
      <w:lvlText w:val="%6."/>
      <w:lvlJc w:val="left"/>
      <w:pPr>
        <w:tabs>
          <w:tab w:val="num" w:pos="4320"/>
        </w:tabs>
        <w:ind w:left="4320" w:hanging="360"/>
      </w:pPr>
    </w:lvl>
    <w:lvl w:ilvl="6" w:tplc="0425000F">
      <w:start w:val="1"/>
      <w:numFmt w:val="decimal"/>
      <w:lvlText w:val="%7."/>
      <w:lvlJc w:val="left"/>
      <w:pPr>
        <w:tabs>
          <w:tab w:val="num" w:pos="5040"/>
        </w:tabs>
        <w:ind w:left="5040" w:hanging="360"/>
      </w:pPr>
    </w:lvl>
    <w:lvl w:ilvl="7" w:tplc="04250019">
      <w:start w:val="1"/>
      <w:numFmt w:val="decimal"/>
      <w:lvlText w:val="%8."/>
      <w:lvlJc w:val="left"/>
      <w:pPr>
        <w:tabs>
          <w:tab w:val="num" w:pos="5760"/>
        </w:tabs>
        <w:ind w:left="5760" w:hanging="360"/>
      </w:pPr>
    </w:lvl>
    <w:lvl w:ilvl="8" w:tplc="0425001B">
      <w:start w:val="1"/>
      <w:numFmt w:val="decimal"/>
      <w:lvlText w:val="%9."/>
      <w:lvlJc w:val="left"/>
      <w:pPr>
        <w:tabs>
          <w:tab w:val="num" w:pos="6480"/>
        </w:tabs>
        <w:ind w:left="6480" w:hanging="360"/>
      </w:pPr>
    </w:lvl>
  </w:abstractNum>
  <w:abstractNum w:abstractNumId="19">
    <w:nsid w:val="78605828"/>
    <w:multiLevelType w:val="hybridMultilevel"/>
    <w:tmpl w:val="D1DC5C1C"/>
    <w:lvl w:ilvl="0" w:tplc="BD54C81E">
      <w:start w:val="1"/>
      <w:numFmt w:val="decimal"/>
      <w:lvlText w:val="%1."/>
      <w:lvlJc w:val="left"/>
      <w:pPr>
        <w:ind w:left="720" w:hanging="360"/>
      </w:pPr>
      <w:rPr>
        <w:rFonts w:hint="default"/>
        <w:color w:val="00000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5"/>
  </w:num>
  <w:num w:numId="4">
    <w:abstractNumId w:val="1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num>
  <w:num w:numId="7">
    <w:abstractNumId w:val="7"/>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9"/>
  </w:num>
  <w:num w:numId="13">
    <w:abstractNumId w:val="4"/>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11"/>
  </w:num>
  <w:num w:numId="17">
    <w:abstractNumId w:val="13"/>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8"/>
  </w:num>
  <w:num w:numId="2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compat/>
  <w:rsids>
    <w:rsidRoot w:val="00A23C61"/>
    <w:rsid w:val="000025F6"/>
    <w:rsid w:val="00017E63"/>
    <w:rsid w:val="00027A78"/>
    <w:rsid w:val="00040F99"/>
    <w:rsid w:val="00065D49"/>
    <w:rsid w:val="00071E5D"/>
    <w:rsid w:val="00087A49"/>
    <w:rsid w:val="00093A94"/>
    <w:rsid w:val="000954E7"/>
    <w:rsid w:val="000B1DF8"/>
    <w:rsid w:val="000C1340"/>
    <w:rsid w:val="000D23BB"/>
    <w:rsid w:val="00102347"/>
    <w:rsid w:val="0011792D"/>
    <w:rsid w:val="0013211A"/>
    <w:rsid w:val="001574CB"/>
    <w:rsid w:val="00180149"/>
    <w:rsid w:val="0019222B"/>
    <w:rsid w:val="00192BEB"/>
    <w:rsid w:val="001A2AE0"/>
    <w:rsid w:val="001A7A02"/>
    <w:rsid w:val="001B417B"/>
    <w:rsid w:val="001E2BCB"/>
    <w:rsid w:val="001E47B2"/>
    <w:rsid w:val="001E5681"/>
    <w:rsid w:val="00230234"/>
    <w:rsid w:val="00232E4C"/>
    <w:rsid w:val="00234A2F"/>
    <w:rsid w:val="00240BAD"/>
    <w:rsid w:val="00244FF0"/>
    <w:rsid w:val="00255F3C"/>
    <w:rsid w:val="002564E2"/>
    <w:rsid w:val="00265103"/>
    <w:rsid w:val="00271731"/>
    <w:rsid w:val="00277E9B"/>
    <w:rsid w:val="0028130F"/>
    <w:rsid w:val="00294C86"/>
    <w:rsid w:val="00294E5D"/>
    <w:rsid w:val="002A43C3"/>
    <w:rsid w:val="002B079E"/>
    <w:rsid w:val="002C0985"/>
    <w:rsid w:val="002C2F74"/>
    <w:rsid w:val="002D01E6"/>
    <w:rsid w:val="002E3427"/>
    <w:rsid w:val="002E3603"/>
    <w:rsid w:val="00321DA6"/>
    <w:rsid w:val="0033423C"/>
    <w:rsid w:val="0033556C"/>
    <w:rsid w:val="00341A49"/>
    <w:rsid w:val="00355534"/>
    <w:rsid w:val="00374249"/>
    <w:rsid w:val="003751FE"/>
    <w:rsid w:val="003B402D"/>
    <w:rsid w:val="003C4D4C"/>
    <w:rsid w:val="003D3871"/>
    <w:rsid w:val="003F32F8"/>
    <w:rsid w:val="00402A48"/>
    <w:rsid w:val="00406CA6"/>
    <w:rsid w:val="004115E3"/>
    <w:rsid w:val="00445510"/>
    <w:rsid w:val="00452E25"/>
    <w:rsid w:val="004660CD"/>
    <w:rsid w:val="00471B9C"/>
    <w:rsid w:val="00473183"/>
    <w:rsid w:val="004A0FA9"/>
    <w:rsid w:val="004A33E6"/>
    <w:rsid w:val="004A59A0"/>
    <w:rsid w:val="004A6EB0"/>
    <w:rsid w:val="004D0A73"/>
    <w:rsid w:val="004D787D"/>
    <w:rsid w:val="004F15E3"/>
    <w:rsid w:val="00504327"/>
    <w:rsid w:val="00504B0B"/>
    <w:rsid w:val="00512B43"/>
    <w:rsid w:val="0051630F"/>
    <w:rsid w:val="00516963"/>
    <w:rsid w:val="00533B3A"/>
    <w:rsid w:val="0055290F"/>
    <w:rsid w:val="00554348"/>
    <w:rsid w:val="005850FF"/>
    <w:rsid w:val="005A3020"/>
    <w:rsid w:val="005A616A"/>
    <w:rsid w:val="005C4A15"/>
    <w:rsid w:val="005C4FC3"/>
    <w:rsid w:val="005E072D"/>
    <w:rsid w:val="005E2183"/>
    <w:rsid w:val="005E4EC0"/>
    <w:rsid w:val="005E6462"/>
    <w:rsid w:val="006426F6"/>
    <w:rsid w:val="00643BAF"/>
    <w:rsid w:val="00654D91"/>
    <w:rsid w:val="00655CC4"/>
    <w:rsid w:val="00664057"/>
    <w:rsid w:val="006648F0"/>
    <w:rsid w:val="006A7D7D"/>
    <w:rsid w:val="006B0469"/>
    <w:rsid w:val="006B6039"/>
    <w:rsid w:val="006D509A"/>
    <w:rsid w:val="006E0177"/>
    <w:rsid w:val="006F4305"/>
    <w:rsid w:val="00703146"/>
    <w:rsid w:val="00720B0B"/>
    <w:rsid w:val="00730125"/>
    <w:rsid w:val="00734B4E"/>
    <w:rsid w:val="007415FE"/>
    <w:rsid w:val="00776620"/>
    <w:rsid w:val="00785E96"/>
    <w:rsid w:val="00794EEC"/>
    <w:rsid w:val="007977F4"/>
    <w:rsid w:val="007A79D2"/>
    <w:rsid w:val="007A7A26"/>
    <w:rsid w:val="007D0EEA"/>
    <w:rsid w:val="007E69DA"/>
    <w:rsid w:val="007F5441"/>
    <w:rsid w:val="007F72F6"/>
    <w:rsid w:val="0083752D"/>
    <w:rsid w:val="00863DCD"/>
    <w:rsid w:val="00866197"/>
    <w:rsid w:val="00866D29"/>
    <w:rsid w:val="00875376"/>
    <w:rsid w:val="008826FD"/>
    <w:rsid w:val="00894167"/>
    <w:rsid w:val="008947DA"/>
    <w:rsid w:val="008A1B57"/>
    <w:rsid w:val="009040F5"/>
    <w:rsid w:val="00904254"/>
    <w:rsid w:val="00907309"/>
    <w:rsid w:val="009138B6"/>
    <w:rsid w:val="0093178F"/>
    <w:rsid w:val="00932439"/>
    <w:rsid w:val="0095583D"/>
    <w:rsid w:val="00960586"/>
    <w:rsid w:val="009B0C87"/>
    <w:rsid w:val="009D3675"/>
    <w:rsid w:val="009E2C60"/>
    <w:rsid w:val="009E3BD0"/>
    <w:rsid w:val="00A06C85"/>
    <w:rsid w:val="00A23768"/>
    <w:rsid w:val="00A23C61"/>
    <w:rsid w:val="00A27680"/>
    <w:rsid w:val="00A30F34"/>
    <w:rsid w:val="00A42CF2"/>
    <w:rsid w:val="00A47843"/>
    <w:rsid w:val="00A55499"/>
    <w:rsid w:val="00A66FF0"/>
    <w:rsid w:val="00A81138"/>
    <w:rsid w:val="00A82B61"/>
    <w:rsid w:val="00A94A3A"/>
    <w:rsid w:val="00A973E0"/>
    <w:rsid w:val="00A97EF1"/>
    <w:rsid w:val="00AA48E9"/>
    <w:rsid w:val="00AB32B0"/>
    <w:rsid w:val="00AC58AA"/>
    <w:rsid w:val="00AE05F1"/>
    <w:rsid w:val="00AF1F00"/>
    <w:rsid w:val="00AF70C6"/>
    <w:rsid w:val="00B1438C"/>
    <w:rsid w:val="00B301A8"/>
    <w:rsid w:val="00B51B52"/>
    <w:rsid w:val="00B53BB7"/>
    <w:rsid w:val="00BA5053"/>
    <w:rsid w:val="00BB243B"/>
    <w:rsid w:val="00BC08F7"/>
    <w:rsid w:val="00BC60AB"/>
    <w:rsid w:val="00BC6603"/>
    <w:rsid w:val="00BD6A43"/>
    <w:rsid w:val="00C05323"/>
    <w:rsid w:val="00C3421D"/>
    <w:rsid w:val="00C34EDB"/>
    <w:rsid w:val="00C34FF3"/>
    <w:rsid w:val="00C42CB9"/>
    <w:rsid w:val="00C52B68"/>
    <w:rsid w:val="00C60042"/>
    <w:rsid w:val="00C64F36"/>
    <w:rsid w:val="00C72E02"/>
    <w:rsid w:val="00C753B2"/>
    <w:rsid w:val="00C76BB9"/>
    <w:rsid w:val="00C8399E"/>
    <w:rsid w:val="00C83B9A"/>
    <w:rsid w:val="00C9427C"/>
    <w:rsid w:val="00CA4499"/>
    <w:rsid w:val="00CB0BD2"/>
    <w:rsid w:val="00CC5FD5"/>
    <w:rsid w:val="00CD5B42"/>
    <w:rsid w:val="00D1115F"/>
    <w:rsid w:val="00D3518C"/>
    <w:rsid w:val="00D45DD2"/>
    <w:rsid w:val="00D52FF2"/>
    <w:rsid w:val="00D53837"/>
    <w:rsid w:val="00D76306"/>
    <w:rsid w:val="00D85770"/>
    <w:rsid w:val="00D863BF"/>
    <w:rsid w:val="00D87380"/>
    <w:rsid w:val="00DA40D9"/>
    <w:rsid w:val="00DB223E"/>
    <w:rsid w:val="00DB2424"/>
    <w:rsid w:val="00DB7EB0"/>
    <w:rsid w:val="00DC29BC"/>
    <w:rsid w:val="00E01F04"/>
    <w:rsid w:val="00E04793"/>
    <w:rsid w:val="00E072A1"/>
    <w:rsid w:val="00E141B5"/>
    <w:rsid w:val="00E428A5"/>
    <w:rsid w:val="00E50F15"/>
    <w:rsid w:val="00E51410"/>
    <w:rsid w:val="00E74DD7"/>
    <w:rsid w:val="00E85C43"/>
    <w:rsid w:val="00E869E0"/>
    <w:rsid w:val="00EB74F4"/>
    <w:rsid w:val="00EC0F9E"/>
    <w:rsid w:val="00ED20DF"/>
    <w:rsid w:val="00EE0327"/>
    <w:rsid w:val="00EE295B"/>
    <w:rsid w:val="00F112AC"/>
    <w:rsid w:val="00F5597B"/>
    <w:rsid w:val="00F643BB"/>
    <w:rsid w:val="00F816A5"/>
    <w:rsid w:val="00F83F97"/>
    <w:rsid w:val="00FA276E"/>
    <w:rsid w:val="00FD0636"/>
    <w:rsid w:val="00FD68ED"/>
    <w:rsid w:val="00FE0BA6"/>
    <w:rsid w:val="00FE267E"/>
    <w:rsid w:val="00FE2E70"/>
    <w:rsid w:val="00FE5234"/>
    <w:rsid w:val="00FF1264"/>
  </w:rsids>
  <m:mathPr>
    <m:mathFont m:val="Cambria Math"/>
    <m:brkBin m:val="before"/>
    <m:brkBinSub m:val="--"/>
    <m:smallFrac m:val="off"/>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5DD2"/>
  </w:style>
  <w:style w:type="paragraph" w:styleId="1">
    <w:name w:val="heading 1"/>
    <w:basedOn w:val="a"/>
    <w:next w:val="a"/>
    <w:link w:val="10"/>
    <w:uiPriority w:val="9"/>
    <w:qFormat/>
    <w:rsid w:val="005850FF"/>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FD68ED"/>
    <w:pPr>
      <w:keepNext/>
      <w:keepLines/>
      <w:spacing w:before="200" w:after="0" w:line="240" w:lineRule="auto"/>
      <w:outlineLvl w:val="1"/>
    </w:pPr>
    <w:rPr>
      <w:rFonts w:asciiTheme="majorHAnsi" w:eastAsiaTheme="majorEastAsia" w:hAnsiTheme="majorHAnsi" w:cstheme="majorBidi"/>
      <w:b/>
      <w:bCs/>
      <w:color w:val="4472C4" w:themeColor="accent1"/>
      <w:sz w:val="26"/>
      <w:szCs w:val="26"/>
      <w:lang w:val="en-G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23C61"/>
    <w:rPr>
      <w:color w:val="0563C1" w:themeColor="hyperlink"/>
      <w:u w:val="single"/>
    </w:rPr>
  </w:style>
  <w:style w:type="character" w:customStyle="1" w:styleId="UnresolvedMention">
    <w:name w:val="Unresolved Mention"/>
    <w:basedOn w:val="a0"/>
    <w:uiPriority w:val="99"/>
    <w:semiHidden/>
    <w:unhideWhenUsed/>
    <w:rsid w:val="00A23C61"/>
    <w:rPr>
      <w:color w:val="605E5C"/>
      <w:shd w:val="clear" w:color="auto" w:fill="E1DFDD"/>
    </w:rPr>
  </w:style>
  <w:style w:type="paragraph" w:customStyle="1" w:styleId="3">
    <w:name w:val="Без интервала3"/>
    <w:qFormat/>
    <w:rsid w:val="00A81138"/>
    <w:pPr>
      <w:spacing w:after="0" w:line="240" w:lineRule="auto"/>
    </w:pPr>
    <w:rPr>
      <w:rFonts w:ascii="Times New Roman" w:eastAsia="Times New Roman" w:hAnsi="Times New Roman" w:cs="Times New Roman"/>
      <w:sz w:val="24"/>
      <w:szCs w:val="24"/>
      <w:lang w:val="ru-RU" w:eastAsia="ru-RU"/>
    </w:rPr>
  </w:style>
  <w:style w:type="paragraph" w:styleId="a4">
    <w:name w:val="List Paragraph"/>
    <w:basedOn w:val="a"/>
    <w:qFormat/>
    <w:rsid w:val="00071E5D"/>
    <w:pPr>
      <w:ind w:left="720"/>
      <w:contextualSpacing/>
    </w:pPr>
  </w:style>
  <w:style w:type="character" w:customStyle="1" w:styleId="20">
    <w:name w:val="Заголовок 2 Знак"/>
    <w:basedOn w:val="a0"/>
    <w:link w:val="2"/>
    <w:uiPriority w:val="9"/>
    <w:rsid w:val="00FD68ED"/>
    <w:rPr>
      <w:rFonts w:asciiTheme="majorHAnsi" w:eastAsiaTheme="majorEastAsia" w:hAnsiTheme="majorHAnsi" w:cstheme="majorBidi"/>
      <w:b/>
      <w:bCs/>
      <w:color w:val="4472C4" w:themeColor="accent1"/>
      <w:sz w:val="26"/>
      <w:szCs w:val="26"/>
      <w:lang w:val="en-GB"/>
    </w:rPr>
  </w:style>
  <w:style w:type="paragraph" w:customStyle="1" w:styleId="11">
    <w:name w:val="Без интервала1"/>
    <w:qFormat/>
    <w:rsid w:val="00AB32B0"/>
    <w:pPr>
      <w:spacing w:after="0" w:line="240" w:lineRule="auto"/>
    </w:pPr>
    <w:rPr>
      <w:rFonts w:ascii="Times New Roman" w:eastAsia="Times New Roman" w:hAnsi="Times New Roman" w:cs="Times New Roman"/>
      <w:sz w:val="24"/>
      <w:szCs w:val="24"/>
      <w:lang w:val="ru-RU" w:eastAsia="ru-RU"/>
    </w:rPr>
  </w:style>
  <w:style w:type="paragraph" w:customStyle="1" w:styleId="Default">
    <w:name w:val="Default"/>
    <w:uiPriority w:val="99"/>
    <w:rsid w:val="00AB32B0"/>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customStyle="1" w:styleId="text-3mezera">
    <w:name w:val="text - 3 mezera"/>
    <w:basedOn w:val="a"/>
    <w:rsid w:val="006F4305"/>
    <w:pPr>
      <w:widowControl w:val="0"/>
      <w:spacing w:before="60" w:after="0" w:line="240" w:lineRule="exact"/>
      <w:jc w:val="both"/>
    </w:pPr>
    <w:rPr>
      <w:rFonts w:ascii="Arial" w:eastAsia="Times New Roman" w:hAnsi="Arial" w:cs="Arial"/>
      <w:sz w:val="24"/>
      <w:szCs w:val="24"/>
      <w:lang w:val="cs-CZ"/>
    </w:rPr>
  </w:style>
  <w:style w:type="paragraph" w:customStyle="1" w:styleId="Pealkiri21">
    <w:name w:val="Pealkiri 21"/>
    <w:basedOn w:val="a"/>
    <w:rsid w:val="006F4305"/>
    <w:pPr>
      <w:keepNext/>
      <w:spacing w:after="0" w:line="240" w:lineRule="auto"/>
      <w:jc w:val="center"/>
      <w:outlineLvl w:val="0"/>
    </w:pPr>
    <w:rPr>
      <w:rFonts w:ascii="Times New Roman" w:eastAsia="Times New Roman" w:hAnsi="Times New Roman" w:cs="Times New Roman"/>
      <w:b/>
      <w:sz w:val="20"/>
      <w:szCs w:val="20"/>
    </w:rPr>
  </w:style>
  <w:style w:type="table" w:styleId="a5">
    <w:name w:val="Table Grid"/>
    <w:basedOn w:val="a1"/>
    <w:uiPriority w:val="39"/>
    <w:rsid w:val="00EB74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No Spacing"/>
    <w:qFormat/>
    <w:rsid w:val="00D76306"/>
    <w:pPr>
      <w:spacing w:after="0" w:line="240" w:lineRule="auto"/>
    </w:pPr>
    <w:rPr>
      <w:rFonts w:ascii="Times New Roman" w:eastAsia="Times New Roman" w:hAnsi="Times New Roman" w:cs="Times New Roman"/>
      <w:sz w:val="24"/>
      <w:szCs w:val="24"/>
      <w:lang w:val="ru-RU" w:eastAsia="ru-RU"/>
    </w:rPr>
  </w:style>
  <w:style w:type="table" w:customStyle="1" w:styleId="12">
    <w:name w:val="Обычная таблица1"/>
    <w:uiPriority w:val="99"/>
    <w:semiHidden/>
    <w:qFormat/>
    <w:rsid w:val="00894167"/>
    <w:pPr>
      <w:spacing w:after="0" w:line="240" w:lineRule="auto"/>
    </w:pPr>
    <w:rPr>
      <w:rFonts w:ascii="Times New Roman" w:eastAsia="Times New Roman" w:hAnsi="Times New Roman" w:cs="Times New Roman"/>
      <w:sz w:val="20"/>
      <w:szCs w:val="20"/>
      <w:lang w:eastAsia="et-EE"/>
    </w:rPr>
    <w:tblPr>
      <w:tblCellMar>
        <w:top w:w="0" w:type="dxa"/>
        <w:left w:w="108" w:type="dxa"/>
        <w:bottom w:w="0" w:type="dxa"/>
        <w:right w:w="108" w:type="dxa"/>
      </w:tblCellMar>
    </w:tblPr>
  </w:style>
  <w:style w:type="paragraph" w:styleId="a7">
    <w:name w:val="Body Text Indent"/>
    <w:basedOn w:val="a"/>
    <w:link w:val="a8"/>
    <w:rsid w:val="007E69DA"/>
    <w:pPr>
      <w:spacing w:after="0" w:line="240" w:lineRule="auto"/>
      <w:ind w:left="360"/>
      <w:jc w:val="both"/>
    </w:pPr>
    <w:rPr>
      <w:rFonts w:ascii="Times New Roman" w:eastAsia="Times New Roman" w:hAnsi="Times New Roman" w:cs="Times New Roman"/>
      <w:sz w:val="24"/>
      <w:szCs w:val="24"/>
    </w:rPr>
  </w:style>
  <w:style w:type="character" w:customStyle="1" w:styleId="a8">
    <w:name w:val="Основной текст с отступом Знак"/>
    <w:basedOn w:val="a0"/>
    <w:link w:val="a7"/>
    <w:rsid w:val="007E69DA"/>
    <w:rPr>
      <w:rFonts w:ascii="Times New Roman" w:eastAsia="Times New Roman" w:hAnsi="Times New Roman" w:cs="Times New Roman"/>
      <w:sz w:val="24"/>
      <w:szCs w:val="24"/>
    </w:rPr>
  </w:style>
  <w:style w:type="paragraph" w:customStyle="1" w:styleId="21">
    <w:name w:val="Без интервала2"/>
    <w:qFormat/>
    <w:rsid w:val="007E69DA"/>
    <w:pPr>
      <w:spacing w:after="0" w:line="240" w:lineRule="auto"/>
    </w:pPr>
    <w:rPr>
      <w:rFonts w:ascii="Times New Roman" w:eastAsia="Times New Roman" w:hAnsi="Times New Roman" w:cs="Times New Roman"/>
      <w:sz w:val="24"/>
      <w:szCs w:val="24"/>
    </w:rPr>
  </w:style>
  <w:style w:type="paragraph" w:styleId="a9">
    <w:name w:val="Body Text"/>
    <w:basedOn w:val="a"/>
    <w:link w:val="aa"/>
    <w:uiPriority w:val="99"/>
    <w:semiHidden/>
    <w:unhideWhenUsed/>
    <w:rsid w:val="00D87380"/>
    <w:pPr>
      <w:spacing w:after="120"/>
    </w:pPr>
  </w:style>
  <w:style w:type="character" w:customStyle="1" w:styleId="aa">
    <w:name w:val="Основной текст Знак"/>
    <w:basedOn w:val="a0"/>
    <w:link w:val="a9"/>
    <w:uiPriority w:val="99"/>
    <w:semiHidden/>
    <w:rsid w:val="00D87380"/>
  </w:style>
  <w:style w:type="paragraph" w:customStyle="1" w:styleId="13">
    <w:name w:val="Абзац списка1"/>
    <w:basedOn w:val="a"/>
    <w:qFormat/>
    <w:rsid w:val="00D87380"/>
    <w:pPr>
      <w:spacing w:after="0" w:line="240" w:lineRule="auto"/>
      <w:ind w:left="720"/>
    </w:pPr>
    <w:rPr>
      <w:rFonts w:ascii="Times New Roman" w:eastAsia="Times New Roman" w:hAnsi="Times New Roman" w:cs="Times New Roman"/>
      <w:sz w:val="24"/>
      <w:szCs w:val="24"/>
    </w:rPr>
  </w:style>
  <w:style w:type="paragraph" w:styleId="ab">
    <w:name w:val="Balloon Text"/>
    <w:basedOn w:val="a"/>
    <w:link w:val="ac"/>
    <w:uiPriority w:val="99"/>
    <w:semiHidden/>
    <w:unhideWhenUsed/>
    <w:rsid w:val="00904254"/>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904254"/>
    <w:rPr>
      <w:rFonts w:ascii="Tahoma" w:hAnsi="Tahoma" w:cs="Tahoma"/>
      <w:sz w:val="16"/>
      <w:szCs w:val="16"/>
    </w:rPr>
  </w:style>
  <w:style w:type="paragraph" w:styleId="ad">
    <w:name w:val="Normal (Web)"/>
    <w:basedOn w:val="a"/>
    <w:uiPriority w:val="99"/>
    <w:semiHidden/>
    <w:unhideWhenUsed/>
    <w:rsid w:val="00230234"/>
    <w:pPr>
      <w:spacing w:before="100" w:beforeAutospacing="1" w:after="100" w:afterAutospacing="1" w:line="240" w:lineRule="auto"/>
    </w:pPr>
    <w:rPr>
      <w:rFonts w:ascii="Aptos" w:hAnsi="Aptos" w:cs="Aptos"/>
      <w:sz w:val="24"/>
      <w:szCs w:val="24"/>
      <w:lang w:eastAsia="et-EE"/>
    </w:rPr>
  </w:style>
  <w:style w:type="character" w:customStyle="1" w:styleId="10">
    <w:name w:val="Заголовок 1 Знак"/>
    <w:basedOn w:val="a0"/>
    <w:link w:val="1"/>
    <w:uiPriority w:val="9"/>
    <w:rsid w:val="005850FF"/>
    <w:rPr>
      <w:rFonts w:asciiTheme="majorHAnsi" w:eastAsiaTheme="majorEastAsia" w:hAnsiTheme="majorHAnsi" w:cstheme="majorBidi"/>
      <w:b/>
      <w:bCs/>
      <w:color w:val="2F5496" w:themeColor="accent1" w:themeShade="BF"/>
      <w:sz w:val="28"/>
      <w:szCs w:val="28"/>
    </w:rPr>
  </w:style>
  <w:style w:type="paragraph" w:customStyle="1" w:styleId="22">
    <w:name w:val="Абзац списка2"/>
    <w:basedOn w:val="a"/>
    <w:rsid w:val="005850FF"/>
    <w:pPr>
      <w:spacing w:after="0" w:line="240" w:lineRule="auto"/>
      <w:ind w:left="720"/>
      <w:contextualSpacing/>
    </w:pPr>
    <w:rPr>
      <w:rFonts w:ascii="Times New Roman" w:eastAsia="Calibri"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9668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nnavalitsus@sillamae.ee" TargetMode="External"/><Relationship Id="rId13" Type="http://schemas.openxmlformats.org/officeDocument/2006/relationships/hyperlink" Target="mailto:sokushev@sillamae.ee" TargetMode="External"/><Relationship Id="rId3" Type="http://schemas.openxmlformats.org/officeDocument/2006/relationships/settings" Target="settings.xml"/><Relationship Id="rId7" Type="http://schemas.openxmlformats.org/officeDocument/2006/relationships/hyperlink" Target="mailto:aide.suutre@sillamae.ee" TargetMode="External"/><Relationship Id="rId12" Type="http://schemas.openxmlformats.org/officeDocument/2006/relationships/hyperlink" Target="mailto:linnavalitsus@sillamae.e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linnavalitsus@sillamae.ee" TargetMode="External"/><Relationship Id="rId11" Type="http://schemas.openxmlformats.org/officeDocument/2006/relationships/image" Target="media/image1.jpeg"/><Relationship Id="rId5" Type="http://schemas.openxmlformats.org/officeDocument/2006/relationships/hyperlink" Target="mailto:linnavalitsus@sillamae.ee" TargetMode="External"/><Relationship Id="rId15" Type="http://schemas.openxmlformats.org/officeDocument/2006/relationships/fontTable" Target="fontTable.xml"/><Relationship Id="rId10" Type="http://schemas.openxmlformats.org/officeDocument/2006/relationships/hyperlink" Target="mailto:linnavalitsus@sillamae.ee" TargetMode="External"/><Relationship Id="rId4" Type="http://schemas.openxmlformats.org/officeDocument/2006/relationships/webSettings" Target="webSettings.xml"/><Relationship Id="rId9" Type="http://schemas.openxmlformats.org/officeDocument/2006/relationships/hyperlink" Target="mailto:aide.suutre@sillamae.ee" TargetMode="External"/><Relationship Id="rId14" Type="http://schemas.openxmlformats.org/officeDocument/2006/relationships/hyperlink" Target="mailto:linnavalitsus@sillamae.e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572</TotalTime>
  <Pages>17</Pages>
  <Words>4194</Words>
  <Characters>24329</Characters>
  <Application>Microsoft Office Word</Application>
  <DocSecurity>0</DocSecurity>
  <Lines>202</Lines>
  <Paragraphs>56</Paragraphs>
  <ScaleCrop>false</ScaleCrop>
  <HeadingPairs>
    <vt:vector size="4" baseType="variant">
      <vt:variant>
        <vt:lpstr>Название</vt:lpstr>
      </vt:variant>
      <vt:variant>
        <vt:i4>1</vt:i4>
      </vt:variant>
      <vt:variant>
        <vt:lpstr>Pealkiri</vt:lpstr>
      </vt:variant>
      <vt:variant>
        <vt:i4>1</vt:i4>
      </vt:variant>
    </vt:vector>
  </HeadingPairs>
  <TitlesOfParts>
    <vt:vector size="2" baseType="lpstr">
      <vt:lpstr/>
      <vt:lpstr/>
    </vt:vector>
  </TitlesOfParts>
  <Company>DreamLair</Company>
  <LinksUpToDate>false</LinksUpToDate>
  <CharactersWithSpaces>28467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Aide Suutre</dc:creator>
  <cp:keywords/>
  <dc:description/>
  <cp:lastModifiedBy>Aide Suutre</cp:lastModifiedBy>
  <cp:revision>194</cp:revision>
  <dcterms:created xsi:type="dcterms:W3CDTF">2023-02-07T11:21:00Z</dcterms:created>
  <dcterms:modified xsi:type="dcterms:W3CDTF">2024-04-23T10:38:00Z</dcterms:modified>
</cp:coreProperties>
</file>