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8813" w14:textId="27D22349" w:rsidR="00F73415" w:rsidRPr="009F6654" w:rsidRDefault="00D3285D" w:rsidP="00F7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Seletuskiri Sillamäe linna 2021. aasta </w:t>
      </w:r>
      <w:r w:rsidR="008E3310" w:rsidRPr="009F665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II lisaeelarve juurde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.</w:t>
      </w:r>
    </w:p>
    <w:p w14:paraId="0D8442AE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ED7C4" w14:textId="201A7D2D" w:rsidR="00F73415" w:rsidRPr="009F6654" w:rsidRDefault="000A38FC" w:rsidP="00F734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Põhitegevuse tulud</w:t>
      </w:r>
      <w:r w:rsidR="00F73415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. (</w:t>
      </w:r>
      <w:r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Sillamäe linna 2021. aasta eelarve lisa </w:t>
      </w:r>
      <w:r w:rsidR="00F73415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1)</w:t>
      </w:r>
    </w:p>
    <w:p w14:paraId="3CA849C7" w14:textId="7D0B5645" w:rsidR="00F73415" w:rsidRPr="009F6654" w:rsidRDefault="00207909" w:rsidP="00F7341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Tulud kaupade ja teenuste müügist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(32)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F7341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80 373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sealhulgas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1F232D63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</w:p>
    <w:p w14:paraId="2390FD7E" w14:textId="3CDDA4ED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11 868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07909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20790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0790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kultuuriasutuste </w:t>
      </w:r>
      <w:r w:rsidR="00EA2A3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majandustegevuse </w:t>
      </w:r>
      <w:r w:rsidR="0020790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: 550 </w:t>
      </w:r>
      <w:r w:rsidR="00EA2A3D" w:rsidRPr="009F6654">
        <w:rPr>
          <w:rFonts w:ascii="Times New Roman" w:eastAsia="Times New Roman" w:hAnsi="Times New Roman" w:cs="Times New Roman"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A2A3D" w:rsidRPr="009F6654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A2A3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linna raamatukogu </w:t>
      </w:r>
      <w:r w:rsidR="00657538" w:rsidRPr="009F6654">
        <w:rPr>
          <w:rFonts w:ascii="Times New Roman" w:eastAsia="Times New Roman" w:hAnsi="Times New Roman" w:cs="Times New Roman"/>
          <w:iCs/>
          <w:sz w:val="24"/>
          <w:szCs w:val="24"/>
        </w:rPr>
        <w:t>tulud teenuste osutamisest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10 000 </w:t>
      </w:r>
      <w:r w:rsidR="00657538" w:rsidRPr="009F6654">
        <w:rPr>
          <w:rFonts w:ascii="Times New Roman" w:eastAsia="Times New Roman" w:hAnsi="Times New Roman" w:cs="Times New Roman"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linna kultuurikeskuse tulud AS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>-ga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Sillamäe Sadam 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 xml:space="preserve">sõlmitud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reklaamilepingu alusel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1 318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0304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linna muuseumi tulud </w:t>
      </w:r>
      <w:r w:rsidR="004B25BA" w:rsidRPr="009F6654">
        <w:rPr>
          <w:rFonts w:ascii="Times New Roman" w:eastAsia="Times New Roman" w:hAnsi="Times New Roman" w:cs="Times New Roman"/>
          <w:iCs/>
          <w:sz w:val="24"/>
          <w:szCs w:val="24"/>
        </w:rPr>
        <w:t>piletite ja meenete müügist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0C598C0A" w14:textId="57D757AC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5 260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41433F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41433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41433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spordi ja </w:t>
      </w:r>
      <w:r w:rsidR="00055E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vaba </w:t>
      </w:r>
      <w:r w:rsidR="0041433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aja</w:t>
      </w:r>
      <w:r w:rsidR="00262BFA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55E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veetmise </w:t>
      </w:r>
      <w:r w:rsidR="00262BFA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 vanematasu arvel laste suvelaagrite eest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625E1720" w14:textId="11DCDD08" w:rsidR="00F73415" w:rsidRPr="009F6654" w:rsidRDefault="00F73415" w:rsidP="00015AC8">
      <w:pPr>
        <w:spacing w:after="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55 776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75F4D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75F4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 laste hoolekandeasutuse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75F4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33 250 </w:t>
      </w:r>
      <w:r w:rsidR="00975F4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73D2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73D2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sihtotstarbelised vahendid </w:t>
      </w:r>
      <w:r w:rsidR="00A9227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hariduslike erivajadustega lastele </w:t>
      </w:r>
      <w:r w:rsidR="00173D2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tugiisiku teenuse eest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14 478 </w:t>
      </w:r>
      <w:r w:rsidR="00A9227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HEV laste viibimise eest päevakeskuses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8 048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laste taastusr</w:t>
      </w:r>
      <w:r w:rsidR="003A140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vi </w:t>
      </w:r>
      <w:r w:rsidR="003A140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logopeedi, füsioterapeudi, psühholoogi ja massööri </w:t>
      </w:r>
      <w:r w:rsidR="0078199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teenuse eest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EAA0901" w14:textId="7B4B4D4E" w:rsidR="00F73415" w:rsidRPr="009F6654" w:rsidRDefault="00F73415" w:rsidP="00015AC8">
      <w:pPr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6 469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3A140D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3A140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suurenevad hoolekandeasutuse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Sügis </w:t>
      </w:r>
      <w:r w:rsidR="003A140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tulud </w:t>
      </w:r>
      <w:r w:rsidR="008F6045" w:rsidRPr="009F6654">
        <w:rPr>
          <w:rFonts w:ascii="Times New Roman" w:eastAsia="Times New Roman" w:hAnsi="Times New Roman" w:cs="Times New Roman"/>
          <w:iCs/>
          <w:sz w:val="24"/>
          <w:szCs w:val="24"/>
        </w:rPr>
        <w:t>igapäevaelu toetava tegevuse teenuse osutamise eest päeva- ja nädalahoolena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6C285828" w14:textId="6723F6B1" w:rsidR="00F73415" w:rsidRPr="009F6654" w:rsidRDefault="00F73415" w:rsidP="00015AC8">
      <w:pPr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1 000 </w:t>
      </w:r>
      <w:r w:rsidR="008765D0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765D0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suurenevad linna raamatukogu tulud </w:t>
      </w:r>
      <w:r w:rsidR="007B794E" w:rsidRPr="009F6654">
        <w:rPr>
          <w:rFonts w:ascii="Times New Roman" w:eastAsia="Times New Roman" w:hAnsi="Times New Roman" w:cs="Times New Roman"/>
          <w:iCs/>
          <w:sz w:val="24"/>
          <w:szCs w:val="24"/>
        </w:rPr>
        <w:t>ruumide rendileandmise eest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2CAECD7" w14:textId="77777777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1DECED1E" w14:textId="55430C96" w:rsidR="00F73415" w:rsidRPr="009F6654" w:rsidRDefault="00590705" w:rsidP="00015AC8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Riigieelarve toetusfondi toetus suureneb täiendavalt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58 849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</w:p>
    <w:p w14:paraId="255158CA" w14:textId="29FE68FE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24 903 </w:t>
      </w:r>
      <w:r w:rsidR="008F521C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F435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suureneb toetus laste</w:t>
      </w:r>
      <w:r w:rsidR="001978B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elamiseks</w:t>
      </w:r>
      <w:r w:rsidR="00EE0D6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laste</w:t>
      </w:r>
      <w:r w:rsidR="001978B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kodu</w:t>
      </w:r>
      <w:r w:rsidR="00EE0D6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1978B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 hooldusteenusele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3CC7FC66" w14:textId="11E988CF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33 946 </w:t>
      </w:r>
      <w:r w:rsidR="00EE0D64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EE0D6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suureneb </w:t>
      </w:r>
      <w:r w:rsidR="009F26B8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toimetulekutoetuse plaaniline summa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5F2AA5AD" w14:textId="5DF3E9AD" w:rsidR="00F73415" w:rsidRPr="009F6654" w:rsidRDefault="004D7995" w:rsidP="00015AC8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Muud saadud toetused tegevuskuludeks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(3500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suurenevad kokku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154 286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sealhulgas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0222C8C6" w14:textId="68368176" w:rsidR="00F73415" w:rsidRPr="009F6654" w:rsidRDefault="00F73415" w:rsidP="00015AC8">
      <w:pPr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3 410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F329F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6F329F"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suureneb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70E11" w:rsidRPr="009F6654">
        <w:rPr>
          <w:rFonts w:ascii="Times New Roman" w:eastAsia="Times New Roman" w:hAnsi="Times New Roman" w:cs="Times New Roman"/>
          <w:iCs/>
          <w:sz w:val="24"/>
          <w:szCs w:val="24"/>
        </w:rPr>
        <w:t>riigi sihtotstarbeline toetus linna raamatukogu</w:t>
      </w:r>
      <w:r w:rsidR="00FD3566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trükiste jaoks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0B7D0F20" w14:textId="56A85F90" w:rsidR="00F73415" w:rsidRPr="009F6654" w:rsidRDefault="00F73415" w:rsidP="00015AC8">
      <w:pPr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2 767 </w:t>
      </w:r>
      <w:r w:rsidR="009E4FD8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E4FD8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väheneb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E4FD8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AS Innove eeldatav toetus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HEV-</w:t>
      </w:r>
      <w:r w:rsidR="009E4FD8" w:rsidRPr="009F6654">
        <w:rPr>
          <w:rFonts w:ascii="Times New Roman" w:eastAsia="Times New Roman" w:hAnsi="Times New Roman" w:cs="Times New Roman"/>
          <w:iCs/>
          <w:sz w:val="24"/>
          <w:szCs w:val="24"/>
        </w:rPr>
        <w:t>projektile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B0DB5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milles osalesid koolid, korraldades </w:t>
      </w:r>
      <w:r w:rsidR="00034D68" w:rsidRPr="009F6654">
        <w:rPr>
          <w:rFonts w:ascii="Times New Roman" w:eastAsia="Times New Roman" w:hAnsi="Times New Roman" w:cs="Times New Roman"/>
          <w:iCs/>
          <w:sz w:val="24"/>
          <w:szCs w:val="24"/>
        </w:rPr>
        <w:t>õpikeskkonda hariduslike eriavajadustega lastele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7BA0522" w14:textId="7CD4DEF2" w:rsidR="00F73415" w:rsidRPr="009F6654" w:rsidRDefault="00F73415" w:rsidP="00015AC8">
      <w:pPr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5 594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607A4C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07A4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suureneb Kultuuriministeeriumi poolne toetus kultuurikeskuse </w:t>
      </w:r>
      <w:r w:rsidR="006B5618" w:rsidRPr="009F6654">
        <w:rPr>
          <w:rFonts w:ascii="Times New Roman" w:eastAsia="Times New Roman" w:hAnsi="Times New Roman" w:cs="Times New Roman"/>
          <w:iCs/>
          <w:sz w:val="24"/>
          <w:szCs w:val="24"/>
        </w:rPr>
        <w:t>tegevusele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6B5618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lisavahendid seoses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COVID-19);   </w:t>
      </w:r>
    </w:p>
    <w:p w14:paraId="1663D744" w14:textId="56538DEE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114 724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B5618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B5618"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suureneb sihtotstarbeline toetus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Kultuuriministeeriumilt 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>kultuurikeskuse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projektile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8365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otseülekanneteks 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>eri</w:t>
      </w:r>
      <w:r w:rsidR="00EC3291" w:rsidRPr="009F6654">
        <w:rPr>
          <w:rFonts w:ascii="Times New Roman" w:eastAsia="Times New Roman" w:hAnsi="Times New Roman" w:cs="Times New Roman"/>
          <w:iCs/>
          <w:sz w:val="24"/>
          <w:szCs w:val="24"/>
        </w:rPr>
        <w:t>seadm</w:t>
      </w:r>
      <w:r w:rsidR="0068365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ete soetamise toetamiseks ja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>koolitusele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14:paraId="0F4601CE" w14:textId="031E141B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22 828 </w:t>
      </w:r>
      <w:r w:rsidR="004D08FF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>suur</w:t>
      </w:r>
      <w:r w:rsidR="00055E5B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4D08FF" w:rsidRPr="009F6654">
        <w:rPr>
          <w:rFonts w:ascii="Times New Roman" w:eastAsia="Times New Roman" w:hAnsi="Times New Roman" w:cs="Times New Roman"/>
          <w:iCs/>
          <w:sz w:val="24"/>
          <w:szCs w:val="24"/>
        </w:rPr>
        <w:t>nevad</w:t>
      </w:r>
      <w:r w:rsidR="001636D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hoolekandeasutuse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636DD" w:rsidRPr="009F6654">
        <w:rPr>
          <w:rFonts w:ascii="Times New Roman" w:eastAsia="Times New Roman" w:hAnsi="Times New Roman" w:cs="Times New Roman"/>
          <w:iCs/>
          <w:sz w:val="24"/>
          <w:szCs w:val="24"/>
        </w:rPr>
        <w:t>Sügis tulud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636DD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Toetust saadi 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>Riigi Tugi</w:t>
      </w:r>
      <w:r w:rsidR="00F12900">
        <w:rPr>
          <w:rFonts w:ascii="Times New Roman" w:eastAsia="Times New Roman" w:hAnsi="Times New Roman" w:cs="Times New Roman"/>
          <w:iCs/>
          <w:sz w:val="24"/>
          <w:szCs w:val="24"/>
        </w:rPr>
        <w:t>teenuste K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eskusest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(RTK) 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Sillamäe dementsete </w:t>
      </w:r>
      <w:r w:rsidR="00157781" w:rsidRPr="009F6654">
        <w:rPr>
          <w:rFonts w:ascii="Times New Roman" w:eastAsia="Times New Roman" w:hAnsi="Times New Roman" w:cs="Times New Roman"/>
          <w:iCs/>
          <w:sz w:val="24"/>
          <w:szCs w:val="24"/>
        </w:rPr>
        <w:t>päeva</w:t>
      </w:r>
      <w:r w:rsidR="001F62AC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keskuse </w:t>
      </w:r>
      <w:r w:rsidR="00157781" w:rsidRPr="009F6654">
        <w:rPr>
          <w:rFonts w:ascii="Times New Roman" w:eastAsia="Times New Roman" w:hAnsi="Times New Roman" w:cs="Times New Roman"/>
          <w:iCs/>
          <w:sz w:val="24"/>
          <w:szCs w:val="24"/>
        </w:rPr>
        <w:t>loomise projektile</w:t>
      </w:r>
      <w:bookmarkStart w:id="0" w:name="_Hlk83114947"/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;  </w:t>
      </w:r>
    </w:p>
    <w:bookmarkEnd w:id="0"/>
    <w:p w14:paraId="0BBFF4DC" w14:textId="4DF88B4A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10 497 </w:t>
      </w:r>
      <w:r w:rsidR="00157781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57781" w:rsidRPr="009F6654">
        <w:rPr>
          <w:rFonts w:ascii="Times New Roman" w:eastAsia="Times New Roman" w:hAnsi="Times New Roman" w:cs="Times New Roman"/>
          <w:iCs/>
          <w:sz w:val="24"/>
          <w:szCs w:val="24"/>
        </w:rPr>
        <w:t>suureneb</w:t>
      </w:r>
      <w:r w:rsidR="00F1290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15062" w:rsidRPr="009F6654">
        <w:rPr>
          <w:rFonts w:ascii="Times New Roman" w:eastAsia="Times New Roman" w:hAnsi="Times New Roman" w:cs="Times New Roman"/>
          <w:iCs/>
          <w:sz w:val="24"/>
          <w:szCs w:val="24"/>
        </w:rPr>
        <w:t>Riigi Tugi</w:t>
      </w:r>
      <w:r w:rsidR="00F12900">
        <w:rPr>
          <w:rFonts w:ascii="Times New Roman" w:eastAsia="Times New Roman" w:hAnsi="Times New Roman" w:cs="Times New Roman"/>
          <w:iCs/>
          <w:sz w:val="24"/>
          <w:szCs w:val="24"/>
        </w:rPr>
        <w:t>teenuste K</w:t>
      </w:r>
      <w:r w:rsidR="00B1506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eskuse (RTK) sihtostarbeline toetus </w:t>
      </w:r>
      <w:r w:rsidR="004C21B1" w:rsidRPr="009F6654">
        <w:rPr>
          <w:rFonts w:ascii="Times New Roman" w:eastAsia="Times New Roman" w:hAnsi="Times New Roman" w:cs="Times New Roman"/>
          <w:iCs/>
          <w:sz w:val="24"/>
          <w:szCs w:val="24"/>
        </w:rPr>
        <w:t>projekti „Eesti keel koolides“ I etapile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C21B1" w:rsidRPr="009F6654">
        <w:rPr>
          <w:rFonts w:ascii="Times New Roman" w:eastAsia="Times New Roman" w:hAnsi="Times New Roman" w:cs="Times New Roman"/>
          <w:iCs/>
          <w:sz w:val="24"/>
          <w:szCs w:val="24"/>
        </w:rPr>
        <w:t>Vahendid on ette nähtud koolide töötajatele eesti keele õpetamiseks.</w:t>
      </w:r>
    </w:p>
    <w:p w14:paraId="5E21582A" w14:textId="77777777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401E99" w14:textId="2F74494A" w:rsidR="00F73415" w:rsidRPr="009F6654" w:rsidRDefault="00D250BC" w:rsidP="00015AC8">
      <w:pPr>
        <w:numPr>
          <w:ilvl w:val="0"/>
          <w:numId w:val="2"/>
        </w:numPr>
        <w:spacing w:after="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Segalaadilised tulud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(3888) 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suur</w:t>
      </w:r>
      <w:r w:rsidR="00D264AD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1 250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E742E7" w:rsidRPr="009F6654">
        <w:rPr>
          <w:rFonts w:ascii="Times New Roman" w:eastAsia="Times New Roman" w:hAnsi="Times New Roman" w:cs="Times New Roman"/>
          <w:iCs/>
          <w:sz w:val="24"/>
          <w:szCs w:val="24"/>
        </w:rPr>
        <w:t>kindlustushüvitise arvel Kannuka kooli söökla juurdepääsu värava</w:t>
      </w:r>
      <w:r w:rsidR="009E68C6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lõhkumise eest</w:t>
      </w:r>
      <w:r w:rsidR="00F73415"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76E2972A" w14:textId="77777777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DCE2050" w14:textId="77777777" w:rsidR="00F73415" w:rsidRPr="009F6654" w:rsidRDefault="00F73415" w:rsidP="00015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7BA9939" w14:textId="1E4DC1A7" w:rsidR="00F73415" w:rsidRPr="009F6654" w:rsidRDefault="00E454C7" w:rsidP="00015AC8">
      <w:pPr>
        <w:tabs>
          <w:tab w:val="left" w:pos="147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Kokku suurenevad põhitegevuse tulud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294 758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C94D26E" w14:textId="77777777" w:rsidR="00F73415" w:rsidRPr="009F6654" w:rsidRDefault="00F73415" w:rsidP="00015AC8">
      <w:pPr>
        <w:tabs>
          <w:tab w:val="left" w:pos="147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459C50B" w14:textId="77777777" w:rsidR="00F73415" w:rsidRPr="009F6654" w:rsidRDefault="00F73415" w:rsidP="00015AC8">
      <w:pPr>
        <w:tabs>
          <w:tab w:val="left" w:pos="147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E8ECDF" w14:textId="578BF4C6" w:rsidR="00F73415" w:rsidRPr="009F6654" w:rsidRDefault="001A6CEE" w:rsidP="00015AC8">
      <w:pPr>
        <w:keepNext/>
        <w:numPr>
          <w:ilvl w:val="0"/>
          <w:numId w:val="1"/>
        </w:numPr>
        <w:tabs>
          <w:tab w:val="left" w:pos="1470"/>
        </w:tabs>
        <w:spacing w:after="120" w:line="240" w:lineRule="auto"/>
        <w:ind w:left="360" w:right="17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Põhitegevuse kulud </w:t>
      </w:r>
      <w:r w:rsidR="00F73415" w:rsidRPr="009F6654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bookmarkStart w:id="1" w:name="_Hlk83200554"/>
      <w:r w:rsidR="00CF3E7A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Sillamäe linna 2021. aasta eelarve lisa</w:t>
      </w:r>
      <w:r w:rsidR="00310EF6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</w:t>
      </w:r>
      <w:bookmarkEnd w:id="1"/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14:paraId="5CD3F17D" w14:textId="2AE383A2" w:rsidR="00F73415" w:rsidRPr="009F6654" w:rsidRDefault="00CF3E7A" w:rsidP="00015AC8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Arendusprojektid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>(01330)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1673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personalikulude osas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, mis on seotud Sillamäe dementsetele inimestele päevakeskuse loomisega</w:t>
      </w:r>
      <w:r w:rsidR="00825FCF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projektijuhi töötasu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1 422 </w:t>
      </w:r>
      <w:r w:rsidR="00825FCF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29565F" w:rsidRPr="009F6654">
        <w:rPr>
          <w:rFonts w:ascii="Times New Roman" w:eastAsia="Times New Roman" w:hAnsi="Times New Roman" w:cs="Times New Roman"/>
          <w:bCs/>
          <w:sz w:val="24"/>
          <w:szCs w:val="24"/>
        </w:rPr>
        <w:t>RTK toetuse osa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251 </w:t>
      </w:r>
      <w:r w:rsidR="0029565F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29565F" w:rsidRPr="009F6654">
        <w:rPr>
          <w:rFonts w:ascii="Times New Roman" w:eastAsia="Times New Roman" w:hAnsi="Times New Roman" w:cs="Times New Roman"/>
          <w:bCs/>
          <w:sz w:val="24"/>
          <w:szCs w:val="24"/>
        </w:rPr>
        <w:t>omafinantseerimine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E43761" w14:textId="6F82D6EE" w:rsidR="00F73415" w:rsidRPr="009F6654" w:rsidRDefault="00B21436" w:rsidP="00015AC8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Reservfond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(01114)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väheneb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21 750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2D5E73" w14:textId="16FC014A" w:rsidR="00F73415" w:rsidRPr="009F6654" w:rsidRDefault="00F50C33" w:rsidP="00015AC8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Auguremont - tänavate korrashoid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(04510)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väheneb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5 415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kokkuhoiu arvel</w:t>
      </w:r>
      <w:r w:rsidR="00D42A1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pärast</w:t>
      </w:r>
      <w:r w:rsidR="00D42A1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läbiviidud riigihan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2A17" w:rsidRPr="009F665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8D564B" w14:textId="1D8E826E" w:rsidR="00F73415" w:rsidRPr="009F6654" w:rsidRDefault="00CF6FEA" w:rsidP="00015AC8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Liikluskorraldus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(04510)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vähenevad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3 000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vahendite kokkuhoiu arvel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344007" w14:textId="01C72224" w:rsidR="00F73415" w:rsidRPr="009F6654" w:rsidRDefault="00E7024A" w:rsidP="00015AC8">
      <w:pPr>
        <w:numPr>
          <w:ilvl w:val="0"/>
          <w:numId w:val="3"/>
        </w:numPr>
        <w:tabs>
          <w:tab w:val="left" w:pos="72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Reisijate veo toetus</w:t>
      </w:r>
      <w:r w:rsidR="00D264AD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(04512)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336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ja plaanitakse </w:t>
      </w:r>
      <w:r w:rsidR="00F810CA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Kesk, I. Pavlovi ja Viru pst ristmiku </w:t>
      </w:r>
      <w:r w:rsidR="001A40BA" w:rsidRPr="009F6654">
        <w:rPr>
          <w:rFonts w:ascii="Times New Roman" w:eastAsia="Times New Roman" w:hAnsi="Times New Roman" w:cs="Times New Roman"/>
          <w:sz w:val="24"/>
          <w:szCs w:val="24"/>
        </w:rPr>
        <w:t>valgusfooride hoolduse</w:t>
      </w:r>
      <w:r w:rsidR="00F810CA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10CA" w:rsidRPr="009F6654">
        <w:rPr>
          <w:rFonts w:ascii="Times New Roman" w:eastAsia="Times New Roman" w:hAnsi="Times New Roman" w:cs="Times New Roman"/>
          <w:sz w:val="24"/>
          <w:szCs w:val="24"/>
        </w:rPr>
        <w:t>lepingu sõlmimiseks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894300" w14:textId="21CF7F39" w:rsidR="00F73415" w:rsidRPr="009F6654" w:rsidRDefault="00836156" w:rsidP="00015AC8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Ülalnimetamata kulud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>(04900)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suurenevad kokku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1 020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360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kinnistu </w:t>
      </w:r>
      <w:r w:rsidR="00D45A0C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aadressil Tallinna mnt 9b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eksperthinnanguks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660 </w:t>
      </w:r>
      <w:r w:rsidR="00D45A0C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 kinnistu aadressil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5A0C" w:rsidRPr="009F6654">
        <w:rPr>
          <w:rFonts w:ascii="Times New Roman" w:eastAsia="Times New Roman" w:hAnsi="Times New Roman" w:cs="Times New Roman"/>
          <w:bCs/>
          <w:sz w:val="24"/>
          <w:szCs w:val="24"/>
        </w:rPr>
        <w:t>Kajaka 17 eksperthinnanguks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DC5DE0" w14:textId="605E56E0" w:rsidR="00F73415" w:rsidRPr="009F6654" w:rsidRDefault="00831602" w:rsidP="00015AC8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Jäätmekäitlus</w:t>
      </w:r>
      <w:r w:rsidR="00D264AD">
        <w:rPr>
          <w:rFonts w:ascii="Times New Roman" w:eastAsia="Times New Roman" w:hAnsi="Times New Roman" w:cs="Times New Roman"/>
          <w:b/>
          <w:i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(05100)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4 269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</w:t>
      </w:r>
      <w:r w:rsidR="001B7DB9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õrra </w:t>
      </w:r>
      <w:r w:rsidR="001B7DB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ja plaanitakse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362A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isiku tõendamise digitaliseerimiseks jäätmemajas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F0A0C0E" w14:textId="700141ED" w:rsidR="00F73415" w:rsidRPr="009F6654" w:rsidRDefault="00CF51C2" w:rsidP="00015AC8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Ülalnimetamata keskkonna kulud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(05600)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581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5A4B22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Sõtke jõe Kesk tn tammi </w:t>
      </w:r>
      <w:r w:rsidR="00B7086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remondi omanikujärelevalve teenuse eest tasumiseks</w:t>
      </w:r>
      <w:r w:rsidR="00B7086B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AB4769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2019.a tasumata jäänud osa, sest tööde teostaja ei esitanud pärast tööde vastuvõtmist akti ja arvet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);</w:t>
      </w:r>
    </w:p>
    <w:p w14:paraId="5F7D38F8" w14:textId="350ECD90" w:rsidR="00F73415" w:rsidRPr="009F6654" w:rsidRDefault="005F3C73" w:rsidP="00015AC8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Elamute hoovide heakord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(06100)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vähenevad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3 265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1D18C6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vahendite kokkuhoiu arvel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pärast </w:t>
      </w:r>
      <w:r w:rsidR="001D18C6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riigihanke läbiviimist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;</w:t>
      </w:r>
    </w:p>
    <w:p w14:paraId="61FF71A9" w14:textId="6AE34595" w:rsidR="00F73415" w:rsidRPr="009F6654" w:rsidRDefault="007B65A1" w:rsidP="00015AC8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Munitsipaalkorterite korrashoid ja ülalpidamine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(06100) </w:t>
      </w:r>
      <w:r w:rsidR="00D264AD" w:rsidRPr="00D264AD">
        <w:rPr>
          <w:rFonts w:ascii="Times New Roman" w:eastAsia="Times New Roman" w:hAnsi="Times New Roman" w:cs="Times New Roman"/>
          <w:bCs/>
          <w:iCs/>
          <w:sz w:val="24"/>
          <w:szCs w:val="24"/>
        </w:rPr>
        <w:t>kulud</w:t>
      </w:r>
      <w:r w:rsidR="00D264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1 000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ja </w:t>
      </w:r>
      <w:r w:rsidR="007953A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plaanitakse lisaks munitsipaalkorteritele romondile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FB84BFE" w14:textId="70ADBF67" w:rsidR="00F73415" w:rsidRPr="009F6654" w:rsidRDefault="00FB249A" w:rsidP="00015AC8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Tänavavalgustus 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(06400) </w:t>
      </w:r>
      <w:r w:rsidR="00D264AD" w:rsidRPr="00D264AD">
        <w:rPr>
          <w:rFonts w:ascii="Times New Roman" w:eastAsia="Times New Roman" w:hAnsi="Times New Roman" w:cs="Times New Roman"/>
          <w:bCs/>
          <w:iCs/>
          <w:sz w:val="24"/>
          <w:szCs w:val="24"/>
        </w:rPr>
        <w:t>kulud</w:t>
      </w:r>
      <w:r w:rsidR="00D264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18 000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 võrra </w:t>
      </w:r>
      <w:r w:rsidR="006C3B9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täiendavaks tasumiseks tänavavalgustusele mineva elektrienergia eest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6C3B9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Lisandus</w:t>
      </w:r>
      <w:r w:rsidR="00317B7C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id</w:t>
      </w:r>
      <w:r w:rsidR="006C3B9F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uued valgusallikad promenaadil, </w:t>
      </w:r>
      <w:r w:rsidR="00317B7C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suurenes tarbimine ja kasvas elektrienergia hind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</w:p>
    <w:p w14:paraId="7C4822D1" w14:textId="70D2961F" w:rsidR="00F73415" w:rsidRPr="009F6654" w:rsidRDefault="00414517" w:rsidP="00015AC8">
      <w:pPr>
        <w:numPr>
          <w:ilvl w:val="0"/>
          <w:numId w:val="3"/>
        </w:numPr>
        <w:tabs>
          <w:tab w:val="left" w:pos="709"/>
        </w:tabs>
        <w:spacing w:after="120" w:line="240" w:lineRule="auto"/>
        <w:ind w:right="17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Eespool nimetamata elamu- ja kommunaalkulud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(06605)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suurenesid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756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Taastati jõulukaunistuste soetamise</w:t>
      </w:r>
      <w:r w:rsidR="005F436E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kulud, sest</w:t>
      </w:r>
      <w:r w:rsidR="005F436E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5F436E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2021. aasta veebruaris </w:t>
      </w:r>
      <w:r w:rsidR="00360A7D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vahetati sama raha eest elektrikilp Tallinna maantee tammil</w:t>
      </w:r>
      <w:r w:rsidR="00F7341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766C9A11" w14:textId="308E80B3" w:rsidR="00F73415" w:rsidRPr="009F6654" w:rsidRDefault="00F73415" w:rsidP="00015AC8">
      <w:pPr>
        <w:tabs>
          <w:tab w:val="left" w:pos="567"/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B63C6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Laste ja noorte laagrid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(08107) </w:t>
      </w:r>
      <w:r w:rsidR="00BB63C6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5 260 </w:t>
      </w:r>
      <w:r w:rsidR="00BB63C6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1C47E8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47E8" w:rsidRPr="009F6654">
        <w:rPr>
          <w:rFonts w:ascii="Times New Roman" w:eastAsia="Times New Roman" w:hAnsi="Times New Roman" w:cs="Times New Roman"/>
          <w:sz w:val="24"/>
          <w:szCs w:val="24"/>
        </w:rPr>
        <w:t>täiendavalt vanemate tasu arvel laste suvelaagrite eest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5F7EFA" w14:textId="6BC54877" w:rsidR="00F73415" w:rsidRPr="009F6654" w:rsidRDefault="00F73415" w:rsidP="00015AC8">
      <w:pPr>
        <w:tabs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924456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Sillamäe Raamatukogu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(08201) </w:t>
      </w:r>
      <w:r w:rsidR="00924456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4 960 </w:t>
      </w:r>
      <w:r w:rsidR="00924456"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4456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: 3 410 </w:t>
      </w:r>
      <w:r w:rsidR="00924456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24456" w:rsidRPr="009F6654">
        <w:rPr>
          <w:rFonts w:ascii="Times New Roman" w:eastAsia="Times New Roman" w:hAnsi="Times New Roman" w:cs="Times New Roman"/>
          <w:sz w:val="24"/>
          <w:szCs w:val="24"/>
        </w:rPr>
        <w:t xml:space="preserve">riigieelarve sitotstarbelised vahendid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raamatute ja trükiste soetamiseks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1 000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infotehnoloogia kuluartiklitele ja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550 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eurot raamatufondi uuendamise</w:t>
      </w:r>
      <w:r w:rsidR="00023E5E" w:rsidRPr="009F6654">
        <w:rPr>
          <w:rFonts w:ascii="Times New Roman" w:eastAsia="Times New Roman" w:hAnsi="Times New Roman" w:cs="Times New Roman"/>
          <w:sz w:val="24"/>
          <w:szCs w:val="24"/>
        </w:rPr>
        <w:t>k</w:t>
      </w:r>
      <w:r w:rsidR="00EF09DF" w:rsidRPr="009F66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3E5E" w:rsidRPr="009F6654">
        <w:rPr>
          <w:rFonts w:ascii="Times New Roman" w:eastAsia="Times New Roman" w:hAnsi="Times New Roman" w:cs="Times New Roman"/>
          <w:sz w:val="24"/>
          <w:szCs w:val="24"/>
        </w:rPr>
        <w:t xml:space="preserve"> majandustegevusest saadud lisavahendite arvel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971FF3" w14:textId="053873B5" w:rsidR="00F73415" w:rsidRPr="009F6654" w:rsidRDefault="00F73415" w:rsidP="00015AC8">
      <w:pPr>
        <w:numPr>
          <w:ilvl w:val="0"/>
          <w:numId w:val="9"/>
        </w:numPr>
        <w:tabs>
          <w:tab w:val="left" w:pos="709"/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Kultuurikeskus</w:t>
      </w:r>
      <w:r w:rsidR="0089557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(08202)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30 974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95577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10 000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linna ürituste läbiviimiseks AS-ga Sillamäe Sadam sõlmitu</w:t>
      </w:r>
      <w:r w:rsidR="000A5646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reklaamilepingule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5 594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kultuuriministeeeriumi sihtotstarbelised vahendid jooksvale tegevusele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21 380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kultuurikeskuse </w:t>
      </w:r>
      <w:r w:rsidR="00717E38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lõunapoolse </w:t>
      </w:r>
      <w:r w:rsidR="00895577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välistrepi jooksva remondi kulud </w:t>
      </w:r>
      <w:r w:rsidR="00717E38" w:rsidRPr="009F6654">
        <w:rPr>
          <w:rFonts w:ascii="Times New Roman" w:eastAsia="Times New Roman" w:hAnsi="Times New Roman" w:cs="Times New Roman"/>
          <w:bCs/>
          <w:sz w:val="24"/>
          <w:szCs w:val="24"/>
        </w:rPr>
        <w:t>kantakse investeerimistegevusest ja klassifitseeritakse nagu jooksev remont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  <w:r w:rsidR="00717E38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samal ajal vähenevad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4 000 </w:t>
      </w:r>
      <w:r w:rsidR="00717E38" w:rsidRPr="009F6654">
        <w:rPr>
          <w:rFonts w:ascii="Times New Roman" w:eastAsia="Times New Roman" w:hAnsi="Times New Roman" w:cs="Times New Roman"/>
          <w:sz w:val="24"/>
          <w:szCs w:val="24"/>
        </w:rPr>
        <w:t xml:space="preserve">euro võrra transpordikulud ja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2 000 </w:t>
      </w:r>
      <w:r w:rsidR="00717E38" w:rsidRPr="009F6654">
        <w:rPr>
          <w:rFonts w:ascii="Times New Roman" w:eastAsia="Times New Roman" w:hAnsi="Times New Roman" w:cs="Times New Roman"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E38" w:rsidRPr="009F6654">
        <w:rPr>
          <w:rFonts w:ascii="Times New Roman" w:eastAsia="Times New Roman" w:hAnsi="Times New Roman" w:cs="Times New Roman"/>
          <w:sz w:val="24"/>
          <w:szCs w:val="24"/>
        </w:rPr>
        <w:t>– kostüümide soetamise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39B19308" w14:textId="4FB709A9" w:rsidR="00F73415" w:rsidRPr="009F6654" w:rsidRDefault="00DA0B36" w:rsidP="00015AC8">
      <w:pPr>
        <w:numPr>
          <w:ilvl w:val="0"/>
          <w:numId w:val="9"/>
        </w:numPr>
        <w:tabs>
          <w:tab w:val="left" w:pos="709"/>
          <w:tab w:val="left" w:pos="1470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Muud kultuurikorralduslikud kulud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(08202)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suurenevad kokku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1 700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ja plaanitakse 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MTÜ Teater-Stuudio „Teine Taevas“ </w:t>
      </w:r>
      <w:r w:rsidR="00531A04" w:rsidRPr="009F6654">
        <w:rPr>
          <w:rFonts w:ascii="Times New Roman" w:eastAsia="Times New Roman" w:hAnsi="Times New Roman" w:cs="Times New Roman"/>
          <w:sz w:val="24"/>
          <w:szCs w:val="24"/>
        </w:rPr>
        <w:t xml:space="preserve">isetegevusteatrite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f</w:t>
      </w:r>
      <w:r w:rsidR="00531A04" w:rsidRPr="009F6654">
        <w:rPr>
          <w:rFonts w:ascii="Times New Roman" w:eastAsia="Times New Roman" w:hAnsi="Times New Roman" w:cs="Times New Roman"/>
          <w:sz w:val="24"/>
          <w:szCs w:val="24"/>
        </w:rPr>
        <w:t xml:space="preserve">estivali </w:t>
      </w:r>
      <w:r w:rsidR="00E031B3" w:rsidRPr="009F66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0D8B" w:rsidRPr="009F6654">
        <w:rPr>
          <w:rFonts w:ascii="Times New Roman" w:eastAsia="Times New Roman" w:hAnsi="Times New Roman" w:cs="Times New Roman"/>
          <w:sz w:val="24"/>
          <w:szCs w:val="24"/>
        </w:rPr>
        <w:t>Asjaarmastajad</w:t>
      </w:r>
      <w:r w:rsidR="00E031B3" w:rsidRPr="009F66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D8B" w:rsidRPr="009F6654">
        <w:rPr>
          <w:rFonts w:ascii="Times New Roman" w:eastAsia="Times New Roman" w:hAnsi="Times New Roman" w:cs="Times New Roman"/>
          <w:sz w:val="24"/>
          <w:szCs w:val="24"/>
        </w:rPr>
        <w:t>toetuseks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6C626701" w14:textId="61BBA28C" w:rsidR="00F73415" w:rsidRPr="009F6654" w:rsidRDefault="0043764C" w:rsidP="00015AC8">
      <w:pPr>
        <w:numPr>
          <w:ilvl w:val="0"/>
          <w:numId w:val="9"/>
        </w:numPr>
        <w:tabs>
          <w:tab w:val="left" w:pos="709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Linna Muuseumi kulud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(08203)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6 281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ja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plaanitakse </w:t>
      </w:r>
      <w:r w:rsidR="008E1C17" w:rsidRPr="009F6654">
        <w:rPr>
          <w:rFonts w:ascii="Times New Roman" w:eastAsia="Times New Roman" w:hAnsi="Times New Roman" w:cs="Times New Roman"/>
          <w:sz w:val="24"/>
          <w:szCs w:val="24"/>
        </w:rPr>
        <w:t>saali „Muusikalaegas“ remondiks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168E0C" w14:textId="2B49878F" w:rsidR="00F73415" w:rsidRPr="009F6654" w:rsidRDefault="00F73415" w:rsidP="00015AC8">
      <w:pPr>
        <w:numPr>
          <w:ilvl w:val="0"/>
          <w:numId w:val="9"/>
        </w:numPr>
        <w:tabs>
          <w:tab w:val="left" w:pos="709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529A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Lasteaed Jaaniussike kulud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(09110) </w:t>
      </w:r>
      <w:r w:rsidR="0065529A" w:rsidRPr="009F6654">
        <w:rPr>
          <w:rFonts w:ascii="Times New Roman" w:eastAsia="Times New Roman" w:hAnsi="Times New Roman" w:cs="Times New Roman"/>
          <w:sz w:val="24"/>
          <w:szCs w:val="24"/>
        </w:rPr>
        <w:t>vähenevad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12 674 </w:t>
      </w:r>
      <w:r w:rsidR="0065529A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4A4F" w:rsidRPr="009F6654">
        <w:rPr>
          <w:rFonts w:ascii="Times New Roman" w:eastAsia="Times New Roman" w:hAnsi="Times New Roman" w:cs="Times New Roman"/>
          <w:sz w:val="24"/>
          <w:szCs w:val="24"/>
        </w:rPr>
        <w:t xml:space="preserve">personalikulude osas, kuna seoses laste arvu vähenemisega on 1. septembrist koondatud 2 </w:t>
      </w:r>
      <w:r w:rsidR="002D46DB" w:rsidRPr="009F6654">
        <w:rPr>
          <w:rFonts w:ascii="Times New Roman" w:eastAsia="Times New Roman" w:hAnsi="Times New Roman" w:cs="Times New Roman"/>
          <w:sz w:val="24"/>
          <w:szCs w:val="24"/>
        </w:rPr>
        <w:t>õpetaja koht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541F6C" w14:textId="499C76D8" w:rsidR="00F73415" w:rsidRPr="009F6654" w:rsidRDefault="003A5499" w:rsidP="00015AC8">
      <w:pPr>
        <w:numPr>
          <w:ilvl w:val="0"/>
          <w:numId w:val="9"/>
        </w:numPr>
        <w:tabs>
          <w:tab w:val="left" w:pos="709"/>
        </w:tabs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Teistes KOV õppijate kulud 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(09110)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suurenevad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30 000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 </w:t>
      </w:r>
    </w:p>
    <w:p w14:paraId="084673DD" w14:textId="7657ACBF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Eesti Põhikoo</w:t>
      </w:r>
      <w:r w:rsidR="0008199D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3A5499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 </w:t>
      </w:r>
      <w:r w:rsidR="003A5499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1 551 </w:t>
      </w:r>
      <w:r w:rsidR="003A5499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5499" w:rsidRPr="009F6654">
        <w:rPr>
          <w:rFonts w:ascii="Times New Roman" w:eastAsia="Times New Roman" w:hAnsi="Times New Roman" w:cs="Times New Roman"/>
          <w:sz w:val="24"/>
          <w:szCs w:val="24"/>
        </w:rPr>
        <w:t xml:space="preserve">ja suunatakse </w:t>
      </w:r>
      <w:bookmarkStart w:id="2" w:name="_Hlk83199359"/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>hariduslike eriavaj</w:t>
      </w:r>
      <w:r w:rsidR="000A56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 xml:space="preserve">dustega </w:t>
      </w:r>
      <w:r w:rsidR="003A5499" w:rsidRPr="009F6654">
        <w:rPr>
          <w:rFonts w:ascii="Times New Roman" w:eastAsia="Times New Roman" w:hAnsi="Times New Roman" w:cs="Times New Roman"/>
          <w:sz w:val="24"/>
          <w:szCs w:val="24"/>
        </w:rPr>
        <w:t xml:space="preserve">lastele </w:t>
      </w:r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>õppevahendite soetamiseks</w:t>
      </w:r>
      <w:r w:rsidR="0008199D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HEV-</w:t>
      </w:r>
      <w:r w:rsidR="0008199D" w:rsidRPr="009F6654">
        <w:rPr>
          <w:rFonts w:ascii="Times New Roman" w:eastAsia="Times New Roman" w:hAnsi="Times New Roman" w:cs="Times New Roman"/>
          <w:sz w:val="24"/>
          <w:szCs w:val="24"/>
        </w:rPr>
        <w:t>projekti raames</w:t>
      </w:r>
      <w:bookmarkEnd w:id="2"/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D7A20E" w14:textId="0BAD2237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Vanalinna Kool</w:t>
      </w:r>
      <w:r w:rsidR="00CF1D2B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 </w:t>
      </w:r>
      <w:r w:rsidR="00CF1D2B" w:rsidRPr="009F6654">
        <w:rPr>
          <w:rFonts w:ascii="Times New Roman" w:eastAsia="Times New Roman" w:hAnsi="Times New Roman" w:cs="Times New Roman"/>
          <w:sz w:val="24"/>
          <w:szCs w:val="24"/>
        </w:rPr>
        <w:t xml:space="preserve">vähenevad kokku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15 094 </w:t>
      </w:r>
      <w:r w:rsidR="00CF1D2B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F1D2B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8 094 </w:t>
      </w:r>
      <w:r w:rsidR="00CF1D2B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1D2B" w:rsidRPr="009F665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1D2B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personalikulude osas, </w:t>
      </w:r>
      <w:r w:rsidR="00DF0A6B" w:rsidRPr="009F6654">
        <w:rPr>
          <w:rFonts w:ascii="Times New Roman" w:eastAsia="Times New Roman" w:hAnsi="Times New Roman" w:cs="Times New Roman"/>
          <w:bCs/>
          <w:sz w:val="24"/>
          <w:szCs w:val="24"/>
        </w:rPr>
        <w:t>1. septembrist on koondatud 1,05 õpetaja koht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2 000 </w:t>
      </w:r>
      <w:r w:rsidR="00DF0A6B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 vähenevad jooksevremondi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5 000 </w:t>
      </w:r>
      <w:r w:rsidR="00DF0A6B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ürituste läbiviimise ja vaba aja veetmise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70B27A" w14:textId="1C8B1E10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Kannuka Kool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2 326 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millest: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 076 </w:t>
      </w:r>
      <w:r w:rsidR="0079449E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hariduslike eriavaj</w:t>
      </w:r>
      <w:r w:rsidR="000A56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dustega lastele õppevahendite soetamiseks</w:t>
      </w:r>
      <w:r w:rsidR="0079449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HEV-projekti raames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1 250 </w:t>
      </w:r>
      <w:r w:rsidR="0079449E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5344C" w:rsidRPr="009F6654">
        <w:rPr>
          <w:rFonts w:ascii="Times New Roman" w:eastAsia="Times New Roman" w:hAnsi="Times New Roman" w:cs="Times New Roman"/>
          <w:sz w:val="24"/>
          <w:szCs w:val="24"/>
        </w:rPr>
        <w:t>kin</w:t>
      </w:r>
      <w:r w:rsidR="00C50503" w:rsidRPr="009F665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5344C" w:rsidRPr="009F6654">
        <w:rPr>
          <w:rFonts w:ascii="Times New Roman" w:eastAsia="Times New Roman" w:hAnsi="Times New Roman" w:cs="Times New Roman"/>
          <w:sz w:val="24"/>
          <w:szCs w:val="24"/>
        </w:rPr>
        <w:t>lustusjuhtum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44C" w:rsidRPr="009F6654">
        <w:rPr>
          <w:rFonts w:ascii="Times New Roman" w:eastAsia="Times New Roman" w:hAnsi="Times New Roman" w:cs="Times New Roman"/>
          <w:sz w:val="24"/>
          <w:szCs w:val="24"/>
        </w:rPr>
        <w:t>kooli söökla juurdesõidu värava remont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7BBF6C" w14:textId="09955E69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Sillamäe Gümnaasium</w:t>
      </w:r>
      <w:r w:rsidR="005B7351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(09212)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>vähenevad kokku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5 590 </w:t>
      </w:r>
      <w:r w:rsidR="005B7351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B7351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5 000 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jääk eelmisest aastast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HEV-</w:t>
      </w:r>
      <w:r w:rsidR="005B7351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projektile võetakse jooksvalt remondilt ära ja jaotatakse osaliselt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Eesti Põhikool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ile ja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Kannuka Kool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ile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2 400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ürituste läbiviimise ja vaba aja veetmise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3 000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õppevahendid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samal ajal suurenevad kulud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4 810 </w:t>
      </w:r>
      <w:r w:rsidR="00C50503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4462F" w:rsidRPr="009F6654">
        <w:rPr>
          <w:rFonts w:ascii="Times New Roman" w:eastAsia="Times New Roman" w:hAnsi="Times New Roman" w:cs="Times New Roman"/>
          <w:bCs/>
          <w:sz w:val="24"/>
          <w:szCs w:val="24"/>
        </w:rPr>
        <w:t>lisareisi korraldamine ligi 60 õpilase veoks Kohtla-Järve Ahtme linnaosast gümnaasiumisse ja tagasi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4462F" w:rsidRPr="009F665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5879B4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isaks veab veel 40 õpilast SEBE buss liinil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115Е; </w:t>
      </w:r>
    </w:p>
    <w:p w14:paraId="446B688D" w14:textId="2611A438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Sillamäe Gümnaasium</w:t>
      </w:r>
      <w:r w:rsidR="00570E98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(09213)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0E98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11 190 </w:t>
      </w:r>
      <w:r w:rsidR="00570E98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0E98" w:rsidRPr="009F6654">
        <w:rPr>
          <w:rFonts w:ascii="Times New Roman" w:eastAsia="Times New Roman" w:hAnsi="Times New Roman" w:cs="Times New Roman"/>
          <w:sz w:val="24"/>
          <w:szCs w:val="24"/>
        </w:rPr>
        <w:t xml:space="preserve">ja plaanitakse lisaks </w:t>
      </w:r>
      <w:r w:rsidR="00E73B29" w:rsidRPr="009F6654">
        <w:rPr>
          <w:rFonts w:ascii="Times New Roman" w:eastAsia="Times New Roman" w:hAnsi="Times New Roman" w:cs="Times New Roman"/>
          <w:sz w:val="24"/>
          <w:szCs w:val="24"/>
        </w:rPr>
        <w:t xml:space="preserve">1,59 õpetaja koha </w:t>
      </w:r>
      <w:r w:rsidR="00570E98" w:rsidRPr="009F6654">
        <w:rPr>
          <w:rFonts w:ascii="Times New Roman" w:eastAsia="Times New Roman" w:hAnsi="Times New Roman" w:cs="Times New Roman"/>
          <w:sz w:val="24"/>
          <w:szCs w:val="24"/>
        </w:rPr>
        <w:t>personalikuludele</w:t>
      </w:r>
      <w:r w:rsidR="00E73B29" w:rsidRPr="009F6654">
        <w:rPr>
          <w:rFonts w:ascii="Times New Roman" w:eastAsia="Times New Roman" w:hAnsi="Times New Roman" w:cs="Times New Roman"/>
          <w:sz w:val="24"/>
          <w:szCs w:val="24"/>
        </w:rPr>
        <w:t>, mida rahastatakse linnaeelarvest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73B29" w:rsidRPr="009F6654">
        <w:rPr>
          <w:rFonts w:ascii="Times New Roman" w:eastAsia="Times New Roman" w:hAnsi="Times New Roman" w:cs="Times New Roman"/>
          <w:bCs/>
          <w:sz w:val="24"/>
          <w:szCs w:val="24"/>
        </w:rPr>
        <w:t>alates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r w:rsidR="00E73B29" w:rsidRPr="009F6654">
        <w:rPr>
          <w:rFonts w:ascii="Times New Roman" w:eastAsia="Times New Roman" w:hAnsi="Times New Roman" w:cs="Times New Roman"/>
          <w:bCs/>
          <w:sz w:val="24"/>
          <w:szCs w:val="24"/>
        </w:rPr>
        <w:t>septembrist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 </w:t>
      </w:r>
      <w:r w:rsidR="00E73B29" w:rsidRPr="009F6654">
        <w:rPr>
          <w:rFonts w:ascii="Times New Roman" w:eastAsia="Times New Roman" w:hAnsi="Times New Roman" w:cs="Times New Roman"/>
          <w:bCs/>
          <w:sz w:val="24"/>
          <w:szCs w:val="24"/>
        </w:rPr>
        <w:t>aastast seoses gümnasistide arvu suurenemise</w:t>
      </w:r>
      <w:r w:rsidR="00B555ED" w:rsidRPr="009F6654">
        <w:rPr>
          <w:rFonts w:ascii="Times New Roman" w:eastAsia="Times New Roman" w:hAnsi="Times New Roman" w:cs="Times New Roman"/>
          <w:bCs/>
          <w:sz w:val="24"/>
          <w:szCs w:val="24"/>
        </w:rPr>
        <w:t>ga 25 inimese võrra ja uue klass-komplekti loomisega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796CCA7" w14:textId="5F3803B5" w:rsidR="00F73415" w:rsidRPr="009F6654" w:rsidRDefault="00C45D13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Muud hariduskorralduslikud kulud 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>(09212)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</w:t>
      </w:r>
      <w:r w:rsidR="00BD271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nevad kokku</w:t>
      </w:r>
      <w:r w:rsidR="00F73415"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10 497 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euro võrra </w:t>
      </w:r>
      <w:r w:rsidR="00913884" w:rsidRPr="009F6654">
        <w:rPr>
          <w:rFonts w:ascii="Times New Roman" w:eastAsia="Times New Roman" w:hAnsi="Times New Roman" w:cs="Times New Roman"/>
          <w:bCs/>
          <w:sz w:val="24"/>
          <w:szCs w:val="24"/>
        </w:rPr>
        <w:t>riigieelrve sihtrahastamise arvel projekti „Eesti keel koolides“ I etapi läbiviimiseks</w:t>
      </w:r>
      <w:r w:rsidR="000A065D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ja plaanitakse kooli töötajatele eesti keele õpetamiseks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35FDEF" w14:textId="02F32F18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>Põhikoolide reser</w:t>
      </w:r>
      <w:r w:rsidR="00B6098D" w:rsidRPr="009F6654">
        <w:rPr>
          <w:rFonts w:ascii="Times New Roman" w:eastAsia="Times New Roman" w:hAnsi="Times New Roman" w:cs="Times New Roman"/>
          <w:b/>
          <w:sz w:val="24"/>
          <w:szCs w:val="24"/>
        </w:rPr>
        <w:t>vi kulud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(09212) </w:t>
      </w:r>
      <w:r w:rsidR="00B6098D"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3 489 </w:t>
      </w:r>
      <w:r w:rsidR="00B6098D" w:rsidRPr="009F6654">
        <w:rPr>
          <w:rFonts w:ascii="Times New Roman" w:eastAsia="Times New Roman" w:hAnsi="Times New Roman" w:cs="Times New Roman"/>
          <w:b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98D" w:rsidRPr="009F6654">
        <w:rPr>
          <w:rFonts w:ascii="Times New Roman" w:eastAsia="Times New Roman" w:hAnsi="Times New Roman" w:cs="Times New Roman"/>
          <w:bCs/>
          <w:sz w:val="24"/>
          <w:szCs w:val="24"/>
        </w:rPr>
        <w:t>personalikul</w:t>
      </w:r>
      <w:r w:rsidR="00BD271B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B6098D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dele </w:t>
      </w:r>
      <w:r w:rsidR="00903F9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ja plaanitakse tugiisiku teenuste eest maksmiseks, kes saadavad erivajadustega lapsi </w:t>
      </w:r>
      <w:r w:rsidR="0098125D" w:rsidRPr="009F6654">
        <w:rPr>
          <w:rFonts w:ascii="Times New Roman" w:eastAsia="Times New Roman" w:hAnsi="Times New Roman" w:cs="Times New Roman"/>
          <w:bCs/>
          <w:sz w:val="24"/>
          <w:szCs w:val="24"/>
        </w:rPr>
        <w:t>õppetöö ajal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5B7670" w14:textId="798B46BA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Sillamäe Muusikakool</w:t>
      </w:r>
      <w:r w:rsidR="00D96AE6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i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(09510) </w:t>
      </w:r>
      <w:r w:rsidR="00D96AE6" w:rsidRPr="009F6654">
        <w:rPr>
          <w:rFonts w:ascii="Times New Roman" w:eastAsia="Times New Roman" w:hAnsi="Times New Roman" w:cs="Times New Roman"/>
          <w:bCs/>
          <w:sz w:val="24"/>
          <w:szCs w:val="24"/>
        </w:rPr>
        <w:t>vähenevad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4 000 </w:t>
      </w:r>
      <w:r w:rsidR="00D96AE6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D96AE6" w:rsidRPr="009F6654">
        <w:rPr>
          <w:rFonts w:ascii="Times New Roman" w:eastAsia="Times New Roman" w:hAnsi="Times New Roman" w:cs="Times New Roman"/>
          <w:sz w:val="24"/>
          <w:szCs w:val="24"/>
        </w:rPr>
        <w:t>kuluartiklis „jooksev remont“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DBA4DE" w14:textId="454725B8" w:rsidR="00F73415" w:rsidRPr="009F6654" w:rsidRDefault="00146887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Hoolekandeasutuse Sügis kulud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(10200)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suurenevad kokku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32 033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3 000 </w:t>
      </w:r>
      <w:r w:rsidR="00D163CD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euro võrra personalikulude plaan riigieelarvest ja 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3 469 </w:t>
      </w:r>
      <w:r w:rsidR="00D163CD" w:rsidRPr="009F6654">
        <w:rPr>
          <w:rFonts w:ascii="Times New Roman" w:eastAsia="Times New Roman" w:hAnsi="Times New Roman" w:cs="Times New Roman"/>
          <w:bCs/>
          <w:sz w:val="24"/>
          <w:szCs w:val="24"/>
        </w:rPr>
        <w:t>euro võrra majanduskulude plaan riigieelarvest</w:t>
      </w:r>
      <w:r w:rsidR="00D85DBC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igapäevaelu toetatud tegevuse teenuse ja nädalahoolduse teenuse eest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;  25 564 </w:t>
      </w:r>
      <w:r w:rsidR="005403EB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euro võrra kokku suureneb majanduskulude plaan linnaeelarves arvel Sillamäe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dementsetele inimesele loodava päevakeskuse projekti raames, millest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: 21 406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RTK toetuse osa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 4 158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F802C0" w:rsidRPr="009F6654">
        <w:rPr>
          <w:rFonts w:ascii="Times New Roman" w:eastAsia="Times New Roman" w:hAnsi="Times New Roman" w:cs="Times New Roman"/>
          <w:bCs/>
          <w:sz w:val="24"/>
          <w:szCs w:val="24"/>
        </w:rPr>
        <w:t>omafinantseering</w:t>
      </w:r>
      <w:r w:rsidR="00F73415"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3415"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1550ADFF" w14:textId="1E208B60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Laste Hoolekande Asutus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Lootus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(10400)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suurenevad kokku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55 776 </w:t>
      </w:r>
      <w:r w:rsidR="00F802C0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võrra,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38 960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02C0" w:rsidRPr="009F6654">
        <w:rPr>
          <w:rFonts w:ascii="Times New Roman" w:eastAsia="Times New Roman" w:hAnsi="Times New Roman" w:cs="Times New Roman"/>
          <w:sz w:val="24"/>
          <w:szCs w:val="24"/>
        </w:rPr>
        <w:t>personalikulude osas riigieelarvest tugiisiku teenusele</w:t>
      </w:r>
      <w:r w:rsidR="001C3F06" w:rsidRPr="009F6654">
        <w:rPr>
          <w:rFonts w:ascii="Times New Roman" w:eastAsia="Times New Roman" w:hAnsi="Times New Roman" w:cs="Times New Roman"/>
          <w:sz w:val="24"/>
          <w:szCs w:val="24"/>
        </w:rPr>
        <w:t xml:space="preserve"> ja hariduslike eriavajdustega laste hooldusteenusele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16 816 </w:t>
      </w:r>
      <w:r w:rsidR="001C3F06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C3F06" w:rsidRPr="009F6654">
        <w:rPr>
          <w:rFonts w:ascii="Times New Roman" w:eastAsia="Times New Roman" w:hAnsi="Times New Roman" w:cs="Times New Roman"/>
          <w:sz w:val="24"/>
          <w:szCs w:val="24"/>
        </w:rPr>
        <w:t>majanduskulude osas riigieelarve vahenditest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2FBED7" w14:textId="55E88445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Asendus- ja järelhooldusteenuse toetus</w:t>
      </w:r>
      <w:r w:rsidR="007E211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(10400) </w:t>
      </w:r>
      <w:r w:rsidR="007E211E" w:rsidRPr="009F6654">
        <w:rPr>
          <w:rFonts w:ascii="Times New Roman" w:eastAsia="Times New Roman" w:hAnsi="Times New Roman" w:cs="Times New Roman"/>
          <w:sz w:val="24"/>
          <w:szCs w:val="24"/>
        </w:rPr>
        <w:t>suurenevad lisaks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24 903 </w:t>
      </w:r>
      <w:r w:rsidR="007E211E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D26BBE" w:rsidRPr="009F6654">
        <w:rPr>
          <w:rFonts w:ascii="Times New Roman" w:eastAsia="Times New Roman" w:hAnsi="Times New Roman" w:cs="Times New Roman"/>
          <w:sz w:val="24"/>
          <w:szCs w:val="24"/>
        </w:rPr>
        <w:t>laste elamiseks lastekodus ja hooldusteenusele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B92894" w14:textId="5E191B07" w:rsidR="00F73415" w:rsidRPr="009F6654" w:rsidRDefault="00F73415" w:rsidP="00015AC8">
      <w:pPr>
        <w:numPr>
          <w:ilvl w:val="0"/>
          <w:numId w:val="9"/>
        </w:num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Toimetulekutoetus</w:t>
      </w:r>
      <w:r w:rsidR="00641424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(10701) </w:t>
      </w:r>
      <w:r w:rsidR="00641424" w:rsidRPr="009F6654">
        <w:rPr>
          <w:rFonts w:ascii="Times New Roman" w:eastAsia="Times New Roman" w:hAnsi="Times New Roman" w:cs="Times New Roman"/>
          <w:sz w:val="24"/>
          <w:szCs w:val="24"/>
        </w:rPr>
        <w:t>suurnevad lisaks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33 946 </w:t>
      </w:r>
      <w:r w:rsidR="00641424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 võrra </w:t>
      </w:r>
      <w:r w:rsidR="00641424" w:rsidRPr="009F6654">
        <w:rPr>
          <w:rFonts w:ascii="Times New Roman" w:eastAsia="Times New Roman" w:hAnsi="Times New Roman" w:cs="Times New Roman"/>
          <w:sz w:val="24"/>
          <w:szCs w:val="24"/>
        </w:rPr>
        <w:t>toimetulekutoetuse maksmiseks</w:t>
      </w: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5693DF" w14:textId="77777777" w:rsidR="00F73415" w:rsidRPr="009F6654" w:rsidRDefault="00F73415" w:rsidP="00015AC8">
      <w:pPr>
        <w:spacing w:after="120" w:line="240" w:lineRule="auto"/>
        <w:ind w:right="-5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73D79C" w14:textId="268ED8D5" w:rsidR="00F73415" w:rsidRPr="009F6654" w:rsidRDefault="007A3802" w:rsidP="00015AC8">
      <w:pPr>
        <w:spacing w:after="240" w:line="240" w:lineRule="auto"/>
        <w:ind w:right="-51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Kokku suurenevad põhitegevuse kulud 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211 733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223506A" w14:textId="3CE843C1" w:rsidR="00F73415" w:rsidRPr="009F6654" w:rsidRDefault="007A3802" w:rsidP="00015AC8">
      <w:pPr>
        <w:spacing w:after="240" w:line="240" w:lineRule="auto"/>
        <w:ind w:right="-51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Põhitegevuse tulem suureneb 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83 025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FD0DD0E" w14:textId="77777777" w:rsidR="00F73415" w:rsidRPr="009F6654" w:rsidRDefault="00F73415" w:rsidP="00015AC8">
      <w:pPr>
        <w:spacing w:after="240" w:line="240" w:lineRule="auto"/>
        <w:ind w:right="-51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ABD4751" w14:textId="2782E14F" w:rsidR="00F73415" w:rsidRPr="009F6654" w:rsidRDefault="00F73415" w:rsidP="00015AC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III. </w:t>
      </w:r>
      <w:r w:rsidR="00CE3768" w:rsidRPr="009F665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Investeerimistegevus </w:t>
      </w:r>
      <w:r w:rsidRPr="009F66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10EF6" w:rsidRPr="009F6654">
        <w:rPr>
          <w:rFonts w:ascii="Times New Roman" w:eastAsia="Times New Roman" w:hAnsi="Times New Roman" w:cs="Times New Roman"/>
          <w:i/>
          <w:iCs/>
          <w:sz w:val="24"/>
          <w:szCs w:val="24"/>
        </w:rPr>
        <w:t>Sillamäe linna 2021. aasta eelarve lisa 3</w:t>
      </w:r>
      <w:r w:rsidRPr="009F66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6A65B11C" w14:textId="77777777" w:rsidR="00F73415" w:rsidRPr="009F6654" w:rsidRDefault="00F73415" w:rsidP="00015AC8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487256" w14:textId="3F94DB12" w:rsidR="00F73415" w:rsidRPr="009F6654" w:rsidRDefault="00F73415" w:rsidP="00015AC8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Põhivara soetus</w:t>
      </w:r>
      <w:r w:rsidR="00727300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 kulud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(-) (15) </w:t>
      </w:r>
      <w:r w:rsidR="00727300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suurenevad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80 203 </w:t>
      </w:r>
      <w:r w:rsidR="00727300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8572E0D" w14:textId="468A21D2" w:rsidR="00F73415" w:rsidRPr="009F6654" w:rsidRDefault="00F73415" w:rsidP="00015AC8">
      <w:p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- </w:t>
      </w:r>
      <w:r w:rsidR="00216C4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.15. Sillamäe Kultuurikeskus (Kesk tn 24) - infotahvlite soetamine ja paigaldamine. </w:t>
      </w:r>
      <w:r w:rsidR="00216C45" w:rsidRPr="009F6654">
        <w:rPr>
          <w:rFonts w:ascii="Times New Roman" w:eastAsia="Times New Roman" w:hAnsi="Times New Roman" w:cs="Times New Roman"/>
          <w:iCs/>
          <w:sz w:val="24"/>
          <w:szCs w:val="24"/>
        </w:rPr>
        <w:t>Kulud vähenevad</w:t>
      </w:r>
      <w:r w:rsidR="00216C4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1 912 </w:t>
      </w:r>
      <w:r w:rsidR="00216C45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="00262254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kokkuhoid riigihanke läbiviimisel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38E7646" w14:textId="5F9009E5" w:rsidR="00F73415" w:rsidRPr="009F6654" w:rsidRDefault="00F73415" w:rsidP="00015AC8">
      <w:p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62254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.22. Sillamäe Kultuurikeskus (Kesk tn 24) - välistreppide remont. </w:t>
      </w:r>
      <w:r w:rsidR="00262254" w:rsidRPr="009F6654">
        <w:rPr>
          <w:rFonts w:ascii="Times New Roman" w:eastAsia="Times New Roman" w:hAnsi="Times New Roman" w:cs="Times New Roman"/>
          <w:iCs/>
          <w:sz w:val="24"/>
          <w:szCs w:val="24"/>
        </w:rPr>
        <w:t>Kulud summas</w:t>
      </w:r>
      <w:r w:rsidR="00262254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22 980 </w:t>
      </w:r>
      <w:r w:rsidR="00262254"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eurot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kantakse põhitegevuse kuludesse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21 380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 klassifitseeritakse kui jooksev remont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1 600 </w:t>
      </w:r>
      <w:r w:rsidR="00262254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</w:t>
      </w:r>
      <w:r w:rsidR="00D40237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vabad vahendid</w:t>
      </w:r>
      <w:r w:rsidR="00BD271B" w:rsidRPr="00BD27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D271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jaotamiseks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="00BD27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7B5C3531" w14:textId="661F47EC" w:rsidR="00F73415" w:rsidRPr="009F6654" w:rsidRDefault="00F73415" w:rsidP="00015AC8">
      <w:p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D40237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.27. </w:t>
      </w:r>
      <w:bookmarkStart w:id="3" w:name="_Hlk83208754"/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Ajutise sildumiskoha rajamine</w:t>
      </w:r>
      <w:bookmarkEnd w:id="3"/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D40237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Kulud vähenevad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73 667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40237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40237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Ajutise sildumiskoha rajamise tööd </w:t>
      </w:r>
      <w:r w:rsidR="009B27E5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planeeritakse 2022.aasta eelarvesse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B7189DF" w14:textId="0FF0D6A6" w:rsidR="00F73415" w:rsidRPr="009F6654" w:rsidRDefault="00F73415" w:rsidP="00015AC8">
      <w:p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4B2193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.31.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Dementsete päevakeskuse ruumide kohandamine.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193" w:rsidRPr="009F6654">
        <w:rPr>
          <w:rFonts w:ascii="Times New Roman" w:eastAsia="Times New Roman" w:hAnsi="Times New Roman" w:cs="Times New Roman"/>
          <w:sz w:val="24"/>
          <w:szCs w:val="24"/>
        </w:rPr>
        <w:t>Sillamäe Dementsete päevakeskuse</w:t>
      </w:r>
      <w:r w:rsidR="004B2193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2193" w:rsidRPr="009F6654">
        <w:rPr>
          <w:rFonts w:ascii="Times New Roman" w:eastAsia="Times New Roman" w:hAnsi="Times New Roman" w:cs="Times New Roman"/>
          <w:sz w:val="24"/>
          <w:szCs w:val="24"/>
        </w:rPr>
        <w:t>loomine dementsetele inimestele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4" w:name="_Hlk83208630"/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 xml:space="preserve">Uus punkt investeerimiskavas </w:t>
      </w:r>
      <w:bookmarkEnd w:id="4"/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 xml:space="preserve">kokku summas </w:t>
      </w:r>
      <w:r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64 039 </w:t>
      </w:r>
      <w:r w:rsidR="00143DA2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millest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: 52 428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 xml:space="preserve">Riigi Tugiteenuste Keskuse toetus 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(RTK), 11 611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omafinantseering</w:t>
      </w:r>
      <w:r w:rsidRPr="009F665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6DC2E73B" w14:textId="287DA2A2" w:rsidR="00F73415" w:rsidRPr="009F6654" w:rsidRDefault="00F73415" w:rsidP="00015AC8">
      <w:p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.32. Sillamäe Kultuurikeskus. Eriaparatuuri- ja seadmete soetamine otseülekande tegemiseks.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43DA2" w:rsidRPr="009F6654">
        <w:rPr>
          <w:rFonts w:ascii="Times New Roman" w:eastAsia="Times New Roman" w:hAnsi="Times New Roman" w:cs="Times New Roman"/>
          <w:sz w:val="24"/>
          <w:szCs w:val="24"/>
        </w:rPr>
        <w:t>Uus punkt investeerimiskavas</w:t>
      </w:r>
      <w:r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r w:rsidR="00143DA2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Kultuuriministeerium toetab projekti summas 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114 723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;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692DBD9D" w14:textId="77777777" w:rsidR="00F73415" w:rsidRPr="009F6654" w:rsidRDefault="00F73415" w:rsidP="00015AC8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AD0218E" w14:textId="51D93206" w:rsidR="00F73415" w:rsidRPr="009F6654" w:rsidRDefault="00F73415" w:rsidP="00015AC8">
      <w:pPr>
        <w:numPr>
          <w:ilvl w:val="0"/>
          <w:numId w:val="6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Põhivara soetuseks saadav sihtfinantseerimine(+)» </w:t>
      </w:r>
      <w:r w:rsidR="00143DA2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tulud vähenevad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2 822 </w:t>
      </w:r>
      <w:r w:rsidR="00143DA2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DA3FF2E" w14:textId="77777777" w:rsidR="00F73415" w:rsidRPr="009F6654" w:rsidRDefault="00F73415" w:rsidP="00015A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B8C8176" w14:textId="77777777" w:rsidR="00015AC8" w:rsidRDefault="00F73415" w:rsidP="00015AC8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-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.6. Riigi Tugiteenuste Keskus, Euroopa Regionaalarengu Fond. </w:t>
      </w:r>
      <w:r w:rsidR="00143DA2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Tulud vähenevad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7816333" w14:textId="2C5A9ED8" w:rsidR="00F73415" w:rsidRPr="009F6654" w:rsidRDefault="00F73415" w:rsidP="00015AC8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55 250 </w:t>
      </w:r>
      <w:r w:rsidR="00143DA2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 võrra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143DA2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välisabi </w:t>
      </w:r>
      <w:r w:rsidR="00803A1B"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osalus </w:t>
      </w:r>
      <w:r w:rsidR="00803A1B" w:rsidRPr="009F6654">
        <w:rPr>
          <w:rFonts w:ascii="Times New Roman" w:eastAsia="Times New Roman" w:hAnsi="Times New Roman" w:cs="Times New Roman"/>
          <w:iCs/>
          <w:sz w:val="24"/>
          <w:szCs w:val="24"/>
        </w:rPr>
        <w:t>ajutise sildumiskoha rajamiseks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9C76D0D" w14:textId="7E7F429F" w:rsidR="00F73415" w:rsidRPr="009F6654" w:rsidRDefault="00F73415" w:rsidP="00015AC8">
      <w:pPr>
        <w:spacing w:after="120" w:line="240" w:lineRule="auto"/>
        <w:ind w:right="1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.8. Riigi Tugiteenuste Keskus, Euroopa Regionaalarengu Fond. </w:t>
      </w:r>
      <w:r w:rsidR="00803A1B" w:rsidRPr="009F6654">
        <w:rPr>
          <w:rFonts w:ascii="Times New Roman" w:eastAsia="Times New Roman" w:hAnsi="Times New Roman" w:cs="Times New Roman"/>
          <w:iCs/>
          <w:sz w:val="24"/>
          <w:szCs w:val="24"/>
        </w:rPr>
        <w:t xml:space="preserve">Tulud plaanitakse summas </w:t>
      </w:r>
      <w:r w:rsidRPr="009F6654">
        <w:rPr>
          <w:rFonts w:ascii="Times New Roman" w:eastAsia="Times New Roman" w:hAnsi="Times New Roman" w:cs="Times New Roman"/>
          <w:b/>
          <w:iCs/>
          <w:sz w:val="24"/>
          <w:szCs w:val="24"/>
        </w:rPr>
        <w:t>52 428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eurot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–</w:t>
      </w:r>
      <w:r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iCs/>
          <w:sz w:val="24"/>
          <w:szCs w:val="24"/>
        </w:rPr>
        <w:t>välisabi osalus</w:t>
      </w:r>
      <w:r w:rsidR="00803A1B" w:rsidRPr="009F66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sz w:val="24"/>
          <w:szCs w:val="24"/>
        </w:rPr>
        <w:t>Sillamäe Dementsete päevakeskuse</w:t>
      </w:r>
      <w:r w:rsidR="00803A1B" w:rsidRPr="009F6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3A1B" w:rsidRPr="009F6654">
        <w:rPr>
          <w:rFonts w:ascii="Times New Roman" w:eastAsia="Times New Roman" w:hAnsi="Times New Roman" w:cs="Times New Roman"/>
          <w:sz w:val="24"/>
          <w:szCs w:val="24"/>
        </w:rPr>
        <w:t>loomiseks</w:t>
      </w:r>
      <w:r w:rsidRPr="009F665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AF572E" w14:textId="77777777" w:rsidR="00F73415" w:rsidRPr="009F6654" w:rsidRDefault="00F73415" w:rsidP="00015AC8">
      <w:pPr>
        <w:spacing w:after="240" w:line="240" w:lineRule="auto"/>
        <w:ind w:right="-69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BB02FD0" w14:textId="2740B70A" w:rsidR="00F73415" w:rsidRPr="009F6654" w:rsidRDefault="00803A1B" w:rsidP="00015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Investeerimistegevuse tulemus suureneb 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83 025 </w:t>
      </w:r>
      <w:r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 võrra</w:t>
      </w:r>
      <w:r w:rsidR="00F73415" w:rsidRPr="009F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1272FED" w14:textId="77777777" w:rsidR="00F73415" w:rsidRPr="009F6654" w:rsidRDefault="00F73415" w:rsidP="00015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766908F" w14:textId="77777777" w:rsidR="00F73415" w:rsidRPr="009F6654" w:rsidRDefault="00F73415" w:rsidP="00015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4C48248" w14:textId="77777777" w:rsidR="00F73415" w:rsidRPr="009F6654" w:rsidRDefault="00F73415" w:rsidP="00F73415">
      <w:pPr>
        <w:spacing w:after="12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6F72C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0525EE" w14:textId="30B2F4E2" w:rsidR="00F73415" w:rsidRPr="009F6654" w:rsidRDefault="00803A1B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 xml:space="preserve">Seletuskirja koostas </w:t>
      </w:r>
    </w:p>
    <w:p w14:paraId="158CF83A" w14:textId="514369FE" w:rsidR="00F73415" w:rsidRPr="009F6654" w:rsidRDefault="00803A1B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>Tatjana Ivanova</w:t>
      </w:r>
    </w:p>
    <w:p w14:paraId="5C1B7799" w14:textId="03BEC9CF" w:rsidR="00F73415" w:rsidRPr="009F6654" w:rsidRDefault="00803A1B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>aselinnapea</w:t>
      </w:r>
    </w:p>
    <w:p w14:paraId="24C82112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96603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sz w:val="24"/>
          <w:szCs w:val="24"/>
        </w:rPr>
        <w:t>21.09.2021</w:t>
      </w:r>
    </w:p>
    <w:p w14:paraId="79BB5CF3" w14:textId="77777777" w:rsidR="00F73415" w:rsidRPr="009F6654" w:rsidRDefault="00F73415" w:rsidP="00F73415">
      <w:pPr>
        <w:tabs>
          <w:tab w:val="left" w:pos="1470"/>
        </w:tabs>
        <w:spacing w:after="120" w:line="240" w:lineRule="auto"/>
        <w:ind w:right="-5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E9CAA5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B0FD2DD" w14:textId="77777777" w:rsidR="00F73415" w:rsidRPr="009F6654" w:rsidRDefault="00F73415" w:rsidP="00F734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9194799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DC6DDC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F4A05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0776507" w14:textId="77777777" w:rsidR="00F73415" w:rsidRPr="009F6654" w:rsidRDefault="00F73415" w:rsidP="00F73415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F6B94C2" w14:textId="77777777" w:rsidR="00F73415" w:rsidRPr="009F6654" w:rsidRDefault="00F73415" w:rsidP="00F7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AEFB5" w14:textId="77777777" w:rsidR="003D5BC1" w:rsidRPr="009F6654" w:rsidRDefault="003D5BC1"/>
    <w:sectPr w:rsidR="003D5BC1" w:rsidRPr="009F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EE6"/>
    <w:multiLevelType w:val="multilevel"/>
    <w:tmpl w:val="A2C00E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23CC0108"/>
    <w:multiLevelType w:val="hybridMultilevel"/>
    <w:tmpl w:val="BFFCCFD0"/>
    <w:lvl w:ilvl="0" w:tplc="087E2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5B08A2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3BC6CE6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6E73"/>
    <w:multiLevelType w:val="hybridMultilevel"/>
    <w:tmpl w:val="3D10FABA"/>
    <w:lvl w:ilvl="0" w:tplc="D40C526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A4A4B"/>
    <w:multiLevelType w:val="hybridMultilevel"/>
    <w:tmpl w:val="FFA61D8E"/>
    <w:lvl w:ilvl="0" w:tplc="4F20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21DF"/>
    <w:multiLevelType w:val="hybridMultilevel"/>
    <w:tmpl w:val="9F10D9BC"/>
    <w:lvl w:ilvl="0" w:tplc="86BEC3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26D1"/>
    <w:multiLevelType w:val="hybridMultilevel"/>
    <w:tmpl w:val="6F244760"/>
    <w:lvl w:ilvl="0" w:tplc="0106C12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52508"/>
    <w:multiLevelType w:val="hybridMultilevel"/>
    <w:tmpl w:val="2CA8B658"/>
    <w:lvl w:ilvl="0" w:tplc="D2581E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28B2"/>
    <w:multiLevelType w:val="hybridMultilevel"/>
    <w:tmpl w:val="196A422E"/>
    <w:lvl w:ilvl="0" w:tplc="524A71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E7F59"/>
    <w:multiLevelType w:val="hybridMultilevel"/>
    <w:tmpl w:val="1326F87E"/>
    <w:lvl w:ilvl="0" w:tplc="70F620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5"/>
    <w:rsid w:val="00015AC8"/>
    <w:rsid w:val="00023E5E"/>
    <w:rsid w:val="00034D68"/>
    <w:rsid w:val="000362AB"/>
    <w:rsid w:val="00055E5B"/>
    <w:rsid w:val="0008199D"/>
    <w:rsid w:val="000A065D"/>
    <w:rsid w:val="000A38FC"/>
    <w:rsid w:val="000A5646"/>
    <w:rsid w:val="0010304C"/>
    <w:rsid w:val="00143DA2"/>
    <w:rsid w:val="00146887"/>
    <w:rsid w:val="00157781"/>
    <w:rsid w:val="001636DD"/>
    <w:rsid w:val="00173D28"/>
    <w:rsid w:val="001978B4"/>
    <w:rsid w:val="001A40BA"/>
    <w:rsid w:val="001A6CEE"/>
    <w:rsid w:val="001B7DB9"/>
    <w:rsid w:val="001C3F06"/>
    <w:rsid w:val="001C47E8"/>
    <w:rsid w:val="001D18C6"/>
    <w:rsid w:val="001D6ECF"/>
    <w:rsid w:val="001F62AC"/>
    <w:rsid w:val="00207909"/>
    <w:rsid w:val="00214A4F"/>
    <w:rsid w:val="00216C45"/>
    <w:rsid w:val="00262254"/>
    <w:rsid w:val="00262BFA"/>
    <w:rsid w:val="00270E11"/>
    <w:rsid w:val="0029565F"/>
    <w:rsid w:val="002C2ACD"/>
    <w:rsid w:val="002D46DB"/>
    <w:rsid w:val="00310EF6"/>
    <w:rsid w:val="00317B7C"/>
    <w:rsid w:val="00360A7D"/>
    <w:rsid w:val="003A140D"/>
    <w:rsid w:val="003A5499"/>
    <w:rsid w:val="003C0D8B"/>
    <w:rsid w:val="003D5BC1"/>
    <w:rsid w:val="0041433F"/>
    <w:rsid w:val="00414517"/>
    <w:rsid w:val="0043764C"/>
    <w:rsid w:val="0045343D"/>
    <w:rsid w:val="004B2193"/>
    <w:rsid w:val="004B25BA"/>
    <w:rsid w:val="004C21B1"/>
    <w:rsid w:val="004D08FF"/>
    <w:rsid w:val="004D7995"/>
    <w:rsid w:val="00531A04"/>
    <w:rsid w:val="005403EB"/>
    <w:rsid w:val="00570E98"/>
    <w:rsid w:val="005879B4"/>
    <w:rsid w:val="00590705"/>
    <w:rsid w:val="005A4B22"/>
    <w:rsid w:val="005B7351"/>
    <w:rsid w:val="005F3C73"/>
    <w:rsid w:val="005F436E"/>
    <w:rsid w:val="00607A4C"/>
    <w:rsid w:val="00641424"/>
    <w:rsid w:val="0065529A"/>
    <w:rsid w:val="00657538"/>
    <w:rsid w:val="00683652"/>
    <w:rsid w:val="006B5618"/>
    <w:rsid w:val="006C3B9F"/>
    <w:rsid w:val="006F329F"/>
    <w:rsid w:val="00717E38"/>
    <w:rsid w:val="00727300"/>
    <w:rsid w:val="00781998"/>
    <w:rsid w:val="0079449E"/>
    <w:rsid w:val="007953AD"/>
    <w:rsid w:val="007A3802"/>
    <w:rsid w:val="007B65A1"/>
    <w:rsid w:val="007B794E"/>
    <w:rsid w:val="007E211E"/>
    <w:rsid w:val="00803A1B"/>
    <w:rsid w:val="00825FCF"/>
    <w:rsid w:val="00831602"/>
    <w:rsid w:val="00836156"/>
    <w:rsid w:val="008765D0"/>
    <w:rsid w:val="00895577"/>
    <w:rsid w:val="008E1C17"/>
    <w:rsid w:val="008E3310"/>
    <w:rsid w:val="008F521C"/>
    <w:rsid w:val="008F6045"/>
    <w:rsid w:val="00903F95"/>
    <w:rsid w:val="00913884"/>
    <w:rsid w:val="00924456"/>
    <w:rsid w:val="00975F4D"/>
    <w:rsid w:val="0098125D"/>
    <w:rsid w:val="009A27A8"/>
    <w:rsid w:val="009B27E5"/>
    <w:rsid w:val="009E4FD8"/>
    <w:rsid w:val="009E68C6"/>
    <w:rsid w:val="009F26B8"/>
    <w:rsid w:val="009F6654"/>
    <w:rsid w:val="00A12E96"/>
    <w:rsid w:val="00A9227B"/>
    <w:rsid w:val="00AB4769"/>
    <w:rsid w:val="00B15062"/>
    <w:rsid w:val="00B21436"/>
    <w:rsid w:val="00B4462F"/>
    <w:rsid w:val="00B555ED"/>
    <w:rsid w:val="00B6098D"/>
    <w:rsid w:val="00B7086B"/>
    <w:rsid w:val="00BB63C6"/>
    <w:rsid w:val="00BD271B"/>
    <w:rsid w:val="00C45D13"/>
    <w:rsid w:val="00C50503"/>
    <w:rsid w:val="00CE3768"/>
    <w:rsid w:val="00CE56BA"/>
    <w:rsid w:val="00CF1D2B"/>
    <w:rsid w:val="00CF3E7A"/>
    <w:rsid w:val="00CF51C2"/>
    <w:rsid w:val="00CF6FEA"/>
    <w:rsid w:val="00D163CD"/>
    <w:rsid w:val="00D250BC"/>
    <w:rsid w:val="00D264AD"/>
    <w:rsid w:val="00D26BBE"/>
    <w:rsid w:val="00D3285D"/>
    <w:rsid w:val="00D40237"/>
    <w:rsid w:val="00D42A17"/>
    <w:rsid w:val="00D45A0C"/>
    <w:rsid w:val="00D5344C"/>
    <w:rsid w:val="00D85DBC"/>
    <w:rsid w:val="00D96AE6"/>
    <w:rsid w:val="00DA0B36"/>
    <w:rsid w:val="00DF0A6B"/>
    <w:rsid w:val="00E031B3"/>
    <w:rsid w:val="00E454C7"/>
    <w:rsid w:val="00E7024A"/>
    <w:rsid w:val="00E73B29"/>
    <w:rsid w:val="00E742E7"/>
    <w:rsid w:val="00EA2A3D"/>
    <w:rsid w:val="00EB0DB5"/>
    <w:rsid w:val="00EC3291"/>
    <w:rsid w:val="00EE0D64"/>
    <w:rsid w:val="00EF09DF"/>
    <w:rsid w:val="00F12900"/>
    <w:rsid w:val="00F43554"/>
    <w:rsid w:val="00F50C33"/>
    <w:rsid w:val="00F73415"/>
    <w:rsid w:val="00F802C0"/>
    <w:rsid w:val="00F810CA"/>
    <w:rsid w:val="00FB249A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F111"/>
  <w15:chartTrackingRefBased/>
  <w15:docId w15:val="{37A45866-0D70-4CB9-960F-3698467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qFormat/>
    <w:rsid w:val="00F7341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4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NoList1">
    <w:name w:val="No List1"/>
    <w:next w:val="NoList"/>
    <w:uiPriority w:val="99"/>
    <w:semiHidden/>
    <w:unhideWhenUsed/>
    <w:rsid w:val="00F73415"/>
  </w:style>
  <w:style w:type="paragraph" w:styleId="BodyText">
    <w:name w:val="Body Text"/>
    <w:basedOn w:val="Normal"/>
    <w:link w:val="BodyTextChar"/>
    <w:semiHidden/>
    <w:rsid w:val="00F734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F73415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customStyle="1" w:styleId="ListParagraph1">
    <w:name w:val="List Paragraph1"/>
    <w:basedOn w:val="Normal"/>
    <w:qFormat/>
    <w:rsid w:val="00F73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rsid w:val="00F734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7341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Kupts</dc:creator>
  <cp:keywords/>
  <dc:description/>
  <cp:lastModifiedBy>Sirle Kupts</cp:lastModifiedBy>
  <cp:revision>146</cp:revision>
  <dcterms:created xsi:type="dcterms:W3CDTF">2021-09-22T06:01:00Z</dcterms:created>
  <dcterms:modified xsi:type="dcterms:W3CDTF">2021-09-23T13:38:00Z</dcterms:modified>
</cp:coreProperties>
</file>