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104D6" w14:textId="77777777" w:rsidR="00FE67D7" w:rsidRDefault="00FE67D7" w:rsidP="00FE67D7">
      <w:pPr>
        <w:rPr>
          <w:b/>
          <w:bCs/>
          <w:lang w:val="et-EE"/>
        </w:rPr>
      </w:pPr>
      <w:r>
        <w:rPr>
          <w:b/>
          <w:bCs/>
          <w:lang w:val="et-EE"/>
        </w:rPr>
        <w:t>TULEMUS</w:t>
      </w:r>
    </w:p>
    <w:p w14:paraId="2DA37C5B" w14:textId="77777777" w:rsidR="00FE67D7" w:rsidRDefault="00FE67D7" w:rsidP="00FE67D7">
      <w:pPr>
        <w:jc w:val="center"/>
        <w:rPr>
          <w:b/>
          <w:bCs/>
          <w:i/>
          <w:iCs/>
          <w:lang w:val="et-EE"/>
        </w:rPr>
      </w:pPr>
    </w:p>
    <w:p w14:paraId="73E67723" w14:textId="6C19CAD4" w:rsidR="00FE67D7" w:rsidRDefault="00FE67D7" w:rsidP="00FE67D7">
      <w:pPr>
        <w:rPr>
          <w:b/>
          <w:bCs/>
          <w:lang w:val="et-EE"/>
        </w:rPr>
      </w:pPr>
      <w:r>
        <w:rPr>
          <w:b/>
          <w:bCs/>
          <w:lang w:val="fi-FI"/>
        </w:rPr>
        <w:t xml:space="preserve">Riigihanke: </w:t>
      </w:r>
      <w:r w:rsidR="00042F2E" w:rsidRPr="00042F2E">
        <w:rPr>
          <w:lang w:val="et-EE"/>
        </w:rPr>
        <w:t xml:space="preserve">"Sillamäe </w:t>
      </w:r>
      <w:proofErr w:type="spellStart"/>
      <w:r w:rsidR="00042F2E" w:rsidRPr="00042F2E">
        <w:rPr>
          <w:lang w:val="et-EE"/>
        </w:rPr>
        <w:t>dementsete</w:t>
      </w:r>
      <w:proofErr w:type="spellEnd"/>
      <w:r w:rsidR="00042F2E" w:rsidRPr="00042F2E">
        <w:rPr>
          <w:lang w:val="et-EE"/>
        </w:rPr>
        <w:t xml:space="preserve"> </w:t>
      </w:r>
      <w:proofErr w:type="spellStart"/>
      <w:r w:rsidR="00042F2E" w:rsidRPr="00042F2E">
        <w:rPr>
          <w:lang w:val="et-EE"/>
        </w:rPr>
        <w:t>päevakeskuse</w:t>
      </w:r>
      <w:proofErr w:type="spellEnd"/>
      <w:r w:rsidR="00042F2E" w:rsidRPr="00042F2E">
        <w:rPr>
          <w:lang w:val="et-EE"/>
        </w:rPr>
        <w:t xml:space="preserve"> </w:t>
      </w:r>
      <w:proofErr w:type="spellStart"/>
      <w:r w:rsidR="00042F2E" w:rsidRPr="00042F2E">
        <w:rPr>
          <w:lang w:val="et-EE"/>
        </w:rPr>
        <w:t>loomine</w:t>
      </w:r>
      <w:proofErr w:type="spellEnd"/>
      <w:r w:rsidR="00042F2E" w:rsidRPr="00042F2E">
        <w:rPr>
          <w:lang w:val="et-EE"/>
        </w:rPr>
        <w:t xml:space="preserve">" </w:t>
      </w:r>
      <w:proofErr w:type="spellStart"/>
      <w:r w:rsidR="00042F2E" w:rsidRPr="00042F2E">
        <w:rPr>
          <w:lang w:val="et-EE"/>
        </w:rPr>
        <w:t>projektijuhtimise</w:t>
      </w:r>
      <w:proofErr w:type="spellEnd"/>
      <w:r w:rsidR="00042F2E" w:rsidRPr="00042F2E">
        <w:rPr>
          <w:lang w:val="et-EE"/>
        </w:rPr>
        <w:t xml:space="preserve"> </w:t>
      </w:r>
      <w:proofErr w:type="spellStart"/>
      <w:r w:rsidR="00042F2E" w:rsidRPr="00042F2E">
        <w:rPr>
          <w:lang w:val="et-EE"/>
        </w:rPr>
        <w:t>teenus</w:t>
      </w:r>
      <w:proofErr w:type="spellEnd"/>
    </w:p>
    <w:p w14:paraId="6B756FE0" w14:textId="3BD3B0E3" w:rsidR="00FE67D7" w:rsidRDefault="00FE67D7" w:rsidP="00FE67D7">
      <w:pPr>
        <w:rPr>
          <w:b/>
          <w:bCs/>
          <w:lang w:val="fi-FI"/>
        </w:rPr>
      </w:pPr>
      <w:r>
        <w:rPr>
          <w:b/>
          <w:bCs/>
          <w:lang w:val="et-EE"/>
        </w:rPr>
        <w:t>Viitenumber</w:t>
      </w:r>
      <w:r w:rsidRPr="00042F2E">
        <w:rPr>
          <w:lang w:val="et-EE"/>
        </w:rPr>
        <w:t xml:space="preserve">: </w:t>
      </w:r>
      <w:r w:rsidR="00AC707D" w:rsidRPr="00042F2E">
        <w:rPr>
          <w:lang w:val="et-EE"/>
        </w:rPr>
        <w:t>240908</w:t>
      </w:r>
    </w:p>
    <w:p w14:paraId="1351CF73" w14:textId="77777777" w:rsidR="00FE67D7" w:rsidRDefault="00FE67D7" w:rsidP="00FE67D7">
      <w:pPr>
        <w:jc w:val="center"/>
        <w:rPr>
          <w:lang w:val="et-EE"/>
        </w:rPr>
      </w:pPr>
    </w:p>
    <w:p w14:paraId="449037FB" w14:textId="77777777" w:rsidR="00FE67D7" w:rsidRDefault="00FE67D7" w:rsidP="00FE67D7">
      <w:pPr>
        <w:jc w:val="center"/>
        <w:rPr>
          <w:lang w:val="et-EE"/>
        </w:rPr>
      </w:pPr>
    </w:p>
    <w:p w14:paraId="3443B217" w14:textId="1F350CAA" w:rsidR="00AC707D" w:rsidRDefault="00AC707D" w:rsidP="00AC707D">
      <w:pPr>
        <w:jc w:val="both"/>
        <w:rPr>
          <w:lang w:val="et-EE"/>
        </w:rPr>
      </w:pPr>
      <w:r>
        <w:rPr>
          <w:lang w:val="et-EE"/>
        </w:rPr>
        <w:t xml:space="preserve">Sillamäe Linnavalitsus (asukohaga Sillamäel Kesk 27, registrikood 75003909, telefon 39 25700, e-post: linnavalitsus@sillamae.ee), vastavalt </w:t>
      </w:r>
      <w:r>
        <w:rPr>
          <w:snapToGrid w:val="0"/>
          <w:lang w:val="et-EE"/>
        </w:rPr>
        <w:t>Sillamäe Linnavalitsuse 06. septembri 2018. a määruse nr 10 “</w:t>
      </w:r>
      <w:r>
        <w:rPr>
          <w:lang w:val="et-EE"/>
        </w:rPr>
        <w:t>Sillamäe linna hankekord</w:t>
      </w:r>
      <w:r>
        <w:rPr>
          <w:snapToGrid w:val="0"/>
          <w:lang w:val="et-EE"/>
        </w:rPr>
        <w:t xml:space="preserve">” § 3 lõikega 7 </w:t>
      </w:r>
      <w:r>
        <w:rPr>
          <w:lang w:val="et-EE"/>
        </w:rPr>
        <w:t>teatab, et</w:t>
      </w:r>
      <w:r>
        <w:rPr>
          <w:lang w:val="fi-FI"/>
        </w:rPr>
        <w:t xml:space="preserve"> hankemenetlus „Sillamäe linna turismialase veebilehe loomine “ on lõppenud “Riigihangete seaduse” § 116 lõike 1 punkti 1 alusel.</w:t>
      </w:r>
    </w:p>
    <w:p w14:paraId="2413FE4A" w14:textId="77777777" w:rsidR="00AC707D" w:rsidRDefault="00AC707D" w:rsidP="00AC707D">
      <w:pPr>
        <w:rPr>
          <w:lang w:val="fi-FI"/>
        </w:rPr>
      </w:pPr>
    </w:p>
    <w:p w14:paraId="76590853" w14:textId="764B0F11" w:rsidR="00231FA1" w:rsidRPr="003E5A4F" w:rsidRDefault="00231FA1" w:rsidP="003E5A4F">
      <w:pPr>
        <w:spacing w:after="160" w:line="259" w:lineRule="auto"/>
        <w:rPr>
          <w:b/>
          <w:bCs/>
          <w:lang w:val="fi-FI"/>
        </w:rPr>
      </w:pPr>
    </w:p>
    <w:sectPr w:rsidR="00231FA1" w:rsidRPr="003E5A4F" w:rsidSect="00BB7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B5"/>
    <w:rsid w:val="00042F2E"/>
    <w:rsid w:val="000D2301"/>
    <w:rsid w:val="00231FA1"/>
    <w:rsid w:val="003A232B"/>
    <w:rsid w:val="003E5A4F"/>
    <w:rsid w:val="008A2436"/>
    <w:rsid w:val="00A058B5"/>
    <w:rsid w:val="00AC707D"/>
    <w:rsid w:val="00BB730C"/>
    <w:rsid w:val="00D05722"/>
    <w:rsid w:val="00D321D8"/>
    <w:rsid w:val="00EE2464"/>
    <w:rsid w:val="00FE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51FA"/>
  <w15:chartTrackingRefBased/>
  <w15:docId w15:val="{1437CFD8-ED16-4621-BF3B-4D739770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7D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E67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67D7"/>
    <w:rPr>
      <w:rFonts w:ascii="Times New Roman" w:eastAsiaTheme="minorEastAsia" w:hAnsi="Times New Roman" w:cs="Times New Roman"/>
      <w:sz w:val="24"/>
      <w:szCs w:val="24"/>
      <w:lang w:val="en-GB"/>
    </w:rPr>
  </w:style>
  <w:style w:type="character" w:customStyle="1" w:styleId="break-wordng-binding">
    <w:name w:val="break-word ng-binding"/>
    <w:basedOn w:val="DefaultParagraphFont"/>
    <w:uiPriority w:val="99"/>
    <w:rsid w:val="00FE67D7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C70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1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422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Alexis Amelie Januševskaja</dc:creator>
  <cp:keywords/>
  <dc:description/>
  <cp:lastModifiedBy>Ksenia Alexis Amelie Januševskaja</cp:lastModifiedBy>
  <cp:revision>12</cp:revision>
  <dcterms:created xsi:type="dcterms:W3CDTF">2021-08-18T05:40:00Z</dcterms:created>
  <dcterms:modified xsi:type="dcterms:W3CDTF">2021-09-21T05:45:00Z</dcterms:modified>
</cp:coreProperties>
</file>