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2EF35" w14:textId="77777777" w:rsidR="00DF7ECA" w:rsidRDefault="00DF7ECA">
      <w:pPr>
        <w:jc w:val="center"/>
        <w:rPr>
          <w:lang w:val="et-EE"/>
        </w:rPr>
      </w:pPr>
    </w:p>
    <w:p w14:paraId="35D2EF36" w14:textId="77777777" w:rsidR="00DF7ECA" w:rsidRDefault="00DF7ECA">
      <w:pPr>
        <w:jc w:val="center"/>
        <w:rPr>
          <w:lang w:val="et-EE"/>
        </w:rPr>
      </w:pPr>
    </w:p>
    <w:p w14:paraId="35D2EF37" w14:textId="77777777" w:rsidR="00DF7ECA" w:rsidRDefault="00DF7ECA">
      <w:pPr>
        <w:jc w:val="center"/>
        <w:rPr>
          <w:lang w:val="et-EE"/>
        </w:rPr>
      </w:pPr>
    </w:p>
    <w:p w14:paraId="35D2EF38" w14:textId="77777777" w:rsidR="00DF7ECA" w:rsidRPr="0057163F" w:rsidRDefault="00DF7ECA">
      <w:pPr>
        <w:jc w:val="center"/>
        <w:rPr>
          <w:sz w:val="28"/>
          <w:szCs w:val="28"/>
          <w:lang w:val="et-EE"/>
        </w:rPr>
      </w:pPr>
      <w:r w:rsidRPr="0057163F">
        <w:rPr>
          <w:sz w:val="28"/>
          <w:szCs w:val="28"/>
          <w:lang w:val="et-EE"/>
        </w:rPr>
        <w:t xml:space="preserve">   SILLAMÄE LINNAVALITSUS</w:t>
      </w:r>
    </w:p>
    <w:p w14:paraId="35D2EF39" w14:textId="77777777" w:rsidR="00DF7ECA" w:rsidRPr="009E14D6" w:rsidRDefault="00DF7ECA">
      <w:pPr>
        <w:jc w:val="center"/>
        <w:rPr>
          <w:lang w:val="et-EE"/>
        </w:rPr>
      </w:pPr>
    </w:p>
    <w:p w14:paraId="35D2EF3A" w14:textId="77777777" w:rsidR="00DF7ECA" w:rsidRPr="009E14D6" w:rsidRDefault="00DF7ECA">
      <w:pPr>
        <w:jc w:val="center"/>
        <w:rPr>
          <w:lang w:val="et-EE"/>
        </w:rPr>
      </w:pPr>
    </w:p>
    <w:p w14:paraId="35D2EF3B" w14:textId="77777777" w:rsidR="00DF7ECA" w:rsidRPr="009E14D6" w:rsidRDefault="00DF7ECA">
      <w:pPr>
        <w:jc w:val="center"/>
        <w:rPr>
          <w:lang w:val="et-EE"/>
        </w:rPr>
      </w:pPr>
    </w:p>
    <w:p w14:paraId="35D2EF3C" w14:textId="77777777" w:rsidR="00DF7ECA" w:rsidRPr="009E14D6" w:rsidRDefault="00DF7ECA">
      <w:pPr>
        <w:jc w:val="center"/>
        <w:rPr>
          <w:lang w:val="et-EE"/>
        </w:rPr>
      </w:pPr>
    </w:p>
    <w:p w14:paraId="35D2EF3D" w14:textId="77777777" w:rsidR="00DF7ECA" w:rsidRPr="009E14D6" w:rsidRDefault="00DF7ECA">
      <w:pPr>
        <w:jc w:val="center"/>
        <w:rPr>
          <w:lang w:val="et-EE"/>
        </w:rPr>
      </w:pPr>
    </w:p>
    <w:p w14:paraId="35D2EF3E" w14:textId="77777777" w:rsidR="00DF7ECA" w:rsidRPr="009E14D6" w:rsidRDefault="00DF7ECA">
      <w:pPr>
        <w:jc w:val="center"/>
        <w:rPr>
          <w:lang w:val="et-EE"/>
        </w:rPr>
      </w:pPr>
    </w:p>
    <w:p w14:paraId="35D2EF3F" w14:textId="77777777" w:rsidR="00DF7ECA" w:rsidRPr="009E14D6" w:rsidRDefault="00DF7ECA">
      <w:pPr>
        <w:jc w:val="center"/>
        <w:rPr>
          <w:lang w:val="et-EE"/>
        </w:rPr>
      </w:pPr>
    </w:p>
    <w:p w14:paraId="35D2EF40" w14:textId="77777777" w:rsidR="00DF7ECA" w:rsidRPr="009E14D6" w:rsidRDefault="00DF7ECA">
      <w:pPr>
        <w:jc w:val="center"/>
        <w:rPr>
          <w:lang w:val="et-EE"/>
        </w:rPr>
      </w:pPr>
    </w:p>
    <w:p w14:paraId="35D2EF41" w14:textId="77777777" w:rsidR="00DF7ECA" w:rsidRPr="009E14D6" w:rsidRDefault="00DF7ECA">
      <w:pPr>
        <w:jc w:val="center"/>
        <w:rPr>
          <w:lang w:val="et-EE"/>
        </w:rPr>
      </w:pPr>
    </w:p>
    <w:p w14:paraId="35D2EF42" w14:textId="77777777" w:rsidR="00DF7ECA" w:rsidRPr="009E14D6" w:rsidRDefault="00DF7ECA">
      <w:pPr>
        <w:jc w:val="center"/>
        <w:rPr>
          <w:lang w:val="et-EE"/>
        </w:rPr>
      </w:pPr>
    </w:p>
    <w:p w14:paraId="35D2EF43" w14:textId="77777777" w:rsidR="00DF7ECA" w:rsidRPr="009E14D6" w:rsidRDefault="00DF7ECA">
      <w:pPr>
        <w:jc w:val="center"/>
        <w:rPr>
          <w:lang w:val="et-EE"/>
        </w:rPr>
      </w:pPr>
    </w:p>
    <w:p w14:paraId="35D2EF44" w14:textId="77777777" w:rsidR="00DF7ECA" w:rsidRPr="009E14D6" w:rsidRDefault="00DF7ECA">
      <w:pPr>
        <w:jc w:val="center"/>
        <w:rPr>
          <w:lang w:val="et-EE"/>
        </w:rPr>
      </w:pPr>
    </w:p>
    <w:p w14:paraId="35D2EF45" w14:textId="77777777" w:rsidR="00DF7ECA" w:rsidRPr="009E14D6" w:rsidRDefault="00DF7ECA">
      <w:pPr>
        <w:jc w:val="center"/>
        <w:rPr>
          <w:lang w:val="et-EE"/>
        </w:rPr>
      </w:pPr>
    </w:p>
    <w:p w14:paraId="35D2EF46" w14:textId="77777777" w:rsidR="00DF7ECA" w:rsidRPr="009E14D6" w:rsidRDefault="00DF7ECA">
      <w:pPr>
        <w:jc w:val="center"/>
        <w:rPr>
          <w:lang w:val="et-EE"/>
        </w:rPr>
      </w:pPr>
    </w:p>
    <w:p w14:paraId="35D2EF47" w14:textId="77777777" w:rsidR="00DF7ECA" w:rsidRPr="009E14D6" w:rsidRDefault="00DF7ECA" w:rsidP="0057163F">
      <w:pPr>
        <w:rPr>
          <w:lang w:val="et-EE"/>
        </w:rPr>
      </w:pPr>
    </w:p>
    <w:p w14:paraId="35D2EF48" w14:textId="77777777" w:rsidR="00DF7ECA" w:rsidRPr="009E14D6" w:rsidRDefault="00DF7ECA">
      <w:pPr>
        <w:rPr>
          <w:sz w:val="28"/>
          <w:szCs w:val="28"/>
          <w:lang w:val="et-EE"/>
        </w:rPr>
      </w:pPr>
      <w:r w:rsidRPr="009E14D6">
        <w:rPr>
          <w:lang w:val="et-EE"/>
        </w:rPr>
        <w:t xml:space="preserve">                                                   </w:t>
      </w:r>
      <w:r w:rsidRPr="009E14D6">
        <w:rPr>
          <w:sz w:val="28"/>
          <w:szCs w:val="28"/>
          <w:lang w:val="et-EE"/>
        </w:rPr>
        <w:t>KIRJALIK ETTEPANEK</w:t>
      </w:r>
    </w:p>
    <w:p w14:paraId="35D2EF49" w14:textId="77777777" w:rsidR="00DF7ECA" w:rsidRPr="009E14D6" w:rsidRDefault="00DF7ECA">
      <w:pPr>
        <w:jc w:val="center"/>
        <w:rPr>
          <w:sz w:val="28"/>
          <w:szCs w:val="28"/>
          <w:lang w:val="et-EE"/>
        </w:rPr>
      </w:pPr>
      <w:r w:rsidRPr="009E14D6">
        <w:rPr>
          <w:sz w:val="28"/>
          <w:szCs w:val="28"/>
          <w:lang w:val="et-EE"/>
        </w:rPr>
        <w:t>alla lihthanke piirmäära jääva teenuse tellimiseks</w:t>
      </w:r>
    </w:p>
    <w:p w14:paraId="35D2EF4A" w14:textId="77777777" w:rsidR="00DF7ECA" w:rsidRPr="009E14D6" w:rsidRDefault="00DF7ECA">
      <w:pPr>
        <w:jc w:val="center"/>
        <w:rPr>
          <w:sz w:val="28"/>
          <w:szCs w:val="28"/>
          <w:lang w:val="et-EE"/>
        </w:rPr>
      </w:pPr>
    </w:p>
    <w:p w14:paraId="35D2EF4B" w14:textId="77777777" w:rsidR="00DF7ECA" w:rsidRPr="009E14D6" w:rsidRDefault="00DF7ECA">
      <w:pPr>
        <w:jc w:val="center"/>
        <w:rPr>
          <w:sz w:val="28"/>
          <w:szCs w:val="28"/>
          <w:lang w:val="et-EE"/>
        </w:rPr>
      </w:pPr>
    </w:p>
    <w:p w14:paraId="35D2EF4C" w14:textId="77777777" w:rsidR="00DF7ECA" w:rsidRPr="00F6377D" w:rsidRDefault="00DF7ECA">
      <w:pPr>
        <w:tabs>
          <w:tab w:val="left" w:pos="709"/>
        </w:tabs>
        <w:jc w:val="center"/>
        <w:rPr>
          <w:lang w:val="et-EE"/>
        </w:rPr>
      </w:pPr>
      <w:r w:rsidRPr="00F6377D">
        <w:rPr>
          <w:lang w:val="et-EE"/>
        </w:rPr>
        <w:t xml:space="preserve"> „</w:t>
      </w:r>
      <w:r w:rsidRPr="00F6377D">
        <w:rPr>
          <w:b/>
          <w:shd w:val="clear" w:color="auto" w:fill="FFFFFF"/>
          <w:lang w:val="fi-FI"/>
        </w:rPr>
        <w:t>Sillamäe prügila sulgemisjärgne keskkonnaseire 2021.a</w:t>
      </w:r>
      <w:r w:rsidRPr="00F6377D">
        <w:rPr>
          <w:lang w:val="et-EE"/>
        </w:rPr>
        <w:t>“</w:t>
      </w:r>
    </w:p>
    <w:p w14:paraId="35D2EF4D" w14:textId="77777777" w:rsidR="00DF7ECA" w:rsidRDefault="00DF7ECA">
      <w:pPr>
        <w:jc w:val="center"/>
        <w:rPr>
          <w:sz w:val="28"/>
          <w:szCs w:val="28"/>
          <w:lang w:val="et-EE"/>
        </w:rPr>
      </w:pPr>
    </w:p>
    <w:p w14:paraId="35D2EF4E" w14:textId="77777777" w:rsidR="00DF7ECA" w:rsidRDefault="00DF7ECA">
      <w:pPr>
        <w:jc w:val="center"/>
        <w:rPr>
          <w:sz w:val="28"/>
          <w:szCs w:val="28"/>
          <w:lang w:val="et-EE"/>
        </w:rPr>
      </w:pPr>
    </w:p>
    <w:p w14:paraId="35D2EF4F" w14:textId="77777777" w:rsidR="00DF7ECA" w:rsidRDefault="00DF7ECA">
      <w:pPr>
        <w:jc w:val="center"/>
        <w:rPr>
          <w:sz w:val="28"/>
          <w:szCs w:val="28"/>
          <w:lang w:val="et-EE"/>
        </w:rPr>
      </w:pPr>
    </w:p>
    <w:p w14:paraId="35D2EF50" w14:textId="77777777" w:rsidR="00DF7ECA" w:rsidRPr="009E14D6" w:rsidRDefault="00DF7ECA">
      <w:pPr>
        <w:jc w:val="center"/>
        <w:rPr>
          <w:sz w:val="28"/>
          <w:szCs w:val="28"/>
          <w:lang w:val="et-EE"/>
        </w:rPr>
      </w:pPr>
    </w:p>
    <w:p w14:paraId="35D2EF51" w14:textId="77777777" w:rsidR="00DF7ECA" w:rsidRPr="009E14D6" w:rsidRDefault="00DF7ECA">
      <w:pPr>
        <w:jc w:val="center"/>
        <w:rPr>
          <w:lang w:val="et-EE"/>
        </w:rPr>
      </w:pPr>
    </w:p>
    <w:p w14:paraId="35D2EF52" w14:textId="77777777" w:rsidR="00DF7ECA" w:rsidRPr="009E14D6" w:rsidRDefault="00DF7ECA">
      <w:pPr>
        <w:jc w:val="center"/>
        <w:rPr>
          <w:lang w:val="et-EE"/>
        </w:rPr>
      </w:pPr>
    </w:p>
    <w:p w14:paraId="35D2EF53" w14:textId="77777777" w:rsidR="00DF7ECA" w:rsidRPr="009E14D6" w:rsidRDefault="00DF7ECA">
      <w:pPr>
        <w:jc w:val="center"/>
        <w:rPr>
          <w:lang w:val="et-EE"/>
        </w:rPr>
      </w:pPr>
    </w:p>
    <w:p w14:paraId="35D2EF54" w14:textId="77777777" w:rsidR="00DF7ECA" w:rsidRPr="009E14D6" w:rsidRDefault="00DF7ECA">
      <w:pPr>
        <w:jc w:val="center"/>
        <w:rPr>
          <w:lang w:val="et-EE"/>
        </w:rPr>
      </w:pPr>
    </w:p>
    <w:p w14:paraId="35D2EF55" w14:textId="77777777" w:rsidR="00DF7ECA" w:rsidRPr="009E14D6" w:rsidRDefault="00DF7ECA">
      <w:pPr>
        <w:rPr>
          <w:lang w:val="et-EE"/>
        </w:rPr>
      </w:pPr>
    </w:p>
    <w:p w14:paraId="35D2EF56" w14:textId="77777777" w:rsidR="00DF7ECA" w:rsidRPr="009E14D6" w:rsidRDefault="00DF7ECA">
      <w:pPr>
        <w:jc w:val="center"/>
        <w:rPr>
          <w:lang w:val="et-EE"/>
        </w:rPr>
      </w:pPr>
    </w:p>
    <w:p w14:paraId="35D2EF57" w14:textId="77777777" w:rsidR="00DF7ECA" w:rsidRPr="009E14D6" w:rsidRDefault="00DF7ECA">
      <w:pPr>
        <w:jc w:val="center"/>
        <w:rPr>
          <w:lang w:val="et-EE"/>
        </w:rPr>
      </w:pPr>
    </w:p>
    <w:p w14:paraId="35D2EF58" w14:textId="77777777" w:rsidR="00DF7ECA" w:rsidRPr="009E14D6" w:rsidRDefault="00DF7ECA">
      <w:pPr>
        <w:jc w:val="center"/>
        <w:rPr>
          <w:lang w:val="et-EE"/>
        </w:rPr>
      </w:pPr>
    </w:p>
    <w:p w14:paraId="35D2EF59" w14:textId="77777777" w:rsidR="00DF7ECA" w:rsidRPr="009E14D6" w:rsidRDefault="00DF7ECA">
      <w:pPr>
        <w:jc w:val="center"/>
        <w:rPr>
          <w:lang w:val="et-EE"/>
        </w:rPr>
      </w:pPr>
    </w:p>
    <w:p w14:paraId="35D2EF5A" w14:textId="77777777" w:rsidR="00DF7ECA" w:rsidRPr="009E14D6" w:rsidRDefault="00DF7ECA">
      <w:pPr>
        <w:jc w:val="center"/>
        <w:rPr>
          <w:lang w:val="et-EE"/>
        </w:rPr>
      </w:pPr>
    </w:p>
    <w:p w14:paraId="35D2EF5B" w14:textId="77777777" w:rsidR="00DF7ECA" w:rsidRPr="009E14D6" w:rsidRDefault="00DF7ECA">
      <w:pPr>
        <w:jc w:val="center"/>
        <w:rPr>
          <w:lang w:val="et-EE"/>
        </w:rPr>
      </w:pPr>
    </w:p>
    <w:p w14:paraId="35D2EF5C" w14:textId="77777777" w:rsidR="00DF7ECA" w:rsidRPr="009E14D6" w:rsidRDefault="00DF7ECA">
      <w:pPr>
        <w:jc w:val="center"/>
        <w:rPr>
          <w:lang w:val="et-EE"/>
        </w:rPr>
      </w:pPr>
    </w:p>
    <w:p w14:paraId="35D2EF5D" w14:textId="77777777" w:rsidR="00DF7ECA" w:rsidRPr="009E14D6" w:rsidRDefault="00DF7ECA">
      <w:pPr>
        <w:jc w:val="center"/>
        <w:rPr>
          <w:lang w:val="et-EE"/>
        </w:rPr>
      </w:pPr>
    </w:p>
    <w:p w14:paraId="35D2EF5E" w14:textId="77777777" w:rsidR="00DF7ECA" w:rsidRPr="009E14D6" w:rsidRDefault="00DF7ECA">
      <w:pPr>
        <w:jc w:val="center"/>
        <w:rPr>
          <w:lang w:val="et-EE"/>
        </w:rPr>
      </w:pPr>
    </w:p>
    <w:p w14:paraId="35D2EF5F" w14:textId="77777777" w:rsidR="00DF7ECA" w:rsidRPr="009E14D6" w:rsidRDefault="00DF7ECA">
      <w:pPr>
        <w:jc w:val="center"/>
        <w:rPr>
          <w:lang w:val="et-EE"/>
        </w:rPr>
      </w:pPr>
    </w:p>
    <w:p w14:paraId="35D2EF60" w14:textId="77777777" w:rsidR="00DF7ECA" w:rsidRPr="009E14D6" w:rsidRDefault="00DF7ECA">
      <w:pPr>
        <w:jc w:val="center"/>
        <w:rPr>
          <w:lang w:val="et-EE"/>
        </w:rPr>
      </w:pPr>
    </w:p>
    <w:p w14:paraId="35D2EF61" w14:textId="77777777" w:rsidR="00DF7ECA" w:rsidRPr="009E14D6" w:rsidRDefault="00DF7ECA">
      <w:pPr>
        <w:jc w:val="center"/>
        <w:rPr>
          <w:lang w:val="et-EE"/>
        </w:rPr>
      </w:pPr>
    </w:p>
    <w:p w14:paraId="35D2EF62" w14:textId="77777777" w:rsidR="00DF7ECA" w:rsidRPr="009E14D6" w:rsidRDefault="00DF7ECA">
      <w:pPr>
        <w:jc w:val="center"/>
        <w:rPr>
          <w:lang w:val="et-EE"/>
        </w:rPr>
      </w:pPr>
    </w:p>
    <w:p w14:paraId="35D2EF63" w14:textId="77777777" w:rsidR="00DF7ECA" w:rsidRPr="009E14D6" w:rsidRDefault="00DF7ECA">
      <w:pPr>
        <w:jc w:val="center"/>
        <w:rPr>
          <w:lang w:val="et-EE"/>
        </w:rPr>
      </w:pPr>
    </w:p>
    <w:p w14:paraId="35D2EF64" w14:textId="77777777" w:rsidR="00DF7ECA" w:rsidRPr="009E14D6" w:rsidRDefault="00DF7ECA">
      <w:pPr>
        <w:jc w:val="center"/>
        <w:rPr>
          <w:lang w:val="et-EE"/>
        </w:rPr>
      </w:pPr>
    </w:p>
    <w:p w14:paraId="35D2EF65" w14:textId="77777777" w:rsidR="00DF7ECA" w:rsidRPr="009E14D6" w:rsidRDefault="00DF7ECA">
      <w:pPr>
        <w:jc w:val="center"/>
        <w:rPr>
          <w:lang w:val="et-EE"/>
        </w:rPr>
      </w:pPr>
    </w:p>
    <w:p w14:paraId="35D2EF66" w14:textId="77777777" w:rsidR="00DF7ECA" w:rsidRPr="009E14D6" w:rsidRDefault="00DF7ECA">
      <w:pPr>
        <w:jc w:val="center"/>
        <w:rPr>
          <w:lang w:val="et-EE"/>
        </w:rPr>
      </w:pPr>
    </w:p>
    <w:p w14:paraId="35D2EF67" w14:textId="77777777" w:rsidR="00DF7ECA" w:rsidRDefault="00DF7ECA">
      <w:pPr>
        <w:rPr>
          <w:lang w:val="et-EE"/>
        </w:rPr>
      </w:pPr>
      <w:r w:rsidRPr="009E14D6">
        <w:rPr>
          <w:lang w:val="et-EE"/>
        </w:rPr>
        <w:t xml:space="preserve">                                                      SILLAMÄE 20</w:t>
      </w:r>
      <w:r>
        <w:rPr>
          <w:lang w:val="et-EE"/>
        </w:rPr>
        <w:t>21</w:t>
      </w:r>
    </w:p>
    <w:p w14:paraId="35D2EF68" w14:textId="77777777" w:rsidR="00DF7ECA" w:rsidRPr="009E14D6" w:rsidRDefault="00DF7ECA">
      <w:pPr>
        <w:rPr>
          <w:lang w:val="et-EE"/>
        </w:rPr>
      </w:pPr>
      <w:r>
        <w:rPr>
          <w:lang w:val="et-EE"/>
        </w:rPr>
        <w:br w:type="page"/>
      </w:r>
      <w:r w:rsidRPr="009E14D6">
        <w:rPr>
          <w:lang w:val="et-EE"/>
        </w:rPr>
        <w:lastRenderedPageBreak/>
        <w:t>Lugupeetud pakkuja!</w:t>
      </w:r>
    </w:p>
    <w:p w14:paraId="35D2EF69" w14:textId="77777777" w:rsidR="00DF7ECA" w:rsidRPr="009E14D6" w:rsidRDefault="00DF7ECA">
      <w:pPr>
        <w:rPr>
          <w:lang w:val="et-EE"/>
        </w:rPr>
      </w:pPr>
    </w:p>
    <w:p w14:paraId="35D2EF6A" w14:textId="77777777" w:rsidR="00DF7ECA" w:rsidRPr="009E14D6" w:rsidRDefault="00DF7ECA">
      <w:pPr>
        <w:rPr>
          <w:lang w:val="et-EE"/>
        </w:rPr>
      </w:pPr>
      <w:bookmarkStart w:id="0" w:name="_GoBack"/>
      <w:bookmarkEnd w:id="0"/>
    </w:p>
    <w:p w14:paraId="35D2EF6B" w14:textId="77777777" w:rsidR="00DF7ECA" w:rsidRPr="003A1596" w:rsidRDefault="00DF7ECA" w:rsidP="00752D18">
      <w:pPr>
        <w:tabs>
          <w:tab w:val="left" w:pos="709"/>
        </w:tabs>
        <w:jc w:val="both"/>
        <w:rPr>
          <w:lang w:val="et-EE"/>
        </w:rPr>
      </w:pPr>
      <w:r w:rsidRPr="00E00F6C">
        <w:rPr>
          <w:lang w:val="et-EE"/>
        </w:rPr>
        <w:t>Kutsume Teid osalema hankel „</w:t>
      </w:r>
      <w:r w:rsidRPr="00F6377D">
        <w:rPr>
          <w:shd w:val="clear" w:color="auto" w:fill="FFFFFF"/>
          <w:lang w:val="fi-FI"/>
        </w:rPr>
        <w:t>Sillamäe prügila sulgemisjärgne keskkonnaseire 2021.a</w:t>
      </w:r>
      <w:r w:rsidRPr="003A1596">
        <w:rPr>
          <w:lang w:val="et-EE"/>
        </w:rPr>
        <w:t>“</w:t>
      </w:r>
      <w:r w:rsidRPr="00E00F6C">
        <w:rPr>
          <w:lang w:val="et-EE"/>
        </w:rPr>
        <w:t xml:space="preserve"> vastavalt  kirjalikus ettepanekus ja selle lisades toodud tingimustele. </w:t>
      </w:r>
      <w:r w:rsidRPr="003A1596">
        <w:rPr>
          <w:lang w:val="et-EE"/>
        </w:rPr>
        <w:t xml:space="preserve">Sillamäe Linnavalistus kavatseb läbiviia suletud Sillamäe prügila </w:t>
      </w:r>
      <w:r>
        <w:rPr>
          <w:lang w:val="et-EE"/>
        </w:rPr>
        <w:t>keskkonna</w:t>
      </w:r>
      <w:r w:rsidRPr="003A1596">
        <w:rPr>
          <w:lang w:val="et-EE"/>
        </w:rPr>
        <w:t>seire 20</w:t>
      </w:r>
      <w:r>
        <w:rPr>
          <w:lang w:val="et-EE"/>
        </w:rPr>
        <w:t xml:space="preserve">21 vastavalt Sillamäe prügila sulgemiskavale (muudetud 17.10.2013. a Keskkonnaameti korraldusega nr V1-15/13/386). </w:t>
      </w:r>
    </w:p>
    <w:p w14:paraId="35D2EF6C" w14:textId="77777777" w:rsidR="00DF7ECA" w:rsidRPr="00E00F6C" w:rsidRDefault="00DF7ECA">
      <w:pPr>
        <w:jc w:val="both"/>
        <w:rPr>
          <w:lang w:val="et-EE"/>
        </w:rPr>
      </w:pPr>
      <w:r w:rsidRPr="00E00F6C">
        <w:rPr>
          <w:lang w:val="et-EE"/>
        </w:rPr>
        <w:t xml:space="preserve">Hange korraldatakse eesmärgiga kasutada säästlikult ja ratsionaalselt Sillamäe rahalisi vahendeid, et leida  soodsaim pakkuja teenuse osutamiseks. </w:t>
      </w:r>
    </w:p>
    <w:p w14:paraId="35D2EF6D" w14:textId="77777777" w:rsidR="00DF7ECA" w:rsidRPr="00E00F6C" w:rsidRDefault="00DF7ECA">
      <w:pPr>
        <w:jc w:val="both"/>
        <w:rPr>
          <w:lang w:val="et-EE"/>
        </w:rPr>
      </w:pPr>
      <w:r w:rsidRPr="00E00F6C">
        <w:rPr>
          <w:lang w:val="et-EE"/>
        </w:rPr>
        <w:t>Riigihange viiakse läbi vastavalt riigihangete seadusele ja Sillamäe Linnavalitsuse 06. septembri 2018.a määrusele nr 10 „Sillamäe linna hankekord”.</w:t>
      </w:r>
    </w:p>
    <w:p w14:paraId="35D2EF6E" w14:textId="77777777" w:rsidR="00DF7ECA" w:rsidRPr="005024F9" w:rsidRDefault="00DF7ECA">
      <w:pPr>
        <w:jc w:val="both"/>
        <w:rPr>
          <w:lang w:val="et-EE"/>
        </w:rPr>
      </w:pPr>
      <w:r w:rsidRPr="009E14D6">
        <w:rPr>
          <w:lang w:val="et-EE"/>
        </w:rPr>
        <w:t xml:space="preserve">Pakkumus palume esitada </w:t>
      </w:r>
      <w:r>
        <w:rPr>
          <w:b/>
          <w:u w:val="single"/>
          <w:lang w:val="et-EE"/>
        </w:rPr>
        <w:t>5. aprilliks</w:t>
      </w:r>
      <w:r w:rsidRPr="009E14D6">
        <w:rPr>
          <w:b/>
          <w:u w:val="single"/>
          <w:lang w:val="et-EE"/>
        </w:rPr>
        <w:t xml:space="preserve"> </w:t>
      </w:r>
      <w:smartTag w:uri="urn:schemas-microsoft-com:office:smarttags" w:element="metricconverter">
        <w:smartTagPr>
          <w:attr w:name="ProductID" w:val="2021. a"/>
        </w:smartTagPr>
        <w:r w:rsidRPr="009E14D6">
          <w:rPr>
            <w:b/>
            <w:u w:val="single"/>
            <w:lang w:val="et-EE"/>
          </w:rPr>
          <w:t>20</w:t>
        </w:r>
        <w:r>
          <w:rPr>
            <w:b/>
            <w:u w:val="single"/>
            <w:lang w:val="et-EE"/>
          </w:rPr>
          <w:t>21</w:t>
        </w:r>
        <w:r w:rsidRPr="009E14D6">
          <w:rPr>
            <w:b/>
            <w:u w:val="single"/>
            <w:lang w:val="et-EE"/>
          </w:rPr>
          <w:t>. a</w:t>
        </w:r>
      </w:smartTag>
      <w:r>
        <w:rPr>
          <w:b/>
          <w:u w:val="single"/>
          <w:lang w:val="et-EE"/>
        </w:rPr>
        <w:t xml:space="preserve">  kell 11</w:t>
      </w:r>
      <w:r w:rsidRPr="009E14D6">
        <w:rPr>
          <w:b/>
          <w:u w:val="single"/>
          <w:lang w:val="et-EE"/>
        </w:rPr>
        <w:t>.00</w:t>
      </w:r>
      <w:r w:rsidRPr="009E14D6">
        <w:rPr>
          <w:lang w:val="et-EE"/>
        </w:rPr>
        <w:t xml:space="preserve"> </w:t>
      </w:r>
      <w:r>
        <w:rPr>
          <w:lang w:val="et-EE"/>
        </w:rPr>
        <w:t xml:space="preserve">elektrooniliselt aadressile </w:t>
      </w:r>
      <w:hyperlink r:id="rId7" w:history="1">
        <w:r w:rsidRPr="002529E0">
          <w:rPr>
            <w:rStyle w:val="Hyperlink"/>
            <w:lang w:val="et-EE"/>
          </w:rPr>
          <w:t>linnavalitsus@sillamae.ee</w:t>
        </w:r>
      </w:hyperlink>
      <w:r>
        <w:rPr>
          <w:lang w:val="et-EE"/>
        </w:rPr>
        <w:t xml:space="preserve">. </w:t>
      </w:r>
      <w:r w:rsidRPr="00E00F6C">
        <w:rPr>
          <w:lang w:val="et-EE"/>
        </w:rPr>
        <w:t>Pakkumuse maksumus näidata vastavalt kirjaliku</w:t>
      </w:r>
      <w:r>
        <w:rPr>
          <w:lang w:val="et-EE"/>
        </w:rPr>
        <w:t xml:space="preserve"> ettepaneku tingimustele (Lisa 4</w:t>
      </w:r>
      <w:r w:rsidRPr="00E00F6C">
        <w:rPr>
          <w:lang w:val="et-EE"/>
        </w:rPr>
        <w:t>).</w:t>
      </w:r>
    </w:p>
    <w:p w14:paraId="35D2EF6F" w14:textId="77777777" w:rsidR="00DF7ECA" w:rsidRPr="00E00F6C" w:rsidRDefault="00DF7ECA">
      <w:pPr>
        <w:jc w:val="both"/>
        <w:rPr>
          <w:lang w:val="et-EE"/>
        </w:rPr>
      </w:pPr>
    </w:p>
    <w:p w14:paraId="35D2EF70" w14:textId="77777777" w:rsidR="00DF7ECA" w:rsidRPr="009E14D6" w:rsidRDefault="00DF7ECA">
      <w:pPr>
        <w:rPr>
          <w:lang w:val="et-EE"/>
        </w:rPr>
      </w:pPr>
      <w:r w:rsidRPr="009E14D6">
        <w:rPr>
          <w:lang w:val="et-EE"/>
        </w:rPr>
        <w:t>Pakkuja kvalifitseerimistingimused, pakkumuse esitamise kord ja nõuded pakkumusele on</w:t>
      </w:r>
    </w:p>
    <w:p w14:paraId="35D2EF71" w14:textId="77777777" w:rsidR="00DF7ECA" w:rsidRPr="009E14D6" w:rsidRDefault="00DF7ECA">
      <w:pPr>
        <w:rPr>
          <w:lang w:val="et-EE"/>
        </w:rPr>
      </w:pPr>
      <w:r w:rsidRPr="009E14D6">
        <w:rPr>
          <w:lang w:val="et-EE"/>
        </w:rPr>
        <w:t xml:space="preserve">määratud  kirjalikus ettepanekus ja selle lisades. </w:t>
      </w:r>
    </w:p>
    <w:p w14:paraId="35D2EF72" w14:textId="77777777" w:rsidR="00DF7ECA" w:rsidRPr="009E14D6" w:rsidRDefault="00DF7ECA">
      <w:pPr>
        <w:rPr>
          <w:lang w:val="et-EE"/>
        </w:rPr>
      </w:pPr>
    </w:p>
    <w:p w14:paraId="35D2EF73" w14:textId="77777777" w:rsidR="00DF7ECA" w:rsidRDefault="00DF7ECA">
      <w:pPr>
        <w:rPr>
          <w:lang w:val="et-EE"/>
        </w:rPr>
      </w:pPr>
    </w:p>
    <w:p w14:paraId="35D2EF74" w14:textId="77777777" w:rsidR="00DF7ECA" w:rsidRPr="009E14D6" w:rsidRDefault="00DF7ECA">
      <w:pPr>
        <w:rPr>
          <w:lang w:val="et-EE"/>
        </w:rPr>
      </w:pPr>
    </w:p>
    <w:p w14:paraId="35D2EF75" w14:textId="77777777" w:rsidR="00DF7ECA" w:rsidRPr="009E14D6" w:rsidRDefault="00DF7ECA">
      <w:pPr>
        <w:rPr>
          <w:lang w:val="et-EE"/>
        </w:rPr>
      </w:pPr>
      <w:r w:rsidRPr="009E14D6">
        <w:rPr>
          <w:lang w:val="et-EE"/>
        </w:rPr>
        <w:t>Lugupidamisega</w:t>
      </w:r>
    </w:p>
    <w:p w14:paraId="35D2EF76" w14:textId="77777777" w:rsidR="00DF7ECA" w:rsidRDefault="00DF7ECA">
      <w:pPr>
        <w:rPr>
          <w:lang w:val="et-EE"/>
        </w:rPr>
      </w:pPr>
    </w:p>
    <w:p w14:paraId="35D2EF77" w14:textId="77777777" w:rsidR="00DF7ECA" w:rsidRPr="009E14D6" w:rsidRDefault="00DF7ECA">
      <w:pPr>
        <w:rPr>
          <w:lang w:val="et-EE"/>
        </w:rPr>
      </w:pPr>
    </w:p>
    <w:p w14:paraId="35D2EF78" w14:textId="77777777" w:rsidR="00DF7ECA" w:rsidRPr="009E14D6" w:rsidRDefault="00DF7ECA">
      <w:pPr>
        <w:rPr>
          <w:lang w:val="et-EE"/>
        </w:rPr>
      </w:pPr>
    </w:p>
    <w:p w14:paraId="35D2EF79" w14:textId="77777777" w:rsidR="00DF7ECA" w:rsidRPr="009E14D6" w:rsidRDefault="00DF7ECA">
      <w:pPr>
        <w:rPr>
          <w:lang w:val="et-EE"/>
        </w:rPr>
      </w:pPr>
      <w:r w:rsidRPr="009E14D6">
        <w:rPr>
          <w:lang w:val="et-EE"/>
        </w:rPr>
        <w:t>Alina Nevent</w:t>
      </w:r>
    </w:p>
    <w:p w14:paraId="35D2EF7A" w14:textId="77777777" w:rsidR="00DF7ECA" w:rsidRPr="009E14D6" w:rsidRDefault="00DF7ECA">
      <w:pPr>
        <w:rPr>
          <w:lang w:val="et-EE"/>
        </w:rPr>
      </w:pPr>
      <w:r w:rsidRPr="009E14D6">
        <w:rPr>
          <w:lang w:val="et-EE"/>
        </w:rPr>
        <w:t>Sillamäe Linnavalitsuse</w:t>
      </w:r>
    </w:p>
    <w:p w14:paraId="35D2EF7B" w14:textId="77777777" w:rsidR="00DF7ECA" w:rsidRPr="009E14D6" w:rsidRDefault="00DF7ECA">
      <w:pPr>
        <w:rPr>
          <w:lang w:val="et-EE"/>
        </w:rPr>
      </w:pPr>
      <w:r w:rsidRPr="009E14D6">
        <w:rPr>
          <w:lang w:val="et-EE"/>
        </w:rPr>
        <w:t>keskkonnaspetsialist</w:t>
      </w:r>
    </w:p>
    <w:p w14:paraId="35D2EF7C" w14:textId="77777777" w:rsidR="00DF7ECA" w:rsidRPr="009E14D6" w:rsidRDefault="002956A2">
      <w:pPr>
        <w:rPr>
          <w:lang w:val="et-EE"/>
        </w:rPr>
      </w:pPr>
      <w:hyperlink r:id="rId8">
        <w:r w:rsidR="00DF7ECA" w:rsidRPr="009E14D6">
          <w:rPr>
            <w:rStyle w:val="InternetLink"/>
            <w:lang w:val="et-EE"/>
          </w:rPr>
          <w:t>nevent@sillamae.ee</w:t>
        </w:r>
      </w:hyperlink>
    </w:p>
    <w:p w14:paraId="35D2EF7D" w14:textId="77777777" w:rsidR="00DF7ECA" w:rsidRPr="009E14D6" w:rsidRDefault="00DF7ECA">
      <w:pPr>
        <w:rPr>
          <w:lang w:val="et-EE"/>
        </w:rPr>
      </w:pPr>
      <w:r w:rsidRPr="009E14D6">
        <w:rPr>
          <w:lang w:val="et-EE"/>
        </w:rPr>
        <w:t>3925731</w:t>
      </w:r>
    </w:p>
    <w:p w14:paraId="35D2EF7E" w14:textId="77777777" w:rsidR="00DF7ECA" w:rsidRPr="009E14D6" w:rsidRDefault="00DF7ECA">
      <w:pPr>
        <w:pStyle w:val="NoSpacing"/>
        <w:jc w:val="both"/>
        <w:rPr>
          <w:lang w:val="et-EE"/>
        </w:rPr>
      </w:pPr>
    </w:p>
    <w:p w14:paraId="35D2EF7F" w14:textId="77777777" w:rsidR="00DF7ECA" w:rsidRPr="009E14D6" w:rsidRDefault="00DF7ECA">
      <w:pPr>
        <w:pStyle w:val="NoSpacing"/>
        <w:jc w:val="both"/>
        <w:rPr>
          <w:lang w:val="et-EE"/>
        </w:rPr>
      </w:pPr>
    </w:p>
    <w:p w14:paraId="35D2EF80" w14:textId="77777777" w:rsidR="00DF7ECA" w:rsidRPr="009E14D6" w:rsidRDefault="00DF7ECA">
      <w:pPr>
        <w:pStyle w:val="NoSpacing"/>
        <w:jc w:val="both"/>
        <w:rPr>
          <w:lang w:val="et-EE"/>
        </w:rPr>
      </w:pPr>
    </w:p>
    <w:p w14:paraId="35D2EF81" w14:textId="77777777" w:rsidR="00DF7ECA" w:rsidRPr="009E14D6" w:rsidRDefault="00DF7ECA">
      <w:pPr>
        <w:pStyle w:val="NoSpacing"/>
        <w:jc w:val="both"/>
        <w:rPr>
          <w:lang w:val="et-EE"/>
        </w:rPr>
      </w:pPr>
    </w:p>
    <w:p w14:paraId="35D2EF82" w14:textId="77777777" w:rsidR="00DF7ECA" w:rsidRPr="009E14D6" w:rsidRDefault="00DF7ECA">
      <w:pPr>
        <w:pStyle w:val="NoSpacing"/>
        <w:jc w:val="both"/>
        <w:rPr>
          <w:lang w:val="et-EE"/>
        </w:rPr>
      </w:pPr>
    </w:p>
    <w:p w14:paraId="35D2EF83" w14:textId="77777777" w:rsidR="00DF7ECA" w:rsidRPr="009E14D6" w:rsidRDefault="00DF7ECA">
      <w:pPr>
        <w:pStyle w:val="NoSpacing"/>
        <w:jc w:val="both"/>
        <w:rPr>
          <w:lang w:val="et-EE"/>
        </w:rPr>
      </w:pPr>
    </w:p>
    <w:p w14:paraId="35D2EF84" w14:textId="77777777" w:rsidR="00DF7ECA" w:rsidRPr="009E14D6" w:rsidRDefault="00DF7ECA">
      <w:pPr>
        <w:pStyle w:val="NoSpacing"/>
        <w:jc w:val="both"/>
        <w:rPr>
          <w:lang w:val="et-EE"/>
        </w:rPr>
      </w:pPr>
    </w:p>
    <w:p w14:paraId="35D2EF85" w14:textId="77777777" w:rsidR="00DF7ECA" w:rsidRPr="009E14D6" w:rsidRDefault="00DF7ECA">
      <w:pPr>
        <w:pStyle w:val="NoSpacing"/>
        <w:jc w:val="both"/>
        <w:rPr>
          <w:lang w:val="et-EE"/>
        </w:rPr>
      </w:pPr>
    </w:p>
    <w:p w14:paraId="35D2EF86" w14:textId="77777777" w:rsidR="00DF7ECA" w:rsidRPr="009E14D6" w:rsidRDefault="00DF7ECA">
      <w:pPr>
        <w:pStyle w:val="Heading6"/>
        <w:jc w:val="center"/>
        <w:rPr>
          <w:sz w:val="24"/>
          <w:szCs w:val="24"/>
        </w:rPr>
      </w:pPr>
    </w:p>
    <w:p w14:paraId="35D2EF87" w14:textId="77777777" w:rsidR="00DF7ECA" w:rsidRPr="009E14D6" w:rsidRDefault="00DF7ECA">
      <w:pPr>
        <w:pStyle w:val="Heading6"/>
        <w:jc w:val="center"/>
        <w:rPr>
          <w:sz w:val="24"/>
          <w:szCs w:val="24"/>
        </w:rPr>
      </w:pPr>
    </w:p>
    <w:p w14:paraId="35D2EF88" w14:textId="77777777" w:rsidR="00DF7ECA" w:rsidRPr="009E14D6" w:rsidRDefault="00DF7ECA">
      <w:pPr>
        <w:pStyle w:val="Heading6"/>
        <w:jc w:val="center"/>
        <w:rPr>
          <w:sz w:val="24"/>
          <w:szCs w:val="24"/>
        </w:rPr>
      </w:pPr>
    </w:p>
    <w:p w14:paraId="35D2EF89" w14:textId="77777777" w:rsidR="00DF7ECA" w:rsidRPr="009E14D6" w:rsidRDefault="00DF7ECA">
      <w:pPr>
        <w:pStyle w:val="Heading6"/>
        <w:jc w:val="center"/>
        <w:rPr>
          <w:sz w:val="24"/>
          <w:szCs w:val="24"/>
        </w:rPr>
      </w:pPr>
    </w:p>
    <w:p w14:paraId="35D2EF8A" w14:textId="77777777" w:rsidR="00DF7ECA" w:rsidRPr="009E14D6" w:rsidRDefault="00DF7ECA">
      <w:pPr>
        <w:ind w:right="180"/>
        <w:rPr>
          <w:lang w:val="et-EE"/>
        </w:rPr>
      </w:pPr>
      <w:r w:rsidRPr="009E14D6">
        <w:rPr>
          <w:lang w:val="et-EE"/>
        </w:rPr>
        <w:br w:type="page"/>
      </w:r>
    </w:p>
    <w:p w14:paraId="35D2EF8B" w14:textId="77777777" w:rsidR="00DF7ECA" w:rsidRPr="009E14D6" w:rsidRDefault="00DF7ECA">
      <w:pPr>
        <w:pStyle w:val="ListBullet3"/>
        <w:numPr>
          <w:ilvl w:val="0"/>
          <w:numId w:val="33"/>
        </w:numPr>
        <w:rPr>
          <w:b/>
          <w:bCs/>
          <w:lang w:val="et-EE"/>
        </w:rPr>
      </w:pPr>
      <w:bookmarkStart w:id="1" w:name="_Toc369273461"/>
      <w:bookmarkStart w:id="2" w:name="_Toc308591597"/>
      <w:r w:rsidRPr="009E14D6">
        <w:rPr>
          <w:b/>
          <w:bCs/>
          <w:lang w:val="et-EE"/>
        </w:rPr>
        <w:t>ÜLD</w:t>
      </w:r>
      <w:bookmarkEnd w:id="1"/>
      <w:bookmarkEnd w:id="2"/>
      <w:r w:rsidRPr="009E14D6">
        <w:rPr>
          <w:b/>
          <w:bCs/>
          <w:lang w:val="et-EE"/>
        </w:rPr>
        <w:t>OSA</w:t>
      </w:r>
    </w:p>
    <w:p w14:paraId="35D2EF8C" w14:textId="77777777" w:rsidR="00DF7ECA" w:rsidRPr="009E14D6" w:rsidRDefault="00DF7ECA">
      <w:pPr>
        <w:pStyle w:val="NoSpacing"/>
        <w:numPr>
          <w:ilvl w:val="1"/>
          <w:numId w:val="33"/>
        </w:numPr>
        <w:jc w:val="both"/>
        <w:rPr>
          <w:lang w:val="et-EE"/>
        </w:rPr>
      </w:pPr>
      <w:r w:rsidRPr="009E14D6">
        <w:rPr>
          <w:lang w:val="et-EE"/>
        </w:rPr>
        <w:t xml:space="preserve">Hankija Sillamäe Linnavalitsus (edaspidi ka hankija, registrikood: 75003909; asukoht:       Kesk tn 27, Sillamäe linn, 40231, Ida-Viru maakond, telefon 39 25 700, e-post: </w:t>
      </w:r>
      <w:hyperlink r:id="rId9">
        <w:r w:rsidRPr="009E14D6">
          <w:rPr>
            <w:rStyle w:val="InternetLink"/>
            <w:lang w:val="et-EE"/>
          </w:rPr>
          <w:t>linnavalitsus@sillamae.ee</w:t>
        </w:r>
      </w:hyperlink>
      <w:r w:rsidRPr="009E14D6">
        <w:rPr>
          <w:lang w:val="et-EE"/>
        </w:rPr>
        <w:t>) teeb pädevatele pakkujatele ettepaneku esitada pakkumus vastavalt kirjalikus ettepanekus sisalduvatele tingimustele.</w:t>
      </w:r>
    </w:p>
    <w:p w14:paraId="35D2EF8D" w14:textId="77777777" w:rsidR="00DF7ECA" w:rsidRPr="009E14D6" w:rsidRDefault="00DF7ECA">
      <w:pPr>
        <w:pStyle w:val="NoSpacing"/>
        <w:numPr>
          <w:ilvl w:val="1"/>
          <w:numId w:val="33"/>
        </w:numPr>
        <w:jc w:val="both"/>
        <w:rPr>
          <w:lang w:val="et-EE"/>
        </w:rPr>
      </w:pPr>
      <w:r w:rsidRPr="009E14D6">
        <w:rPr>
          <w:lang w:val="et-EE"/>
        </w:rPr>
        <w:t>Juhul kui kirjalikus ettepanekus ja selle lisade vahel on vastuolusid, või võimaldavad need mitmesugust tõlgendust, tuleb hankemenetluse käigus esitada hankijale küsimused selgituste saamiseks. Juhul kui pakkuja ei esita vastuolude kohta küsimusi, on hankijal õigus hankelepingu sõlmimisel või täitmise ajal valida hankija jaoks sobivaim tõlgendus. Pärast pakkumuse esitamist ei rahulda hankija ühtegi pakkuja ettenägematutele asjaoludele, mitteinformeeritusele, teisiti tõlgendamisele või muule ettekäändele tuginevat pretensiooni või lisanõuet, s.h. rahalist nõuet.</w:t>
      </w:r>
    </w:p>
    <w:p w14:paraId="35D2EF8E" w14:textId="77777777" w:rsidR="00DF7ECA" w:rsidRPr="009E14D6" w:rsidRDefault="00DF7ECA">
      <w:pPr>
        <w:jc w:val="both"/>
        <w:rPr>
          <w:bCs/>
          <w:lang w:val="et-EE"/>
        </w:rPr>
      </w:pPr>
    </w:p>
    <w:p w14:paraId="35D2EF8F" w14:textId="77777777" w:rsidR="00DF7ECA" w:rsidRPr="009E14D6" w:rsidRDefault="00DF7ECA">
      <w:pPr>
        <w:numPr>
          <w:ilvl w:val="0"/>
          <w:numId w:val="33"/>
        </w:numPr>
        <w:jc w:val="both"/>
        <w:rPr>
          <w:b/>
          <w:bCs/>
          <w:lang w:val="et-EE"/>
        </w:rPr>
      </w:pPr>
      <w:r w:rsidRPr="009E14D6">
        <w:rPr>
          <w:b/>
          <w:lang w:val="et-EE"/>
        </w:rPr>
        <w:t>RIIGIHANKE ESE JA TÄHTPÄEVAD</w:t>
      </w:r>
    </w:p>
    <w:p w14:paraId="35D2EF90" w14:textId="77777777" w:rsidR="00DF7ECA" w:rsidRPr="009E14D6" w:rsidRDefault="00DF7ECA">
      <w:pPr>
        <w:numPr>
          <w:ilvl w:val="1"/>
          <w:numId w:val="33"/>
        </w:numPr>
        <w:jc w:val="both"/>
        <w:rPr>
          <w:lang w:val="et-EE"/>
        </w:rPr>
      </w:pPr>
      <w:r w:rsidRPr="009E14D6">
        <w:rPr>
          <w:lang w:val="et-EE"/>
        </w:rPr>
        <w:t xml:space="preserve">Riigihanke esemeks on </w:t>
      </w:r>
      <w:r>
        <w:rPr>
          <w:lang w:val="et-EE"/>
        </w:rPr>
        <w:t xml:space="preserve">suletud </w:t>
      </w:r>
      <w:r w:rsidRPr="009E14D6">
        <w:rPr>
          <w:lang w:val="et-EE"/>
        </w:rPr>
        <w:t xml:space="preserve">Sillamäe </w:t>
      </w:r>
      <w:r>
        <w:rPr>
          <w:lang w:val="et-EE"/>
        </w:rPr>
        <w:t>prügila keskkonnaseire teostamine vastavalt sulgemiskavale.</w:t>
      </w:r>
    </w:p>
    <w:p w14:paraId="35D2EF91" w14:textId="77777777" w:rsidR="00DF7ECA" w:rsidRPr="009E14D6" w:rsidRDefault="00DF7ECA" w:rsidP="00E72D30">
      <w:pPr>
        <w:numPr>
          <w:ilvl w:val="1"/>
          <w:numId w:val="33"/>
        </w:numPr>
        <w:jc w:val="both"/>
        <w:rPr>
          <w:lang w:val="et-EE"/>
        </w:rPr>
      </w:pPr>
      <w:r w:rsidRPr="009E14D6">
        <w:rPr>
          <w:lang w:val="et-EE"/>
        </w:rPr>
        <w:t>Riigihanke eseme tehniline kirjeldus on esitatu</w:t>
      </w:r>
      <w:r>
        <w:rPr>
          <w:lang w:val="et-EE"/>
        </w:rPr>
        <w:t>d kirjalikus ettepanekus Lisas 3</w:t>
      </w:r>
      <w:r w:rsidRPr="009E14D6">
        <w:rPr>
          <w:lang w:val="et-EE"/>
        </w:rPr>
        <w:t xml:space="preserve">. </w:t>
      </w:r>
    </w:p>
    <w:p w14:paraId="35D2EF92" w14:textId="77777777" w:rsidR="00DF7ECA" w:rsidRPr="009E14D6" w:rsidRDefault="00DF7ECA">
      <w:pPr>
        <w:pStyle w:val="NoSpacing"/>
        <w:numPr>
          <w:ilvl w:val="1"/>
          <w:numId w:val="33"/>
        </w:numPr>
        <w:jc w:val="both"/>
        <w:rPr>
          <w:lang w:val="et-EE"/>
        </w:rPr>
      </w:pPr>
      <w:r w:rsidRPr="009E14D6">
        <w:rPr>
          <w:lang w:val="et-EE"/>
        </w:rPr>
        <w:t>Pak</w:t>
      </w:r>
      <w:r>
        <w:rPr>
          <w:lang w:val="et-EE"/>
        </w:rPr>
        <w:t>kumuste esitamise tähtpäev on 05.04.2021 kell 11</w:t>
      </w:r>
      <w:r w:rsidRPr="009E14D6">
        <w:rPr>
          <w:lang w:val="et-EE"/>
        </w:rPr>
        <w:t>.00.</w:t>
      </w:r>
    </w:p>
    <w:p w14:paraId="35D2EF93" w14:textId="77777777" w:rsidR="00DF7ECA" w:rsidRPr="009E14D6" w:rsidRDefault="00DF7ECA" w:rsidP="00DD2BDD">
      <w:pPr>
        <w:numPr>
          <w:ilvl w:val="1"/>
          <w:numId w:val="33"/>
        </w:numPr>
        <w:jc w:val="both"/>
        <w:rPr>
          <w:lang w:val="et-EE"/>
        </w:rPr>
      </w:pPr>
      <w:r w:rsidRPr="009E14D6">
        <w:rPr>
          <w:lang w:val="et-EE"/>
        </w:rPr>
        <w:t xml:space="preserve">Hankelepingu täitmise periood on </w:t>
      </w:r>
      <w:r>
        <w:rPr>
          <w:lang w:val="et-EE"/>
        </w:rPr>
        <w:t>kuni 31. detsembrini 2021.a.</w:t>
      </w:r>
    </w:p>
    <w:p w14:paraId="35D2EF94" w14:textId="77777777" w:rsidR="00DF7ECA" w:rsidRPr="009E14D6" w:rsidRDefault="00DF7ECA">
      <w:pPr>
        <w:pStyle w:val="NoSpacing"/>
        <w:numPr>
          <w:ilvl w:val="1"/>
          <w:numId w:val="33"/>
        </w:numPr>
        <w:jc w:val="both"/>
        <w:rPr>
          <w:lang w:val="et-EE"/>
        </w:rPr>
      </w:pPr>
      <w:r w:rsidRPr="009E14D6">
        <w:rPr>
          <w:lang w:val="et-EE"/>
        </w:rPr>
        <w:t>Hankelepingu projekt on too</w:t>
      </w:r>
      <w:r>
        <w:rPr>
          <w:lang w:val="et-EE"/>
        </w:rPr>
        <w:t>dud kirjaliku ettepaneku Lisas 5</w:t>
      </w:r>
      <w:r w:rsidRPr="009E14D6">
        <w:rPr>
          <w:lang w:val="et-EE"/>
        </w:rPr>
        <w:t>.</w:t>
      </w:r>
    </w:p>
    <w:p w14:paraId="35D2EF95" w14:textId="77777777" w:rsidR="00DF7ECA" w:rsidRPr="009E14D6" w:rsidRDefault="00DF7ECA">
      <w:pPr>
        <w:jc w:val="both"/>
        <w:rPr>
          <w:b/>
          <w:bCs/>
          <w:lang w:val="et-EE"/>
        </w:rPr>
      </w:pPr>
    </w:p>
    <w:p w14:paraId="35D2EF96" w14:textId="77777777" w:rsidR="00DF7ECA" w:rsidRPr="009E14D6" w:rsidRDefault="00DF7ECA">
      <w:pPr>
        <w:pStyle w:val="NoSpacing"/>
        <w:numPr>
          <w:ilvl w:val="0"/>
          <w:numId w:val="33"/>
        </w:numPr>
        <w:jc w:val="both"/>
        <w:rPr>
          <w:b/>
          <w:lang w:val="et-EE"/>
        </w:rPr>
      </w:pPr>
      <w:r w:rsidRPr="009E14D6">
        <w:rPr>
          <w:b/>
          <w:lang w:val="et-EE"/>
        </w:rPr>
        <w:t>SELGITUSTE SAAMISE KORD</w:t>
      </w:r>
    </w:p>
    <w:p w14:paraId="35D2EF97" w14:textId="77777777" w:rsidR="00DF7ECA" w:rsidRPr="009E14D6" w:rsidRDefault="00DF7ECA">
      <w:pPr>
        <w:pStyle w:val="NoSpacing"/>
        <w:numPr>
          <w:ilvl w:val="1"/>
          <w:numId w:val="33"/>
        </w:numPr>
        <w:jc w:val="both"/>
        <w:rPr>
          <w:lang w:val="et-EE"/>
        </w:rPr>
      </w:pPr>
      <w:r w:rsidRPr="009E14D6">
        <w:rPr>
          <w:lang w:val="et-EE"/>
        </w:rPr>
        <w:t xml:space="preserve">Igal hankemenetluses osaleval isikul ja huvitatud isikul, kellel on vastaval hetkel võimalus selles hankemenetluses osaleda, on õigus esitada lisateabe saamiseks küsimusi elektrooniliselt </w:t>
      </w:r>
      <w:r>
        <w:rPr>
          <w:lang w:val="et-EE"/>
        </w:rPr>
        <w:t xml:space="preserve">esitades e-kirja aadressile </w:t>
      </w:r>
      <w:hyperlink r:id="rId10" w:history="1">
        <w:r w:rsidRPr="00830AD9">
          <w:rPr>
            <w:rStyle w:val="Hyperlink"/>
            <w:lang w:val="et-EE"/>
          </w:rPr>
          <w:t>nevent@sillamae.ee</w:t>
        </w:r>
      </w:hyperlink>
      <w:r>
        <w:rPr>
          <w:lang w:val="et-EE"/>
        </w:rPr>
        <w:t xml:space="preserve">. </w:t>
      </w:r>
    </w:p>
    <w:p w14:paraId="35D2EF98" w14:textId="77777777" w:rsidR="00DF7ECA" w:rsidRPr="009E14D6" w:rsidRDefault="00DF7ECA">
      <w:pPr>
        <w:pStyle w:val="NoSpacing"/>
        <w:numPr>
          <w:ilvl w:val="1"/>
          <w:numId w:val="33"/>
        </w:numPr>
        <w:jc w:val="both"/>
        <w:rPr>
          <w:b/>
          <w:lang w:val="et-EE"/>
        </w:rPr>
      </w:pPr>
      <w:r w:rsidRPr="009E14D6">
        <w:rPr>
          <w:iCs/>
          <w:lang w:val="et-EE"/>
        </w:rPr>
        <w:t xml:space="preserve">Esitatud küsimustele vastab hankija hiljemalt kolme (3) tööpäeva jooksul vastava taotluse saamisest arvates. </w:t>
      </w:r>
      <w:r w:rsidRPr="009E14D6">
        <w:rPr>
          <w:lang w:val="et-EE"/>
        </w:rPr>
        <w:t>Hankija võib mõjuvatel põhjustel pakkujale antud dokumentide või selgituste esitamise tähtaega pikendada (RHS § 46 lg 4).</w:t>
      </w:r>
    </w:p>
    <w:p w14:paraId="35D2EF99" w14:textId="77777777" w:rsidR="00DF7ECA" w:rsidRPr="009E14D6" w:rsidRDefault="00DF7ECA">
      <w:pPr>
        <w:pStyle w:val="NoSpacing"/>
        <w:numPr>
          <w:ilvl w:val="1"/>
          <w:numId w:val="33"/>
        </w:numPr>
        <w:jc w:val="both"/>
        <w:rPr>
          <w:b/>
          <w:lang w:val="et-EE"/>
        </w:rPr>
      </w:pPr>
      <w:r w:rsidRPr="009E14D6">
        <w:rPr>
          <w:iCs/>
          <w:lang w:val="et-EE"/>
        </w:rPr>
        <w:t>Hankija võib nõuda pakkujalt asjakohast selgitust, kui ta leiab, et pakkumuse maksumus on hankelepingu eeldatava maksumusega võrreldes põhjendamatult madal. Pakkuja on kohustatud selgituse esitama viie (</w:t>
      </w:r>
      <w:r w:rsidRPr="009E14D6">
        <w:rPr>
          <w:bCs/>
          <w:iCs/>
          <w:lang w:val="et-EE"/>
        </w:rPr>
        <w:t>5) tööpäeva jooksul</w:t>
      </w:r>
      <w:r w:rsidRPr="009E14D6">
        <w:rPr>
          <w:iCs/>
          <w:lang w:val="et-EE"/>
        </w:rPr>
        <w:t xml:space="preserve"> vastava nõude saamisest arvates (RHS § 115 lg 1)</w:t>
      </w:r>
      <w:r w:rsidRPr="009E14D6">
        <w:rPr>
          <w:lang w:val="et-EE"/>
        </w:rPr>
        <w:t>.</w:t>
      </w:r>
    </w:p>
    <w:p w14:paraId="35D2EF9A" w14:textId="77777777" w:rsidR="00DF7ECA" w:rsidRPr="009E14D6" w:rsidRDefault="00DF7ECA">
      <w:pPr>
        <w:ind w:left="-37"/>
        <w:jc w:val="both"/>
        <w:rPr>
          <w:b/>
          <w:bCs/>
          <w:lang w:val="et-EE"/>
        </w:rPr>
      </w:pPr>
    </w:p>
    <w:p w14:paraId="35D2EF9B" w14:textId="77777777" w:rsidR="00DF7ECA" w:rsidRPr="009E14D6" w:rsidRDefault="00DF7ECA">
      <w:pPr>
        <w:pStyle w:val="NoSpacing"/>
        <w:numPr>
          <w:ilvl w:val="0"/>
          <w:numId w:val="33"/>
        </w:numPr>
        <w:jc w:val="both"/>
        <w:rPr>
          <w:b/>
          <w:lang w:val="et-EE"/>
        </w:rPr>
      </w:pPr>
      <w:r w:rsidRPr="009E14D6">
        <w:rPr>
          <w:b/>
          <w:lang w:val="et-EE"/>
        </w:rPr>
        <w:t>PAKKUJA KÕRVALDAMINE</w:t>
      </w:r>
    </w:p>
    <w:p w14:paraId="35D2EF9C" w14:textId="77777777" w:rsidR="00DF7ECA" w:rsidRPr="009E14D6" w:rsidRDefault="00DF7ECA">
      <w:pPr>
        <w:pStyle w:val="NoSpacing"/>
        <w:numPr>
          <w:ilvl w:val="1"/>
          <w:numId w:val="33"/>
        </w:numPr>
        <w:jc w:val="both"/>
        <w:rPr>
          <w:b/>
          <w:lang w:val="et-EE"/>
        </w:rPr>
      </w:pPr>
      <w:r w:rsidRPr="009E14D6">
        <w:rPr>
          <w:shd w:val="clear" w:color="auto" w:fill="FFFFFF"/>
          <w:lang w:val="et-EE"/>
        </w:rPr>
        <w:t>Hankija ei sõlmi hankelepingut ja kõrvaldab hankemenetlusest pakkuja, kellel</w:t>
      </w:r>
      <w:r w:rsidRPr="009E14D6">
        <w:rPr>
          <w:lang w:val="et-EE"/>
        </w:rPr>
        <w:t xml:space="preserve"> esineb          RHS § 95 lõikes 1 sätestatud kõrvaldamise alused.</w:t>
      </w:r>
    </w:p>
    <w:p w14:paraId="35D2EF9D" w14:textId="77777777" w:rsidR="00DF7ECA" w:rsidRPr="009E14D6" w:rsidRDefault="00DF7ECA">
      <w:pPr>
        <w:pStyle w:val="NoSpacing"/>
        <w:numPr>
          <w:ilvl w:val="1"/>
          <w:numId w:val="33"/>
        </w:numPr>
        <w:jc w:val="both"/>
        <w:rPr>
          <w:b/>
          <w:lang w:val="et-EE"/>
        </w:rPr>
      </w:pPr>
      <w:r w:rsidRPr="009E14D6">
        <w:rPr>
          <w:shd w:val="clear" w:color="auto" w:fill="FFFFFF"/>
          <w:lang w:val="et-EE"/>
        </w:rPr>
        <w:t>Hankija võib kõrvaldada hankemenetlusest ka pakkuja, kellel</w:t>
      </w:r>
      <w:r w:rsidRPr="009E14D6">
        <w:rPr>
          <w:lang w:val="et-EE"/>
        </w:rPr>
        <w:t xml:space="preserve"> esineb RHS § 95 lõikes 4 sätestatud alused.</w:t>
      </w:r>
    </w:p>
    <w:p w14:paraId="35D2EF9E" w14:textId="77777777" w:rsidR="00DF7ECA" w:rsidRDefault="00DF7ECA">
      <w:pPr>
        <w:pStyle w:val="NoSpacing"/>
        <w:numPr>
          <w:ilvl w:val="1"/>
          <w:numId w:val="33"/>
        </w:numPr>
        <w:jc w:val="both"/>
        <w:rPr>
          <w:lang w:val="et-EE"/>
        </w:rPr>
      </w:pPr>
      <w:r w:rsidRPr="009E14D6">
        <w:rPr>
          <w:lang w:val="et-EE"/>
        </w:rPr>
        <w:t>Hankija kontrollib pakkuja kõrvaldamise aluseid vastavalt RHS §-s 96 sätestatule.</w:t>
      </w:r>
    </w:p>
    <w:p w14:paraId="35D2EF9F" w14:textId="77777777" w:rsidR="00DF7ECA" w:rsidRPr="00270D2A" w:rsidRDefault="00DF7ECA" w:rsidP="00371041">
      <w:pPr>
        <w:pStyle w:val="NoSpacing"/>
        <w:numPr>
          <w:ilvl w:val="1"/>
          <w:numId w:val="33"/>
        </w:numPr>
        <w:jc w:val="both"/>
        <w:rPr>
          <w:lang w:val="et-EE"/>
        </w:rPr>
      </w:pPr>
      <w:r w:rsidRPr="00270D2A">
        <w:rPr>
          <w:lang w:val="et-EE"/>
        </w:rPr>
        <w:t>Pakkuja esitab ettepaneku Lisas 1 toodud vormikohase kirjaliku kinnituse nimetatud asjaolude puudumise kohta.</w:t>
      </w:r>
    </w:p>
    <w:p w14:paraId="35D2EFA0" w14:textId="77777777" w:rsidR="00DF7ECA" w:rsidRPr="009E14D6" w:rsidRDefault="00DF7ECA" w:rsidP="00371041">
      <w:pPr>
        <w:pStyle w:val="NoSpacing"/>
        <w:jc w:val="both"/>
        <w:rPr>
          <w:lang w:val="et-EE"/>
        </w:rPr>
      </w:pPr>
    </w:p>
    <w:p w14:paraId="35D2EFA1" w14:textId="77777777" w:rsidR="00DF7ECA" w:rsidRPr="009E14D6" w:rsidRDefault="00DF7ECA">
      <w:pPr>
        <w:pStyle w:val="NoSpacing"/>
        <w:jc w:val="both"/>
        <w:rPr>
          <w:lang w:val="et-EE"/>
        </w:rPr>
      </w:pPr>
    </w:p>
    <w:p w14:paraId="35D2EFA2" w14:textId="77777777" w:rsidR="00DF7ECA" w:rsidRPr="009E14D6" w:rsidRDefault="00DF7ECA">
      <w:pPr>
        <w:pStyle w:val="NoSpacing"/>
        <w:numPr>
          <w:ilvl w:val="0"/>
          <w:numId w:val="33"/>
        </w:numPr>
        <w:jc w:val="both"/>
        <w:rPr>
          <w:b/>
          <w:lang w:val="et-EE"/>
        </w:rPr>
      </w:pPr>
      <w:r w:rsidRPr="009E14D6">
        <w:rPr>
          <w:b/>
          <w:lang w:val="et-EE"/>
        </w:rPr>
        <w:t>PAKKUJA KVALIFIKATSIOON</w:t>
      </w:r>
    </w:p>
    <w:p w14:paraId="35D2EFA3" w14:textId="77777777" w:rsidR="00DF7ECA" w:rsidRPr="00BE1FF9" w:rsidRDefault="00DF7ECA">
      <w:pPr>
        <w:pStyle w:val="NoSpacing"/>
        <w:numPr>
          <w:ilvl w:val="1"/>
          <w:numId w:val="33"/>
        </w:numPr>
        <w:jc w:val="both"/>
        <w:rPr>
          <w:b/>
          <w:lang w:val="et-EE"/>
        </w:rPr>
      </w:pPr>
      <w:r w:rsidRPr="00BE1FF9">
        <w:rPr>
          <w:lang w:val="et-EE"/>
        </w:rPr>
        <w:t>Hankija kontrollib Eestis asuva pakkuja registreeringut äriregistris (tõendit ei pea esitama). Välisriigis registreeritud pakkuja peab esitama registreeringu nõude täitmise kohta asjakohase tõendi (RHS § 99).</w:t>
      </w:r>
      <w:bookmarkStart w:id="3" w:name="_Toc91057116"/>
    </w:p>
    <w:p w14:paraId="35D2EFA4" w14:textId="77777777" w:rsidR="00DF7ECA" w:rsidRPr="007C19E5" w:rsidRDefault="00DF7ECA">
      <w:pPr>
        <w:pStyle w:val="NoSpacing"/>
        <w:numPr>
          <w:ilvl w:val="1"/>
          <w:numId w:val="33"/>
        </w:numPr>
        <w:jc w:val="both"/>
        <w:rPr>
          <w:b/>
          <w:lang w:val="et-EE"/>
        </w:rPr>
      </w:pPr>
      <w:r w:rsidRPr="007C19E5">
        <w:rPr>
          <w:shd w:val="clear" w:color="auto" w:fill="FFFFFF"/>
          <w:lang w:val="et-EE"/>
        </w:rPr>
        <w:t>Proovivõtja peab olema atesteeritud ning kasutama sobivaid mõõte- ja proovivõtuvahendeid. </w:t>
      </w:r>
    </w:p>
    <w:p w14:paraId="35D2EFA5" w14:textId="77777777" w:rsidR="00DF7ECA" w:rsidRPr="007C19E5" w:rsidRDefault="00DF7ECA">
      <w:pPr>
        <w:pStyle w:val="NoSpacing"/>
        <w:numPr>
          <w:ilvl w:val="1"/>
          <w:numId w:val="33"/>
        </w:numPr>
        <w:jc w:val="both"/>
        <w:rPr>
          <w:b/>
          <w:lang w:val="et-EE"/>
        </w:rPr>
      </w:pPr>
      <w:r w:rsidRPr="007C19E5">
        <w:rPr>
          <w:shd w:val="clear" w:color="auto" w:fill="FFFFFF"/>
          <w:lang w:val="fi-FI"/>
        </w:rPr>
        <w:t xml:space="preserve">Proovid tuleb viia akrediteeritud laborisse, mis on sooritanud vähemalt kord aastas katselaborite võrdluskatsed. </w:t>
      </w:r>
      <w:r w:rsidRPr="00432D8B">
        <w:rPr>
          <w:shd w:val="clear" w:color="auto" w:fill="FFFFFF"/>
          <w:lang w:val="et-EE"/>
        </w:rPr>
        <w:t>Proovivõtt ja analüüsimetoodikad peavad olema akrediteeritud.</w:t>
      </w:r>
    </w:p>
    <w:bookmarkEnd w:id="3"/>
    <w:p w14:paraId="35D2EFA6" w14:textId="77777777" w:rsidR="00DF7ECA" w:rsidRPr="00BE1FF9" w:rsidRDefault="00DF7ECA" w:rsidP="00053FA3">
      <w:pPr>
        <w:pStyle w:val="NoSpacing"/>
        <w:jc w:val="both"/>
        <w:rPr>
          <w:b/>
          <w:lang w:val="et-EE"/>
        </w:rPr>
      </w:pPr>
    </w:p>
    <w:p w14:paraId="35D2EFA7" w14:textId="77777777" w:rsidR="00DF7ECA" w:rsidRPr="009E14D6" w:rsidRDefault="00DF7ECA">
      <w:pPr>
        <w:pStyle w:val="NoSpacing"/>
        <w:numPr>
          <w:ilvl w:val="0"/>
          <w:numId w:val="33"/>
        </w:numPr>
        <w:jc w:val="both"/>
        <w:rPr>
          <w:b/>
          <w:lang w:val="et-EE"/>
        </w:rPr>
      </w:pPr>
      <w:r w:rsidRPr="009E14D6">
        <w:rPr>
          <w:b/>
          <w:bCs/>
          <w:lang w:val="et-EE"/>
        </w:rPr>
        <w:t>PAKKUJA KVALIFIKATSIOONI KONTROLLIMINE</w:t>
      </w:r>
    </w:p>
    <w:p w14:paraId="35D2EFA8" w14:textId="77777777" w:rsidR="00DF7ECA" w:rsidRDefault="00DF7ECA">
      <w:pPr>
        <w:pStyle w:val="NoSpacing"/>
        <w:numPr>
          <w:ilvl w:val="1"/>
          <w:numId w:val="33"/>
        </w:numPr>
        <w:jc w:val="both"/>
        <w:rPr>
          <w:b/>
          <w:lang w:val="et-EE"/>
        </w:rPr>
      </w:pPr>
      <w:r w:rsidRPr="00CE29B9">
        <w:rPr>
          <w:lang w:val="et-EE"/>
        </w:rPr>
        <w:lastRenderedPageBreak/>
        <w:t>Hankija kontrollib vastavalt RHS §-le 98, kas pakkuja tehniline ja kutsealane pädevus vastavad kirjalikus ettepanekus esitatud kvalifitseerimise tingimustele.</w:t>
      </w:r>
    </w:p>
    <w:p w14:paraId="35D2EFA9" w14:textId="77777777" w:rsidR="00DF7ECA" w:rsidRPr="00432D8B" w:rsidRDefault="00DF7ECA">
      <w:pPr>
        <w:pStyle w:val="NoSpacing"/>
        <w:numPr>
          <w:ilvl w:val="1"/>
          <w:numId w:val="33"/>
        </w:numPr>
        <w:jc w:val="both"/>
        <w:rPr>
          <w:b/>
          <w:lang w:val="et-EE"/>
        </w:rPr>
      </w:pPr>
      <w:r w:rsidRPr="00432D8B">
        <w:rPr>
          <w:shd w:val="clear" w:color="auto" w:fill="FFFFFF"/>
          <w:lang w:val="et-EE"/>
        </w:rPr>
        <w:t>Pakkuja esitab p 5.2 ja 5.3 kvalifikatsiooni nõuet tõendavad dokumendid koos pakkumusega.</w:t>
      </w:r>
    </w:p>
    <w:p w14:paraId="35D2EFAA" w14:textId="77777777" w:rsidR="00DF7ECA" w:rsidRPr="00BE1FF9" w:rsidRDefault="00DF7ECA">
      <w:pPr>
        <w:pStyle w:val="NoSpacing"/>
        <w:numPr>
          <w:ilvl w:val="1"/>
          <w:numId w:val="33"/>
        </w:numPr>
        <w:jc w:val="both"/>
        <w:rPr>
          <w:b/>
          <w:lang w:val="et-EE"/>
        </w:rPr>
      </w:pPr>
      <w:r w:rsidRPr="00BE1FF9">
        <w:rPr>
          <w:lang w:val="et-EE"/>
        </w:rPr>
        <w:t>Hankijal on õigus kontrollida pakkuja kvalifikatsiooni kogu hankemenetluse vältel, ja kui talle saab teatavaks asjaolu, et pakkuja tehniline ja kutsealane pädevus ei vasta kirjalikus ettepanekus esitatud kvalifitseerimise tingimustele, teha uus otsus pakkuja kvalifitseerimise kohta ning jätta pakkuja kvalifitseerimata.</w:t>
      </w:r>
    </w:p>
    <w:p w14:paraId="35D2EFAB" w14:textId="77777777" w:rsidR="00DF7ECA" w:rsidRPr="00BE1FF9" w:rsidRDefault="00DF7ECA">
      <w:pPr>
        <w:pStyle w:val="NoSpacing"/>
        <w:numPr>
          <w:ilvl w:val="1"/>
          <w:numId w:val="33"/>
        </w:numPr>
        <w:jc w:val="both"/>
        <w:rPr>
          <w:b/>
          <w:lang w:val="et-EE"/>
        </w:rPr>
      </w:pPr>
      <w:r w:rsidRPr="00BE1FF9">
        <w:rPr>
          <w:lang w:val="et-EE"/>
        </w:rPr>
        <w:t>Kvalifitseerimata jäetud pakkuja ei osale edasises hankemenetluses.</w:t>
      </w:r>
    </w:p>
    <w:p w14:paraId="35D2EFAC" w14:textId="77777777" w:rsidR="00DF7ECA" w:rsidRPr="009E14D6" w:rsidRDefault="00DF7ECA">
      <w:pPr>
        <w:pStyle w:val="NoSpacing"/>
        <w:jc w:val="both"/>
        <w:rPr>
          <w:b/>
          <w:lang w:val="et-EE"/>
        </w:rPr>
      </w:pPr>
    </w:p>
    <w:p w14:paraId="35D2EFAD" w14:textId="77777777" w:rsidR="00DF7ECA" w:rsidRPr="009E14D6" w:rsidRDefault="00DF7ECA">
      <w:pPr>
        <w:pStyle w:val="NoSpacing"/>
        <w:numPr>
          <w:ilvl w:val="0"/>
          <w:numId w:val="33"/>
        </w:numPr>
        <w:jc w:val="both"/>
        <w:rPr>
          <w:b/>
          <w:lang w:val="et-EE"/>
        </w:rPr>
      </w:pPr>
      <w:r w:rsidRPr="009E14D6">
        <w:rPr>
          <w:b/>
          <w:lang w:val="et-EE"/>
        </w:rPr>
        <w:t>NÕUDED PAKKUMUSELE JA PAKKUMUSE KOOSTAMISE JUHEND</w:t>
      </w:r>
    </w:p>
    <w:p w14:paraId="35D2EFAE" w14:textId="77777777" w:rsidR="00DF7ECA" w:rsidRPr="00053FA3" w:rsidRDefault="00DF7ECA">
      <w:pPr>
        <w:pStyle w:val="NoSpacing"/>
        <w:numPr>
          <w:ilvl w:val="1"/>
          <w:numId w:val="33"/>
        </w:numPr>
        <w:jc w:val="both"/>
        <w:rPr>
          <w:lang w:val="et-EE"/>
        </w:rPr>
      </w:pPr>
      <w:r w:rsidRPr="009E14D6">
        <w:rPr>
          <w:lang w:val="et-EE"/>
        </w:rPr>
        <w:t xml:space="preserve">Pakkumus tuleb esitada </w:t>
      </w:r>
      <w:r>
        <w:rPr>
          <w:lang w:val="et-EE"/>
        </w:rPr>
        <w:t xml:space="preserve">elektrooniliselt digitaalselt allkirjastatud 5. aprilliks 2021 aadressile </w:t>
      </w:r>
      <w:hyperlink r:id="rId11" w:history="1">
        <w:r w:rsidRPr="00830AD9">
          <w:rPr>
            <w:rStyle w:val="Hyperlink"/>
            <w:lang w:val="et-EE"/>
          </w:rPr>
          <w:t>linnavalitsus</w:t>
        </w:r>
        <w:r w:rsidRPr="00D978AD">
          <w:rPr>
            <w:rStyle w:val="Hyperlink"/>
            <w:lang w:val="fi-FI"/>
          </w:rPr>
          <w:t>@sillamae.ee</w:t>
        </w:r>
      </w:hyperlink>
      <w:r>
        <w:rPr>
          <w:lang w:val="et-EE"/>
        </w:rPr>
        <w:t xml:space="preserve">. </w:t>
      </w:r>
    </w:p>
    <w:p w14:paraId="35D2EFAF" w14:textId="77777777" w:rsidR="00DF7ECA" w:rsidRPr="009E14D6" w:rsidRDefault="00DF7ECA">
      <w:pPr>
        <w:pStyle w:val="NoSpacing"/>
        <w:numPr>
          <w:ilvl w:val="1"/>
          <w:numId w:val="33"/>
        </w:numPr>
        <w:jc w:val="both"/>
        <w:rPr>
          <w:lang w:val="et-EE"/>
        </w:rPr>
      </w:pPr>
      <w:r w:rsidRPr="009E14D6">
        <w:rPr>
          <w:lang w:val="et-EE"/>
        </w:rPr>
        <w:t>Pakkumus peab vastama kirjalikus ettepanekus sätestatud tingimustele ja ei tohi sisaldada täiendavaid tingimusi lisaks nõutule ega olla mis tahes viisil eksitav. Parandused, vahele kirjutused ja muudatused pakkumuse dokumentides ei ole lubatud.</w:t>
      </w:r>
      <w:r w:rsidRPr="009E14D6">
        <w:rPr>
          <w:b/>
          <w:lang w:val="et-EE"/>
        </w:rPr>
        <w:t xml:space="preserve"> </w:t>
      </w:r>
    </w:p>
    <w:p w14:paraId="35D2EFB0" w14:textId="77777777" w:rsidR="00DF7ECA" w:rsidRPr="009E14D6" w:rsidRDefault="00DF7ECA">
      <w:pPr>
        <w:pStyle w:val="NoSpacing"/>
        <w:numPr>
          <w:ilvl w:val="1"/>
          <w:numId w:val="33"/>
        </w:numPr>
        <w:jc w:val="both"/>
        <w:rPr>
          <w:lang w:val="et-EE"/>
        </w:rPr>
      </w:pPr>
      <w:r w:rsidRPr="009E14D6">
        <w:rPr>
          <w:lang w:val="et-EE"/>
        </w:rPr>
        <w:t>Pakkumus peab sisaldama kirjaliku ettepaneku lisasid, mida on hankija hankemenetluse käigus nõudnud.</w:t>
      </w:r>
    </w:p>
    <w:p w14:paraId="35D2EFB1" w14:textId="77777777" w:rsidR="00DF7ECA" w:rsidRPr="0005700E" w:rsidRDefault="00DF7ECA">
      <w:pPr>
        <w:pStyle w:val="NoSpacing"/>
        <w:numPr>
          <w:ilvl w:val="1"/>
          <w:numId w:val="33"/>
        </w:numPr>
        <w:jc w:val="both"/>
        <w:rPr>
          <w:b/>
          <w:lang w:val="et-EE"/>
        </w:rPr>
      </w:pPr>
      <w:r w:rsidRPr="009E14D6">
        <w:rPr>
          <w:lang w:val="et-EE"/>
        </w:rPr>
        <w:t>Pakkumus tuleb vormistada eesti keeles. Võõrkeelsetele dokumentidele peab lisama vannutatud tõlgi digitaalse allkirjaga kinnitatud eestikeelse tõlke, originaal ja tõlge peavad olema koos ühendatud.</w:t>
      </w:r>
    </w:p>
    <w:p w14:paraId="35D2EFB2" w14:textId="77777777" w:rsidR="00DF7ECA" w:rsidRPr="009E14D6" w:rsidRDefault="00DF7ECA">
      <w:pPr>
        <w:pStyle w:val="NoSpacing"/>
        <w:numPr>
          <w:ilvl w:val="1"/>
          <w:numId w:val="33"/>
        </w:numPr>
        <w:jc w:val="both"/>
        <w:rPr>
          <w:b/>
          <w:lang w:val="et-EE"/>
        </w:rPr>
      </w:pPr>
      <w:r w:rsidRPr="009E14D6">
        <w:rPr>
          <w:lang w:val="et-EE"/>
        </w:rPr>
        <w:t>Pakkumuse maksumuse tabelis tuleb täita kõik tühjad lahtrid. Pakkumus peab sisaldama maksumust eurodes ilma käibemaksuta ja koos käibemaksuga kaks kohta pärast koma ning vastama pakkumuse maksumustabeli vorm</w:t>
      </w:r>
      <w:r>
        <w:rPr>
          <w:lang w:val="et-EE"/>
        </w:rPr>
        <w:t>ile (kirjaliku ettepaneku Lisa 4</w:t>
      </w:r>
      <w:r w:rsidRPr="009E14D6">
        <w:rPr>
          <w:lang w:val="et-EE"/>
        </w:rPr>
        <w:t>). Maksumustabeli iga rida peab olema täidetud, ei ole lubatud teha muudatusi ega lisada tingimusi ning selles ei tohi olla täitmata kohti.</w:t>
      </w:r>
    </w:p>
    <w:p w14:paraId="35D2EFB3" w14:textId="6913D4B9" w:rsidR="00DF7ECA" w:rsidRPr="009E14D6" w:rsidRDefault="00DF7ECA" w:rsidP="009A700D">
      <w:pPr>
        <w:pStyle w:val="NoSpacing"/>
        <w:numPr>
          <w:ilvl w:val="1"/>
          <w:numId w:val="33"/>
        </w:numPr>
        <w:jc w:val="both"/>
        <w:rPr>
          <w:b/>
          <w:lang w:val="et-EE"/>
        </w:rPr>
      </w:pPr>
      <w:r w:rsidRPr="009E14D6">
        <w:rPr>
          <w:lang w:val="et-EE"/>
        </w:rPr>
        <w:t xml:space="preserve">Pakkumus peab olema jõus minimaalselt </w:t>
      </w:r>
      <w:r w:rsidR="00A36DAE">
        <w:rPr>
          <w:lang w:val="et-EE"/>
        </w:rPr>
        <w:t>4</w:t>
      </w:r>
      <w:r>
        <w:rPr>
          <w:lang w:val="et-EE"/>
        </w:rPr>
        <w:t>5</w:t>
      </w:r>
      <w:r>
        <w:rPr>
          <w:b/>
          <w:lang w:val="et-EE"/>
        </w:rPr>
        <w:t xml:space="preserve"> </w:t>
      </w:r>
      <w:r w:rsidRPr="009E14D6">
        <w:rPr>
          <w:lang w:val="et-EE"/>
        </w:rPr>
        <w:t>päeva. Pakkumus on pakkuja tahteavaldus hankelepingu sõlmimiseks, mis on pakkujale siduv alates pakkumuste esitamise tähtpäevast vähemalt kuni kirjalikus ettepanekus määratud pakkumuse jõusoleku minimaalse tähtaja lõppemiseni. Hankija võib pakkuja pakkumuse jõusoleku tähtaega pikendada teatades vastavast soovist kirjalikul</w:t>
      </w:r>
      <w:r>
        <w:rPr>
          <w:lang w:val="et-EE"/>
        </w:rPr>
        <w:t>t</w:t>
      </w:r>
      <w:r w:rsidRPr="009E14D6">
        <w:rPr>
          <w:lang w:val="et-EE"/>
        </w:rPr>
        <w:t>.</w:t>
      </w:r>
    </w:p>
    <w:p w14:paraId="35D2EFB4" w14:textId="77777777" w:rsidR="00DF7ECA" w:rsidRPr="009E14D6" w:rsidRDefault="00DF7ECA">
      <w:pPr>
        <w:pStyle w:val="NoSpacing"/>
        <w:numPr>
          <w:ilvl w:val="1"/>
          <w:numId w:val="33"/>
        </w:numPr>
        <w:jc w:val="both"/>
        <w:rPr>
          <w:b/>
          <w:lang w:val="et-EE"/>
        </w:rPr>
      </w:pPr>
      <w:r w:rsidRPr="009E14D6">
        <w:rPr>
          <w:lang w:val="et-EE"/>
        </w:rPr>
        <w:t>Pakkumuse variantide ja alternatiivlahenduste esitamine ei ole lubatud.</w:t>
      </w:r>
    </w:p>
    <w:p w14:paraId="35D2EFB5" w14:textId="77777777" w:rsidR="00DF7ECA" w:rsidRPr="009E14D6" w:rsidRDefault="00DF7ECA">
      <w:pPr>
        <w:pStyle w:val="NoSpacing"/>
        <w:numPr>
          <w:ilvl w:val="1"/>
          <w:numId w:val="33"/>
        </w:numPr>
        <w:jc w:val="both"/>
        <w:rPr>
          <w:b/>
          <w:lang w:val="et-EE"/>
        </w:rPr>
      </w:pPr>
      <w:r w:rsidRPr="009E14D6">
        <w:rPr>
          <w:lang w:val="et-EE"/>
        </w:rPr>
        <w:t>Pakkumus esitada tervikule.</w:t>
      </w:r>
    </w:p>
    <w:p w14:paraId="35D2EFB6" w14:textId="77777777" w:rsidR="00DF7ECA" w:rsidRPr="009E14D6" w:rsidRDefault="00DF7ECA">
      <w:pPr>
        <w:pStyle w:val="NoSpacing"/>
        <w:numPr>
          <w:ilvl w:val="1"/>
          <w:numId w:val="33"/>
        </w:numPr>
        <w:jc w:val="both"/>
        <w:rPr>
          <w:b/>
          <w:lang w:val="et-EE"/>
        </w:rPr>
      </w:pPr>
      <w:r w:rsidRPr="009E14D6">
        <w:rPr>
          <w:lang w:val="et-EE"/>
        </w:rPr>
        <w:t>Pakkujal pole lubatud esitada tingimuslikku pakkumust ega tingimusi, mis ei tulene kirjalikust ettepanekust ning selle lisadest.</w:t>
      </w:r>
    </w:p>
    <w:p w14:paraId="35D2EFB7" w14:textId="77777777" w:rsidR="00DF7ECA" w:rsidRPr="009E14D6" w:rsidRDefault="00DF7ECA" w:rsidP="0005700E">
      <w:pPr>
        <w:pStyle w:val="NoSpacing"/>
        <w:ind w:left="680"/>
        <w:jc w:val="both"/>
        <w:rPr>
          <w:b/>
          <w:lang w:val="et-EE"/>
        </w:rPr>
      </w:pPr>
    </w:p>
    <w:p w14:paraId="35D2EFB8" w14:textId="77777777" w:rsidR="00DF7ECA" w:rsidRPr="009E14D6" w:rsidRDefault="00DF7ECA">
      <w:pPr>
        <w:pStyle w:val="NoSpacing"/>
        <w:jc w:val="both"/>
        <w:rPr>
          <w:b/>
          <w:lang w:val="et-EE"/>
        </w:rPr>
      </w:pPr>
    </w:p>
    <w:p w14:paraId="35D2EFB9" w14:textId="77777777" w:rsidR="00DF7ECA" w:rsidRPr="009E14D6" w:rsidRDefault="00DF7ECA">
      <w:pPr>
        <w:pStyle w:val="NoSpacing"/>
        <w:numPr>
          <w:ilvl w:val="0"/>
          <w:numId w:val="33"/>
        </w:numPr>
        <w:jc w:val="both"/>
        <w:rPr>
          <w:b/>
          <w:lang w:val="et-EE"/>
        </w:rPr>
      </w:pPr>
      <w:r w:rsidRPr="009E14D6">
        <w:rPr>
          <w:b/>
          <w:lang w:val="et-EE"/>
        </w:rPr>
        <w:t>PAKKUMUSTE ESITAMINE JA AVAMINE</w:t>
      </w:r>
    </w:p>
    <w:p w14:paraId="35D2EFBA" w14:textId="77777777" w:rsidR="00DF7ECA" w:rsidRPr="009E14D6" w:rsidRDefault="00DF7ECA">
      <w:pPr>
        <w:pStyle w:val="NoSpacing"/>
        <w:numPr>
          <w:ilvl w:val="1"/>
          <w:numId w:val="33"/>
        </w:numPr>
        <w:jc w:val="both"/>
        <w:rPr>
          <w:lang w:val="et-EE"/>
        </w:rPr>
      </w:pPr>
      <w:r w:rsidRPr="009E14D6">
        <w:rPr>
          <w:lang w:val="et-EE"/>
        </w:rPr>
        <w:t>Pakkumused avatakse kirjalikus ettepanekus pakku</w:t>
      </w:r>
      <w:r>
        <w:rPr>
          <w:lang w:val="et-EE"/>
        </w:rPr>
        <w:t>muse esitamise tähtpäeval ehk 5</w:t>
      </w:r>
      <w:r w:rsidRPr="009E14D6">
        <w:rPr>
          <w:lang w:val="et-EE"/>
        </w:rPr>
        <w:t xml:space="preserve">. </w:t>
      </w:r>
      <w:r>
        <w:rPr>
          <w:lang w:val="et-EE"/>
        </w:rPr>
        <w:t>aprillil  2021</w:t>
      </w:r>
      <w:r w:rsidRPr="009E14D6">
        <w:rPr>
          <w:lang w:val="et-EE"/>
        </w:rPr>
        <w:t xml:space="preserve">. </w:t>
      </w:r>
    </w:p>
    <w:p w14:paraId="35D2EFBB" w14:textId="77777777" w:rsidR="00DF7ECA" w:rsidRPr="009E14D6" w:rsidRDefault="00DF7ECA">
      <w:pPr>
        <w:pStyle w:val="NoSpacing"/>
        <w:numPr>
          <w:ilvl w:val="1"/>
          <w:numId w:val="33"/>
        </w:numPr>
        <w:jc w:val="both"/>
        <w:rPr>
          <w:lang w:val="et-EE"/>
        </w:rPr>
      </w:pPr>
      <w:r w:rsidRPr="009E14D6">
        <w:rPr>
          <w:lang w:val="et-EE"/>
        </w:rPr>
        <w:t>Pakkuja kannab kõik pakkumuse ettevalmistamisega ning esitamisega seotud kulud.</w:t>
      </w:r>
    </w:p>
    <w:p w14:paraId="35D2EFBC" w14:textId="77777777" w:rsidR="00DF7ECA" w:rsidRPr="009E14D6" w:rsidRDefault="00DF7ECA">
      <w:pPr>
        <w:pStyle w:val="NoSpacing"/>
        <w:numPr>
          <w:ilvl w:val="1"/>
          <w:numId w:val="33"/>
        </w:numPr>
        <w:jc w:val="both"/>
        <w:rPr>
          <w:lang w:val="et-EE"/>
        </w:rPr>
      </w:pPr>
      <w:r w:rsidRPr="009E14D6">
        <w:rPr>
          <w:lang w:val="et-EE"/>
        </w:rPr>
        <w:t>Hankija ei avalikusta pakkumuste avamisel pakkumuste sisu osas, mis rikuks pakkujate ärisaladust või kahjustaks nendevahelist konkurentsi. Hankija käsitleb pakkumusi konfidentsiaalsete dokumentidena, ei avalda nende sisu ja ei anna neid hankemenetlusega mitteseotud isikutele, v.a. seaduses ettenähtud juhul. Hankija kasutab pakkumusi vaid pakkujate kvalifitseerimiseks, pakkumuste vastavaks tunnistamiseks ja hindamiseks.</w:t>
      </w:r>
    </w:p>
    <w:p w14:paraId="35D2EFBD" w14:textId="77777777" w:rsidR="00DF7ECA" w:rsidRPr="009E14D6" w:rsidRDefault="00DF7ECA">
      <w:pPr>
        <w:pStyle w:val="NoSpacing"/>
        <w:numPr>
          <w:ilvl w:val="1"/>
          <w:numId w:val="33"/>
        </w:numPr>
        <w:jc w:val="both"/>
        <w:rPr>
          <w:lang w:val="et-EE"/>
        </w:rPr>
      </w:pPr>
      <w:r w:rsidRPr="009E14D6">
        <w:rPr>
          <w:lang w:val="et-EE"/>
        </w:rPr>
        <w:t>Pakkuja märgib pakkumuses, milline teave on pakkuja ärisaladus ning põhjendab teabe ärisaladuseks määramist. Ärisaladusena ei või märkida RHS § 111 lõikes 5 toodud asjaolusid.</w:t>
      </w:r>
    </w:p>
    <w:p w14:paraId="35D2EFBE" w14:textId="77777777" w:rsidR="00DF7ECA" w:rsidRPr="009E14D6" w:rsidRDefault="00DF7ECA">
      <w:pPr>
        <w:pStyle w:val="NoSpacing"/>
        <w:jc w:val="both"/>
        <w:rPr>
          <w:b/>
          <w:lang w:val="et-EE"/>
        </w:rPr>
      </w:pPr>
    </w:p>
    <w:p w14:paraId="35D2EFBF" w14:textId="77777777" w:rsidR="00DF7ECA" w:rsidRPr="009E14D6" w:rsidRDefault="00DF7ECA">
      <w:pPr>
        <w:pStyle w:val="NoSpacing"/>
        <w:numPr>
          <w:ilvl w:val="0"/>
          <w:numId w:val="33"/>
        </w:numPr>
        <w:jc w:val="both"/>
        <w:rPr>
          <w:b/>
          <w:lang w:val="et-EE"/>
        </w:rPr>
      </w:pPr>
      <w:r w:rsidRPr="009E14D6">
        <w:rPr>
          <w:b/>
          <w:lang w:val="et-EE"/>
        </w:rPr>
        <w:t>PAKKUMUSTE VASTAVAKS TUNNISTAMINE VÕI TAGASILÜKKAMINE</w:t>
      </w:r>
    </w:p>
    <w:p w14:paraId="35D2EFC0" w14:textId="77777777" w:rsidR="00DF7ECA" w:rsidRPr="009E14D6" w:rsidRDefault="00DF7ECA">
      <w:pPr>
        <w:pStyle w:val="NoSpacing"/>
        <w:numPr>
          <w:ilvl w:val="1"/>
          <w:numId w:val="33"/>
        </w:numPr>
        <w:jc w:val="both"/>
        <w:rPr>
          <w:b/>
          <w:lang w:val="et-EE"/>
        </w:rPr>
      </w:pPr>
      <w:r w:rsidRPr="009E14D6">
        <w:rPr>
          <w:lang w:val="et-EE"/>
        </w:rPr>
        <w:t>Hankija lükkab pakkumuse tagasi, kui pakkumus ei vasta kirjalikus ettepanekus ning selle lisades esitatud tingimustele. Hankija võib tunnistada pakkumuse vastavaks, kui selles ei esine sisulisi kõrvalekaldeid nimetatud tingimustest.</w:t>
      </w:r>
    </w:p>
    <w:p w14:paraId="35D2EFC1" w14:textId="77777777" w:rsidR="00DF7ECA" w:rsidRPr="009E14D6" w:rsidRDefault="00DF7ECA">
      <w:pPr>
        <w:pStyle w:val="NoSpacing"/>
        <w:numPr>
          <w:ilvl w:val="1"/>
          <w:numId w:val="33"/>
        </w:numPr>
        <w:jc w:val="both"/>
        <w:rPr>
          <w:b/>
          <w:lang w:val="et-EE"/>
        </w:rPr>
      </w:pPr>
      <w:r w:rsidRPr="009E14D6">
        <w:rPr>
          <w:lang w:val="et-EE"/>
        </w:rPr>
        <w:lastRenderedPageBreak/>
        <w:t>Sisulisteks kõrvalekalleteks loetakse tingimusi, mis vähendavad hanke mahule esitatud nõudeid või vähendavad hanke kvaliteedile esi</w:t>
      </w:r>
      <w:r>
        <w:rPr>
          <w:lang w:val="et-EE"/>
        </w:rPr>
        <w:t>tatud nõudeid või võrreldes kir</w:t>
      </w:r>
      <w:r w:rsidRPr="009E14D6">
        <w:rPr>
          <w:lang w:val="et-EE"/>
        </w:rPr>
        <w:t>jalikus ettepanekus esitatuga kitsendavad hankija õigusi või vähendavad pakkuja kohustusi.</w:t>
      </w:r>
    </w:p>
    <w:p w14:paraId="35D2EFC2" w14:textId="77777777" w:rsidR="00DF7ECA" w:rsidRPr="009E14D6" w:rsidRDefault="00DF7ECA">
      <w:pPr>
        <w:pStyle w:val="NoSpacing"/>
        <w:numPr>
          <w:ilvl w:val="1"/>
          <w:numId w:val="33"/>
        </w:numPr>
        <w:jc w:val="both"/>
        <w:rPr>
          <w:b/>
          <w:lang w:val="et-EE"/>
        </w:rPr>
      </w:pPr>
      <w:r w:rsidRPr="009E14D6">
        <w:rPr>
          <w:lang w:val="et-EE"/>
        </w:rPr>
        <w:t>Hankemenetluses osalejad kohustuvad järgima lisades toodud vorme. Nendest kõrvalekaldumisel on hankijal õigus tunnistada pakkumus mittevastavaks.</w:t>
      </w:r>
    </w:p>
    <w:p w14:paraId="35D2EFC3" w14:textId="77777777" w:rsidR="00DF7ECA" w:rsidRPr="009E14D6" w:rsidRDefault="00DF7ECA">
      <w:pPr>
        <w:pStyle w:val="NoSpacing"/>
        <w:numPr>
          <w:ilvl w:val="1"/>
          <w:numId w:val="33"/>
        </w:numPr>
        <w:jc w:val="both"/>
        <w:rPr>
          <w:b/>
          <w:lang w:val="et-EE"/>
        </w:rPr>
      </w:pPr>
      <w:r w:rsidRPr="009E14D6">
        <w:rPr>
          <w:lang w:val="et-EE"/>
        </w:rPr>
        <w:t>Hankijal on õigus põhjendamatult madala maksumusega pakkumus tagasi lükata, kui hankija leiab pärast pakkujalt nõutud selgituse saamist ja tõendite hindamist, et pakkumuse maksumus on põhjendamatult madal või pakkuja ei ole tähtajaks esitanud nõutud selgitust.</w:t>
      </w:r>
    </w:p>
    <w:p w14:paraId="35D2EFC4" w14:textId="77777777" w:rsidR="00DF7ECA" w:rsidRPr="009E14D6" w:rsidRDefault="00DF7ECA">
      <w:pPr>
        <w:pStyle w:val="NoSpacing"/>
        <w:numPr>
          <w:ilvl w:val="1"/>
          <w:numId w:val="33"/>
        </w:numPr>
        <w:jc w:val="both"/>
        <w:rPr>
          <w:b/>
          <w:lang w:val="et-EE"/>
        </w:rPr>
      </w:pPr>
      <w:r w:rsidRPr="009E14D6">
        <w:rPr>
          <w:lang w:val="et-EE"/>
        </w:rPr>
        <w:t>Hankijal on õigus kõik pakkumused tagasi lükata ka järgmistel juhtudel:</w:t>
      </w:r>
    </w:p>
    <w:p w14:paraId="35D2EFC5" w14:textId="77777777" w:rsidR="00DF7ECA" w:rsidRPr="009E14D6" w:rsidRDefault="00DF7ECA">
      <w:pPr>
        <w:pStyle w:val="NoSpacing"/>
        <w:numPr>
          <w:ilvl w:val="2"/>
          <w:numId w:val="33"/>
        </w:numPr>
        <w:jc w:val="both"/>
        <w:rPr>
          <w:b/>
          <w:lang w:val="et-EE"/>
        </w:rPr>
      </w:pPr>
      <w:r w:rsidRPr="009E14D6">
        <w:rPr>
          <w:lang w:val="et-EE"/>
        </w:rPr>
        <w:t>juhul, kui kõikide vastavaks tunnistatud pakkumuste maksumused ületavad hankelepingu eeldatavat maksumust;</w:t>
      </w:r>
    </w:p>
    <w:p w14:paraId="35D2EFC6" w14:textId="77777777" w:rsidR="00DF7ECA" w:rsidRPr="009E14D6" w:rsidRDefault="00DF7ECA">
      <w:pPr>
        <w:pStyle w:val="NoSpacing"/>
        <w:numPr>
          <w:ilvl w:val="2"/>
          <w:numId w:val="33"/>
        </w:numPr>
        <w:jc w:val="both"/>
        <w:rPr>
          <w:b/>
          <w:lang w:val="et-EE"/>
        </w:rPr>
      </w:pPr>
      <w:r w:rsidRPr="009E14D6">
        <w:rPr>
          <w:lang w:val="et-EE"/>
        </w:rPr>
        <w:t>juhul, kui eduka pakkuja pakkumuse maksumus ületab hankelepingu eeldatavat maksumust;</w:t>
      </w:r>
    </w:p>
    <w:p w14:paraId="35D2EFC7" w14:textId="77777777" w:rsidR="00DF7ECA" w:rsidRPr="009E14D6" w:rsidRDefault="00DF7ECA">
      <w:pPr>
        <w:pStyle w:val="NoSpacing"/>
        <w:numPr>
          <w:ilvl w:val="2"/>
          <w:numId w:val="33"/>
        </w:numPr>
        <w:jc w:val="both"/>
        <w:rPr>
          <w:b/>
          <w:lang w:val="et-EE"/>
        </w:rPr>
      </w:pPr>
      <w:r w:rsidRPr="009E14D6">
        <w:rPr>
          <w:lang w:val="et-EE"/>
        </w:rPr>
        <w:t>juhul, kui hankemenetluse jätkamine on olukorra muutumise tõttu muutunud hankija jaoks ebaotstarbekaks;</w:t>
      </w:r>
    </w:p>
    <w:p w14:paraId="35D2EFC8" w14:textId="77777777" w:rsidR="00DF7ECA" w:rsidRPr="009E14D6" w:rsidRDefault="00DF7ECA">
      <w:pPr>
        <w:pStyle w:val="NoSpacing"/>
        <w:numPr>
          <w:ilvl w:val="2"/>
          <w:numId w:val="33"/>
        </w:numPr>
        <w:jc w:val="both"/>
        <w:rPr>
          <w:b/>
          <w:lang w:val="et-EE"/>
        </w:rPr>
      </w:pPr>
      <w:r w:rsidRPr="009E14D6">
        <w:rPr>
          <w:lang w:val="et-EE"/>
        </w:rPr>
        <w:t>juhul, kui peale pakkumuste avamist selgub, et hankija on oma vajadusi tehnilises kirjelduses ekslikult valesti kirjeldanud.</w:t>
      </w:r>
    </w:p>
    <w:p w14:paraId="35D2EFC9" w14:textId="77777777" w:rsidR="00DF7ECA" w:rsidRPr="009E14D6" w:rsidRDefault="00DF7ECA">
      <w:pPr>
        <w:pStyle w:val="NoSpacing"/>
        <w:numPr>
          <w:ilvl w:val="1"/>
          <w:numId w:val="33"/>
        </w:numPr>
        <w:jc w:val="both"/>
        <w:rPr>
          <w:b/>
          <w:lang w:val="et-EE"/>
        </w:rPr>
      </w:pPr>
      <w:r w:rsidRPr="009E14D6">
        <w:rPr>
          <w:lang w:val="et-EE"/>
        </w:rPr>
        <w:t xml:space="preserve">Kirjalik teade kõikide pakkumuste tagasilükkamise kohta edastatakse pakkujatele elektrooniliselt viivitamata, kuid mitte hiljem kui </w:t>
      </w:r>
      <w:r w:rsidRPr="009E14D6">
        <w:rPr>
          <w:bCs/>
          <w:lang w:val="et-EE"/>
        </w:rPr>
        <w:t>3 tööpäeva jooksul</w:t>
      </w:r>
      <w:r w:rsidRPr="009E14D6">
        <w:rPr>
          <w:lang w:val="et-EE"/>
        </w:rPr>
        <w:t xml:space="preserve"> otsuse tegemisest arvates.</w:t>
      </w:r>
    </w:p>
    <w:p w14:paraId="35D2EFCA" w14:textId="77777777" w:rsidR="00DF7ECA" w:rsidRPr="009E14D6" w:rsidRDefault="00DF7ECA">
      <w:pPr>
        <w:pStyle w:val="NoSpacing"/>
        <w:jc w:val="both"/>
        <w:rPr>
          <w:b/>
          <w:lang w:val="et-EE"/>
        </w:rPr>
      </w:pPr>
    </w:p>
    <w:p w14:paraId="35D2EFCB" w14:textId="77777777" w:rsidR="00DF7ECA" w:rsidRPr="009E14D6" w:rsidRDefault="00DF7ECA">
      <w:pPr>
        <w:pStyle w:val="NoSpacing"/>
        <w:numPr>
          <w:ilvl w:val="0"/>
          <w:numId w:val="33"/>
        </w:numPr>
        <w:jc w:val="both"/>
        <w:rPr>
          <w:b/>
          <w:lang w:val="et-EE"/>
        </w:rPr>
      </w:pPr>
      <w:r w:rsidRPr="009E14D6">
        <w:rPr>
          <w:b/>
          <w:lang w:val="et-EE"/>
        </w:rPr>
        <w:t>PAKKUMUSTE HINDAMINE</w:t>
      </w:r>
    </w:p>
    <w:p w14:paraId="35D2EFCC" w14:textId="77777777" w:rsidR="00DF7ECA" w:rsidRPr="009E14D6" w:rsidRDefault="00DF7ECA">
      <w:pPr>
        <w:pStyle w:val="NoSpacing"/>
        <w:numPr>
          <w:ilvl w:val="1"/>
          <w:numId w:val="33"/>
        </w:numPr>
        <w:jc w:val="both"/>
        <w:rPr>
          <w:b/>
          <w:lang w:val="et-EE"/>
        </w:rPr>
      </w:pPr>
      <w:r w:rsidRPr="009E14D6">
        <w:rPr>
          <w:lang w:val="et-EE"/>
        </w:rPr>
        <w:t>Pakkumuste hindamine viiakse läbi vastavalt RHS § 85 lõikes 4 sätestatule ning</w:t>
      </w:r>
      <w:r w:rsidRPr="009E14D6">
        <w:rPr>
          <w:color w:val="202020"/>
          <w:shd w:val="clear" w:color="auto" w:fill="FFFFFF"/>
          <w:lang w:val="et-EE"/>
        </w:rPr>
        <w:t xml:space="preserve"> majanduslikult soodsaima pakkumuse väljaselgitamisel arvestab hankija ainult pakkumuse hinda</w:t>
      </w:r>
      <w:r w:rsidRPr="009E14D6">
        <w:rPr>
          <w:lang w:val="et-EE"/>
        </w:rPr>
        <w:t>, kuna han</w:t>
      </w:r>
      <w:r w:rsidRPr="009E14D6">
        <w:rPr>
          <w:color w:val="202020"/>
          <w:shd w:val="clear" w:color="auto" w:fill="FFFFFF"/>
          <w:lang w:val="et-EE"/>
        </w:rPr>
        <w:t>kija jaoks sõltub pakkumuse majanduslik soodsus ainult pakkumuse hinnast ja kõik muud tulevase hankelepingu tingimused, sealhulgas hankelepingu esemega seotud kriteeriumid, on kirjalikus ettepanekus ammendavalt kindlaks määratud.</w:t>
      </w:r>
    </w:p>
    <w:p w14:paraId="35D2EFCD" w14:textId="77777777" w:rsidR="00DF7ECA" w:rsidRPr="009E14D6" w:rsidRDefault="00DF7ECA">
      <w:pPr>
        <w:pStyle w:val="NoSpacing"/>
        <w:numPr>
          <w:ilvl w:val="1"/>
          <w:numId w:val="33"/>
        </w:numPr>
        <w:jc w:val="both"/>
        <w:rPr>
          <w:b/>
          <w:lang w:val="et-EE"/>
        </w:rPr>
      </w:pPr>
      <w:r w:rsidRPr="009E14D6">
        <w:rPr>
          <w:lang w:val="et-EE"/>
        </w:rPr>
        <w:t>Pakkuja poolt pakkumuses esitatud pakkumuse kogumaksumus tuleneb pakkuja poolt täidetud ja esitatud kululoendist.</w:t>
      </w:r>
    </w:p>
    <w:p w14:paraId="35D2EFCE" w14:textId="77777777" w:rsidR="00DF7ECA" w:rsidRPr="009E14D6" w:rsidRDefault="00DF7ECA">
      <w:pPr>
        <w:pStyle w:val="NoSpacing"/>
        <w:numPr>
          <w:ilvl w:val="1"/>
          <w:numId w:val="33"/>
        </w:numPr>
        <w:jc w:val="both"/>
        <w:rPr>
          <w:b/>
          <w:lang w:val="et-EE"/>
        </w:rPr>
      </w:pPr>
      <w:r w:rsidRPr="009E14D6">
        <w:rPr>
          <w:lang w:val="et-EE"/>
        </w:rPr>
        <w:t>Kui pakkumuse maksumuses esineb arvutusviga, parandab hankija arvutusvea ja teatab sellest pakkujale kirjalikku taasesitamist võimaldavas vormis. Pakkuja vastab hankijale samas vormis hiljemalt kolme (3) tööpäeva jooksul teate saamisest arvates, kas ta on arvutusvea parandamisega nõus. Kui Pakkuja arvutusvea parandamisega ei nõustu, lükkab hankija pakkumuse tagasi.</w:t>
      </w:r>
    </w:p>
    <w:p w14:paraId="35D2EFCF" w14:textId="77777777" w:rsidR="00DF7ECA" w:rsidRPr="009E14D6" w:rsidRDefault="00DF7ECA">
      <w:pPr>
        <w:pStyle w:val="NoSpacing"/>
        <w:jc w:val="both"/>
        <w:rPr>
          <w:b/>
          <w:lang w:val="et-EE"/>
        </w:rPr>
      </w:pPr>
    </w:p>
    <w:p w14:paraId="35D2EFD0" w14:textId="77777777" w:rsidR="00DF7ECA" w:rsidRPr="009E14D6" w:rsidRDefault="00DF7ECA">
      <w:pPr>
        <w:pStyle w:val="NoSpacing"/>
        <w:numPr>
          <w:ilvl w:val="0"/>
          <w:numId w:val="33"/>
        </w:numPr>
        <w:jc w:val="both"/>
        <w:rPr>
          <w:b/>
          <w:lang w:val="et-EE"/>
        </w:rPr>
      </w:pPr>
      <w:r w:rsidRPr="009E14D6">
        <w:rPr>
          <w:b/>
          <w:bCs/>
          <w:lang w:val="et-EE"/>
        </w:rPr>
        <w:t>LISAD</w:t>
      </w:r>
    </w:p>
    <w:p w14:paraId="35D2EFD1" w14:textId="77777777" w:rsidR="00DF7ECA" w:rsidRPr="009E14D6" w:rsidRDefault="00DF7ECA">
      <w:pPr>
        <w:jc w:val="both"/>
        <w:rPr>
          <w:lang w:val="et-EE"/>
        </w:rPr>
      </w:pPr>
    </w:p>
    <w:p w14:paraId="35D2EFD2" w14:textId="77777777" w:rsidR="00DF7ECA" w:rsidRDefault="00DF7ECA">
      <w:pPr>
        <w:jc w:val="both"/>
        <w:rPr>
          <w:lang w:val="et-EE"/>
        </w:rPr>
      </w:pPr>
      <w:r w:rsidRPr="009E14D6">
        <w:rPr>
          <w:lang w:val="et-EE"/>
        </w:rPr>
        <w:t xml:space="preserve">Lisa 1 </w:t>
      </w:r>
      <w:r>
        <w:rPr>
          <w:lang w:val="et-EE"/>
        </w:rPr>
        <w:t>–</w:t>
      </w:r>
      <w:r w:rsidRPr="009E14D6">
        <w:rPr>
          <w:lang w:val="et-EE"/>
        </w:rPr>
        <w:t xml:space="preserve"> </w:t>
      </w:r>
      <w:r>
        <w:rPr>
          <w:lang w:val="et-EE"/>
        </w:rPr>
        <w:t>Pakkuja kinnitus</w:t>
      </w:r>
    </w:p>
    <w:p w14:paraId="35D2EFD3" w14:textId="77777777" w:rsidR="00DF7ECA" w:rsidRPr="009E14D6" w:rsidRDefault="00DF7ECA">
      <w:pPr>
        <w:jc w:val="both"/>
        <w:rPr>
          <w:lang w:val="et-EE"/>
        </w:rPr>
      </w:pPr>
      <w:r>
        <w:rPr>
          <w:lang w:val="et-EE"/>
        </w:rPr>
        <w:t>Lisa 2 – Pakkuja taotlus hankes osalemiseks</w:t>
      </w:r>
    </w:p>
    <w:p w14:paraId="35D2EFD4" w14:textId="77777777" w:rsidR="00DF7ECA" w:rsidRDefault="00DF7ECA">
      <w:pPr>
        <w:jc w:val="both"/>
        <w:rPr>
          <w:lang w:val="et-EE"/>
        </w:rPr>
      </w:pPr>
      <w:r>
        <w:rPr>
          <w:lang w:val="et-EE"/>
        </w:rPr>
        <w:t xml:space="preserve">Lisa 3 – Hanke tehniline kirjeldus </w:t>
      </w:r>
    </w:p>
    <w:p w14:paraId="35D2EFD5" w14:textId="77777777" w:rsidR="00DF7ECA" w:rsidRDefault="00DF7ECA">
      <w:pPr>
        <w:jc w:val="both"/>
        <w:rPr>
          <w:lang w:val="et-EE"/>
        </w:rPr>
      </w:pPr>
      <w:r>
        <w:rPr>
          <w:lang w:val="et-EE"/>
        </w:rPr>
        <w:t xml:space="preserve">Lisa 4 - </w:t>
      </w:r>
      <w:r w:rsidRPr="00AE48E2">
        <w:rPr>
          <w:lang w:val="fi-FI"/>
        </w:rPr>
        <w:t>Pakkumuse maksumuse tabel</w:t>
      </w:r>
    </w:p>
    <w:p w14:paraId="35D2EFD6" w14:textId="77777777" w:rsidR="00DF7ECA" w:rsidRDefault="00DF7ECA">
      <w:pPr>
        <w:jc w:val="both"/>
        <w:rPr>
          <w:lang w:val="et-EE"/>
        </w:rPr>
      </w:pPr>
      <w:r>
        <w:rPr>
          <w:lang w:val="et-EE"/>
        </w:rPr>
        <w:t>Lisa 5</w:t>
      </w:r>
      <w:r w:rsidRPr="009E14D6">
        <w:rPr>
          <w:lang w:val="et-EE"/>
        </w:rPr>
        <w:t xml:space="preserve"> - Hankelepingu projekt</w:t>
      </w:r>
    </w:p>
    <w:p w14:paraId="35D2EFD7" w14:textId="77777777" w:rsidR="00DF7ECA" w:rsidRDefault="00DF7ECA">
      <w:pPr>
        <w:jc w:val="both"/>
        <w:rPr>
          <w:lang w:val="et-EE"/>
        </w:rPr>
      </w:pPr>
      <w:r>
        <w:rPr>
          <w:lang w:val="et-EE"/>
        </w:rPr>
        <w:t xml:space="preserve">Lisa 6 – Keskkonnaameti </w:t>
      </w:r>
      <w:r w:rsidRPr="00D978AD">
        <w:rPr>
          <w:lang w:val="fi-FI"/>
        </w:rPr>
        <w:t xml:space="preserve">17.10.2013 </w:t>
      </w:r>
      <w:r>
        <w:rPr>
          <w:lang w:val="et-EE"/>
        </w:rPr>
        <w:t xml:space="preserve">korraldus </w:t>
      </w:r>
      <w:r w:rsidRPr="00D978AD">
        <w:rPr>
          <w:lang w:val="fi-FI"/>
        </w:rPr>
        <w:t xml:space="preserve"> nr V 1-15/13/386 </w:t>
      </w:r>
      <w:r>
        <w:rPr>
          <w:lang w:val="et-EE"/>
        </w:rPr>
        <w:t>(lisatud eraldi failina)</w:t>
      </w:r>
    </w:p>
    <w:p w14:paraId="35D2EFD8" w14:textId="77777777" w:rsidR="00DF7ECA" w:rsidRDefault="00DF7ECA">
      <w:pPr>
        <w:rPr>
          <w:lang w:val="et-EE"/>
        </w:rPr>
      </w:pPr>
    </w:p>
    <w:p w14:paraId="35D2EFD9" w14:textId="77777777" w:rsidR="00DF7ECA" w:rsidRDefault="00DF7ECA">
      <w:pPr>
        <w:rPr>
          <w:lang w:val="et-EE"/>
        </w:rPr>
      </w:pPr>
    </w:p>
    <w:p w14:paraId="35D2EFDA" w14:textId="77777777" w:rsidR="00DF7ECA" w:rsidRDefault="00DF7ECA">
      <w:pPr>
        <w:rPr>
          <w:lang w:val="et-EE"/>
        </w:rPr>
      </w:pPr>
    </w:p>
    <w:p w14:paraId="35D2EFDB" w14:textId="77777777" w:rsidR="00DF7ECA" w:rsidRPr="009E14D6" w:rsidRDefault="00DF7ECA">
      <w:pPr>
        <w:rPr>
          <w:lang w:val="et-EE"/>
        </w:rPr>
      </w:pPr>
    </w:p>
    <w:p w14:paraId="35D2EFDC" w14:textId="77777777" w:rsidR="00DF7ECA" w:rsidRDefault="00DF7ECA" w:rsidP="00371041">
      <w:pPr>
        <w:pStyle w:val="NoSpacing"/>
        <w:jc w:val="both"/>
        <w:rPr>
          <w:lang w:val="et-EE"/>
        </w:rPr>
      </w:pPr>
      <w:r>
        <w:rPr>
          <w:lang w:val="et-EE"/>
        </w:rPr>
        <w:tab/>
      </w:r>
      <w:r w:rsidRPr="009E14D6">
        <w:rPr>
          <w:lang w:val="et-EE"/>
        </w:rPr>
        <w:br w:type="page"/>
      </w:r>
    </w:p>
    <w:p w14:paraId="35D2EFDD" w14:textId="77777777" w:rsidR="00DF7ECA" w:rsidRPr="00AE48E2" w:rsidRDefault="00DF7ECA" w:rsidP="00371041">
      <w:pPr>
        <w:pStyle w:val="NoSpacing"/>
        <w:jc w:val="right"/>
        <w:rPr>
          <w:i/>
          <w:lang w:val="et-EE"/>
        </w:rPr>
      </w:pPr>
      <w:r w:rsidRPr="00AE48E2">
        <w:rPr>
          <w:i/>
          <w:lang w:val="et-EE"/>
        </w:rPr>
        <w:t>Lisa 1 – Pakkuja kinnitus</w:t>
      </w:r>
    </w:p>
    <w:p w14:paraId="35D2EFDE" w14:textId="77777777" w:rsidR="00DF7ECA" w:rsidRDefault="00DF7ECA" w:rsidP="00371041">
      <w:pPr>
        <w:pStyle w:val="NoSpacing"/>
        <w:jc w:val="both"/>
        <w:rPr>
          <w:lang w:val="et-EE"/>
        </w:rPr>
      </w:pPr>
    </w:p>
    <w:p w14:paraId="35D2EFDF" w14:textId="77777777" w:rsidR="00DF7ECA" w:rsidRPr="00270D2A" w:rsidRDefault="00DF7ECA" w:rsidP="00371041">
      <w:pPr>
        <w:pStyle w:val="NoSpacing"/>
        <w:jc w:val="both"/>
        <w:rPr>
          <w:b/>
          <w:lang w:val="et-EE"/>
        </w:rPr>
      </w:pPr>
      <w:r w:rsidRPr="00270D2A">
        <w:rPr>
          <w:b/>
          <w:bCs/>
          <w:lang w:val="et-EE"/>
        </w:rPr>
        <w:t xml:space="preserve">Kinnitus RHS § 95 lõike 1 punktides 1–5, </w:t>
      </w:r>
      <w:r w:rsidRPr="00270D2A">
        <w:rPr>
          <w:b/>
          <w:lang w:val="et-EE"/>
        </w:rPr>
        <w:t>lõikes 4</w:t>
      </w:r>
      <w:r w:rsidRPr="00270D2A">
        <w:rPr>
          <w:b/>
          <w:bCs/>
          <w:lang w:val="et-EE"/>
        </w:rPr>
        <w:t xml:space="preserve"> nimetatud asjaolude  puudumise kohta</w:t>
      </w:r>
    </w:p>
    <w:p w14:paraId="35D2EFE0" w14:textId="77777777" w:rsidR="00DF7ECA" w:rsidRPr="00270D2A" w:rsidRDefault="00DF7ECA" w:rsidP="00371041">
      <w:pPr>
        <w:pStyle w:val="NoSpacing"/>
        <w:jc w:val="both"/>
        <w:rPr>
          <w:lang w:val="et-EE"/>
        </w:rPr>
      </w:pPr>
    </w:p>
    <w:p w14:paraId="35D2EFE1" w14:textId="77777777" w:rsidR="00DF7ECA" w:rsidRPr="00270D2A" w:rsidRDefault="00DF7ECA" w:rsidP="00371041">
      <w:pPr>
        <w:pStyle w:val="NoSpacing"/>
        <w:jc w:val="both"/>
        <w:rPr>
          <w:lang w:val="et-EE"/>
        </w:rPr>
      </w:pPr>
      <w:r w:rsidRPr="00270D2A">
        <w:rPr>
          <w:b/>
          <w:lang w:val="et-EE"/>
        </w:rPr>
        <w:t>Hankija nimi</w:t>
      </w:r>
      <w:r w:rsidRPr="00270D2A">
        <w:rPr>
          <w:lang w:val="et-EE"/>
        </w:rPr>
        <w:t>: Sillamäe Linnavalitsus</w:t>
      </w:r>
    </w:p>
    <w:p w14:paraId="35D2EFE2" w14:textId="77777777" w:rsidR="00DF7ECA" w:rsidRPr="00270D2A" w:rsidRDefault="00DF7ECA" w:rsidP="00371041">
      <w:pPr>
        <w:tabs>
          <w:tab w:val="left" w:pos="709"/>
        </w:tabs>
        <w:rPr>
          <w:lang w:val="et-EE"/>
        </w:rPr>
      </w:pPr>
      <w:r w:rsidRPr="00270D2A">
        <w:rPr>
          <w:b/>
          <w:bCs/>
          <w:lang w:val="et-EE"/>
        </w:rPr>
        <w:t>Hanke nimetus</w:t>
      </w:r>
      <w:r w:rsidRPr="00270D2A">
        <w:rPr>
          <w:lang w:val="et-EE"/>
        </w:rPr>
        <w:t xml:space="preserve">: </w:t>
      </w:r>
      <w:r w:rsidRPr="00F6377D">
        <w:rPr>
          <w:shd w:val="clear" w:color="auto" w:fill="FFFFFF"/>
          <w:lang w:val="fi-FI"/>
        </w:rPr>
        <w:t>Sillamäe prügila sulgemisjärgne keskkonnaseire 2021.a</w:t>
      </w:r>
    </w:p>
    <w:p w14:paraId="35D2EFE3" w14:textId="77777777" w:rsidR="00DF7ECA" w:rsidRPr="00270D2A" w:rsidRDefault="00DF7ECA" w:rsidP="00371041">
      <w:pPr>
        <w:pStyle w:val="NoSpacing"/>
        <w:jc w:val="both"/>
        <w:rPr>
          <w:lang w:val="et-EE"/>
        </w:rPr>
      </w:pPr>
    </w:p>
    <w:p w14:paraId="35D2EFE4" w14:textId="77777777" w:rsidR="00DF7ECA" w:rsidRPr="00270D2A" w:rsidRDefault="00DF7ECA" w:rsidP="00371041">
      <w:pPr>
        <w:pStyle w:val="NoSpacing"/>
        <w:jc w:val="both"/>
        <w:rPr>
          <w:lang w:val="et-EE"/>
        </w:rPr>
      </w:pPr>
      <w:r w:rsidRPr="00270D2A">
        <w:rPr>
          <w:lang w:val="et-EE"/>
        </w:rPr>
        <w:t xml:space="preserve">Käesolevaga kinnitame, et pakkujal puuduvad RHS § 95 lõike 1 punktides 1–5,  lõikes 4 </w:t>
      </w:r>
      <w:r w:rsidRPr="00270D2A">
        <w:rPr>
          <w:b/>
          <w:bCs/>
          <w:lang w:val="et-EE"/>
        </w:rPr>
        <w:t xml:space="preserve"> </w:t>
      </w:r>
      <w:r w:rsidRPr="00270D2A">
        <w:rPr>
          <w:lang w:val="et-EE"/>
        </w:rPr>
        <w:t>nimetatud hankemenetlusest kõrvaldamise asjaolud.</w:t>
      </w:r>
    </w:p>
    <w:p w14:paraId="35D2EFE5" w14:textId="77777777" w:rsidR="00DF7ECA" w:rsidRPr="00270D2A" w:rsidRDefault="00DF7ECA" w:rsidP="00371041">
      <w:pPr>
        <w:pStyle w:val="NoSpacing"/>
        <w:jc w:val="both"/>
        <w:rPr>
          <w:lang w:val="et-EE"/>
        </w:rPr>
      </w:pPr>
    </w:p>
    <w:p w14:paraId="35D2EFE6" w14:textId="77777777" w:rsidR="00DF7ECA" w:rsidRPr="00270D2A" w:rsidRDefault="00DF7ECA" w:rsidP="00371041">
      <w:pPr>
        <w:spacing w:after="60"/>
        <w:rPr>
          <w:lang w:val="et-EE"/>
        </w:rPr>
      </w:pPr>
      <w:r w:rsidRPr="00270D2A">
        <w:rPr>
          <w:lang w:val="et-EE"/>
        </w:rPr>
        <w:t>_____________________________</w:t>
      </w:r>
    </w:p>
    <w:p w14:paraId="35D2EFE7" w14:textId="77777777" w:rsidR="00DF7ECA" w:rsidRPr="00270D2A" w:rsidRDefault="00DF7ECA" w:rsidP="00371041">
      <w:pPr>
        <w:spacing w:after="60"/>
        <w:ind w:firstLine="720"/>
        <w:rPr>
          <w:vertAlign w:val="superscript"/>
          <w:lang w:val="et-EE"/>
        </w:rPr>
      </w:pPr>
      <w:r w:rsidRPr="00270D2A">
        <w:rPr>
          <w:vertAlign w:val="superscript"/>
          <w:lang w:val="et-EE"/>
        </w:rPr>
        <w:t>(Pakkuja nimi)</w:t>
      </w:r>
    </w:p>
    <w:p w14:paraId="35D2EFE8" w14:textId="77777777" w:rsidR="00DF7ECA" w:rsidRPr="00270D2A" w:rsidRDefault="00DF7ECA" w:rsidP="00371041">
      <w:pPr>
        <w:spacing w:after="60"/>
        <w:rPr>
          <w:lang w:val="et-EE"/>
        </w:rPr>
      </w:pPr>
      <w:r w:rsidRPr="00270D2A">
        <w:rPr>
          <w:lang w:val="et-EE"/>
        </w:rPr>
        <w:t>_____________________________</w:t>
      </w:r>
    </w:p>
    <w:p w14:paraId="35D2EFE9" w14:textId="77777777" w:rsidR="00DF7ECA" w:rsidRPr="00270D2A" w:rsidRDefault="00DF7ECA" w:rsidP="00371041">
      <w:pPr>
        <w:spacing w:after="60"/>
        <w:ind w:firstLine="720"/>
        <w:rPr>
          <w:lang w:val="et-EE"/>
        </w:rPr>
      </w:pPr>
      <w:r w:rsidRPr="00270D2A">
        <w:rPr>
          <w:vertAlign w:val="superscript"/>
          <w:lang w:val="et-EE"/>
        </w:rPr>
        <w:t>(Pakkuja volitatud esindaja nimi ja allkiri)</w:t>
      </w:r>
    </w:p>
    <w:p w14:paraId="35D2EFEA" w14:textId="77777777" w:rsidR="00DF7ECA" w:rsidRPr="00270D2A" w:rsidRDefault="00DF7ECA" w:rsidP="00371041">
      <w:pPr>
        <w:spacing w:after="60"/>
        <w:rPr>
          <w:lang w:val="et-EE"/>
        </w:rPr>
      </w:pPr>
      <w:r w:rsidRPr="00270D2A">
        <w:rPr>
          <w:lang w:val="et-EE"/>
        </w:rPr>
        <w:t>_____________________________</w:t>
      </w:r>
    </w:p>
    <w:p w14:paraId="35D2EFEB" w14:textId="77777777" w:rsidR="00DF7ECA" w:rsidRPr="009E14D6" w:rsidRDefault="00DF7ECA" w:rsidP="00371041">
      <w:pPr>
        <w:ind w:right="567"/>
        <w:rPr>
          <w:bCs/>
          <w:lang w:val="et-EE"/>
        </w:rPr>
      </w:pPr>
      <w:r w:rsidRPr="00270D2A">
        <w:rPr>
          <w:vertAlign w:val="superscript"/>
          <w:lang w:val="et-EE"/>
        </w:rPr>
        <w:t>/allkirjastatud digitaalselt</w:t>
      </w:r>
      <w:r>
        <w:rPr>
          <w:vertAlign w:val="superscript"/>
          <w:lang w:val="et-EE"/>
        </w:rPr>
        <w:t>/</w:t>
      </w:r>
    </w:p>
    <w:p w14:paraId="35D2EFEC" w14:textId="77777777" w:rsidR="00DF7ECA" w:rsidRDefault="00DF7ECA" w:rsidP="00FC403F">
      <w:pPr>
        <w:pStyle w:val="NoSpacing"/>
        <w:jc w:val="right"/>
        <w:rPr>
          <w:i/>
          <w:lang w:val="et-EE"/>
        </w:rPr>
      </w:pPr>
    </w:p>
    <w:p w14:paraId="35D2EFED" w14:textId="77777777" w:rsidR="00DF7ECA" w:rsidRDefault="00DF7ECA" w:rsidP="00FC403F">
      <w:pPr>
        <w:pStyle w:val="NoSpacing"/>
        <w:jc w:val="right"/>
        <w:rPr>
          <w:i/>
          <w:lang w:val="et-EE"/>
        </w:rPr>
      </w:pPr>
    </w:p>
    <w:p w14:paraId="35D2EFEE" w14:textId="77777777" w:rsidR="00DF7ECA" w:rsidRDefault="00DF7ECA" w:rsidP="00FC403F">
      <w:pPr>
        <w:pStyle w:val="NoSpacing"/>
        <w:jc w:val="right"/>
        <w:rPr>
          <w:i/>
          <w:lang w:val="et-EE"/>
        </w:rPr>
      </w:pPr>
    </w:p>
    <w:p w14:paraId="35D2EFEF" w14:textId="77777777" w:rsidR="00DF7ECA" w:rsidRDefault="00DF7ECA" w:rsidP="00FC403F">
      <w:pPr>
        <w:pStyle w:val="NoSpacing"/>
        <w:jc w:val="right"/>
        <w:rPr>
          <w:i/>
          <w:lang w:val="et-EE"/>
        </w:rPr>
      </w:pPr>
    </w:p>
    <w:p w14:paraId="35D2EFF0" w14:textId="77777777" w:rsidR="00DF7ECA" w:rsidRDefault="00DF7ECA" w:rsidP="00FC403F">
      <w:pPr>
        <w:pStyle w:val="NoSpacing"/>
        <w:jc w:val="right"/>
        <w:rPr>
          <w:i/>
          <w:lang w:val="et-EE"/>
        </w:rPr>
      </w:pPr>
    </w:p>
    <w:p w14:paraId="35D2EFF1" w14:textId="77777777" w:rsidR="00DF7ECA" w:rsidRDefault="00DF7ECA" w:rsidP="00FC403F">
      <w:pPr>
        <w:pStyle w:val="NoSpacing"/>
        <w:jc w:val="right"/>
        <w:rPr>
          <w:i/>
          <w:lang w:val="et-EE"/>
        </w:rPr>
      </w:pPr>
    </w:p>
    <w:p w14:paraId="35D2EFF2" w14:textId="77777777" w:rsidR="00DF7ECA" w:rsidRPr="00AE48E2" w:rsidRDefault="00DF7ECA" w:rsidP="00AE48E2">
      <w:pPr>
        <w:pStyle w:val="Heading21"/>
        <w:ind w:firstLine="0"/>
        <w:jc w:val="right"/>
        <w:rPr>
          <w:b w:val="0"/>
          <w:i/>
          <w:szCs w:val="24"/>
        </w:rPr>
      </w:pPr>
      <w:r>
        <w:rPr>
          <w:i/>
        </w:rPr>
        <w:br w:type="page"/>
      </w:r>
      <w:r w:rsidRPr="00AE48E2">
        <w:rPr>
          <w:b w:val="0"/>
          <w:i/>
          <w:szCs w:val="24"/>
        </w:rPr>
        <w:lastRenderedPageBreak/>
        <w:t>Lisa 2 -  Pakkuja pädeva isiku allkirjaga taotlus pakkumises osalemiseks</w:t>
      </w:r>
    </w:p>
    <w:p w14:paraId="35D2EFF3" w14:textId="77777777" w:rsidR="00DF7ECA" w:rsidRPr="00270D2A" w:rsidRDefault="00DF7ECA" w:rsidP="00371041">
      <w:pPr>
        <w:rPr>
          <w:b/>
          <w:bCs/>
          <w:lang w:val="et-EE"/>
        </w:rPr>
      </w:pPr>
    </w:p>
    <w:p w14:paraId="35D2EFF4" w14:textId="77777777" w:rsidR="00DF7ECA" w:rsidRPr="00270D2A" w:rsidRDefault="00DF7ECA" w:rsidP="00371041">
      <w:pPr>
        <w:rPr>
          <w:lang w:val="et-EE"/>
        </w:rPr>
      </w:pPr>
      <w:r w:rsidRPr="00270D2A">
        <w:rPr>
          <w:b/>
          <w:bCs/>
          <w:lang w:val="et-EE"/>
        </w:rPr>
        <w:t>Hankija nimi:</w:t>
      </w:r>
      <w:r w:rsidRPr="00270D2A">
        <w:rPr>
          <w:lang w:val="et-EE"/>
        </w:rPr>
        <w:t xml:space="preserve"> Sillamäe Linnavalitsus</w:t>
      </w:r>
    </w:p>
    <w:p w14:paraId="35D2EFF5" w14:textId="77777777" w:rsidR="00DF7ECA" w:rsidRDefault="00DF7ECA" w:rsidP="00371041">
      <w:pPr>
        <w:tabs>
          <w:tab w:val="left" w:pos="720"/>
        </w:tabs>
        <w:jc w:val="both"/>
        <w:rPr>
          <w:shd w:val="clear" w:color="auto" w:fill="FFFFFF"/>
          <w:lang w:val="fi-FI"/>
        </w:rPr>
      </w:pPr>
      <w:r w:rsidRPr="00270D2A">
        <w:rPr>
          <w:b/>
          <w:bCs/>
          <w:lang w:val="et-EE"/>
        </w:rPr>
        <w:t>Hanke nimetus</w:t>
      </w:r>
      <w:r w:rsidRPr="00270D2A">
        <w:rPr>
          <w:b/>
          <w:lang w:val="et-EE"/>
        </w:rPr>
        <w:t xml:space="preserve">: </w:t>
      </w:r>
      <w:r w:rsidRPr="00F6377D">
        <w:rPr>
          <w:shd w:val="clear" w:color="auto" w:fill="FFFFFF"/>
          <w:lang w:val="fi-FI"/>
        </w:rPr>
        <w:t>Sillamäe prügila sulgemisjärgne keskkonnaseire 2021.a</w:t>
      </w:r>
    </w:p>
    <w:p w14:paraId="13F500EF" w14:textId="77777777" w:rsidR="00A446B2" w:rsidRPr="00270D2A" w:rsidRDefault="00A446B2" w:rsidP="00371041">
      <w:pPr>
        <w:tabs>
          <w:tab w:val="left" w:pos="720"/>
        </w:tabs>
        <w:jc w:val="both"/>
        <w:rPr>
          <w:lang w:val="et-EE"/>
        </w:rPr>
      </w:pPr>
    </w:p>
    <w:p w14:paraId="35D2EFF7" w14:textId="77EA8793" w:rsidR="00DF7ECA" w:rsidRPr="00FB0058" w:rsidRDefault="00DF7ECA" w:rsidP="00371041">
      <w:pPr>
        <w:tabs>
          <w:tab w:val="left" w:pos="720"/>
        </w:tabs>
        <w:jc w:val="both"/>
        <w:rPr>
          <w:shd w:val="clear" w:color="auto" w:fill="FFFFFF"/>
          <w:lang w:val="fi-FI"/>
        </w:rPr>
      </w:pPr>
      <w:r w:rsidRPr="00270D2A">
        <w:rPr>
          <w:lang w:val="et-EE"/>
        </w:rPr>
        <w:t>Soovime esitada pakkumuse hankes „</w:t>
      </w:r>
      <w:r w:rsidR="00FB0058" w:rsidRPr="00F6377D">
        <w:rPr>
          <w:shd w:val="clear" w:color="auto" w:fill="FFFFFF"/>
          <w:lang w:val="fi-FI"/>
        </w:rPr>
        <w:t>Sillamäe prügila sulgemisjärgne keskkonnaseire 2021.a</w:t>
      </w:r>
      <w:r w:rsidRPr="00270D2A">
        <w:rPr>
          <w:shd w:val="clear" w:color="auto" w:fill="FFFFFF"/>
          <w:lang w:val="et-EE"/>
        </w:rPr>
        <w:t>”</w:t>
      </w:r>
      <w:r w:rsidRPr="00270D2A">
        <w:rPr>
          <w:lang w:val="et-EE"/>
        </w:rPr>
        <w:t>.</w:t>
      </w:r>
    </w:p>
    <w:p w14:paraId="35D2EFF8" w14:textId="77777777" w:rsidR="00DF7ECA" w:rsidRPr="00270D2A" w:rsidRDefault="00DF7ECA" w:rsidP="00371041">
      <w:pPr>
        <w:numPr>
          <w:ilvl w:val="0"/>
          <w:numId w:val="41"/>
        </w:numPr>
        <w:jc w:val="both"/>
        <w:rPr>
          <w:lang w:val="et-EE"/>
        </w:rPr>
      </w:pPr>
      <w:r w:rsidRPr="00270D2A">
        <w:rPr>
          <w:lang w:val="et-EE"/>
        </w:rPr>
        <w:t>Kinnitame, et oleme tutvunud kirjaliku ettepaneku ning selle lisadega ja kinnitame, et nõustume täielikult kirjalikus ettepanekus esitatud tingimustega.</w:t>
      </w:r>
    </w:p>
    <w:p w14:paraId="35D2EFF9" w14:textId="77777777" w:rsidR="00DF7ECA" w:rsidRPr="00270D2A" w:rsidRDefault="00DF7ECA" w:rsidP="00371041">
      <w:pPr>
        <w:numPr>
          <w:ilvl w:val="0"/>
          <w:numId w:val="41"/>
        </w:numPr>
        <w:jc w:val="both"/>
        <w:rPr>
          <w:lang w:val="et-EE"/>
        </w:rPr>
      </w:pPr>
      <w:r w:rsidRPr="00270D2A">
        <w:rPr>
          <w:lang w:val="et-EE"/>
        </w:rPr>
        <w:t>Kinnitame, et oleme hankija esitatud tingimustest aru saanud ja nõustume antud hanke teostama kirjalikus ettepanekus toodud tingimustel ja tähtajaks pakkumuse maksumuse vormis märgitud hinnaga.</w:t>
      </w:r>
    </w:p>
    <w:p w14:paraId="35D2EFFA" w14:textId="77777777" w:rsidR="00DF7ECA" w:rsidRPr="00270D2A" w:rsidRDefault="00DF7ECA" w:rsidP="00371041">
      <w:pPr>
        <w:numPr>
          <w:ilvl w:val="0"/>
          <w:numId w:val="41"/>
        </w:numPr>
        <w:jc w:val="both"/>
        <w:rPr>
          <w:lang w:val="et-EE"/>
        </w:rPr>
      </w:pPr>
      <w:r w:rsidRPr="00270D2A">
        <w:rPr>
          <w:lang w:val="et-EE"/>
        </w:rPr>
        <w:t>Kinnitame, et omandame piisavalt kogemust vastavate tööde teostamiseks.</w:t>
      </w:r>
    </w:p>
    <w:p w14:paraId="35D2EFFB" w14:textId="77777777" w:rsidR="00DF7ECA" w:rsidRPr="00270D2A" w:rsidRDefault="00DF7ECA" w:rsidP="00371041">
      <w:pPr>
        <w:numPr>
          <w:ilvl w:val="0"/>
          <w:numId w:val="41"/>
        </w:numPr>
        <w:jc w:val="both"/>
        <w:rPr>
          <w:lang w:val="et-EE"/>
        </w:rPr>
      </w:pPr>
      <w:r w:rsidRPr="00270D2A">
        <w:rPr>
          <w:lang w:val="et-EE"/>
        </w:rPr>
        <w:t>Pakume ennast teostama eelnimetatud riigihanget ning nõustume kõrvaldama kõik puudused nende esinemise korral, lähtudes esitatud kvaliteedinõuetest.</w:t>
      </w:r>
    </w:p>
    <w:p w14:paraId="35D2EFFC" w14:textId="77777777" w:rsidR="00DF7ECA" w:rsidRPr="00270D2A" w:rsidRDefault="00DF7ECA" w:rsidP="00371041">
      <w:pPr>
        <w:numPr>
          <w:ilvl w:val="0"/>
          <w:numId w:val="41"/>
        </w:numPr>
        <w:jc w:val="both"/>
        <w:rPr>
          <w:lang w:val="et-EE"/>
        </w:rPr>
      </w:pPr>
      <w:r w:rsidRPr="00270D2A">
        <w:rPr>
          <w:lang w:val="et-EE"/>
        </w:rPr>
        <w:t>Kinnitame, et vastame täielikult kirjalikus ettepanekus esitatud kvalifitseerimistingimustele ning meil on kõik võimalused ja vahendid eelnimetatud hanke teostamiseks.</w:t>
      </w:r>
    </w:p>
    <w:p w14:paraId="35D2EFFD" w14:textId="77777777" w:rsidR="00DF7ECA" w:rsidRPr="00270D2A" w:rsidRDefault="00DF7ECA" w:rsidP="00371041">
      <w:pPr>
        <w:numPr>
          <w:ilvl w:val="0"/>
          <w:numId w:val="41"/>
        </w:numPr>
        <w:jc w:val="both"/>
        <w:rPr>
          <w:lang w:val="et-EE"/>
        </w:rPr>
      </w:pPr>
      <w:r w:rsidRPr="00270D2A">
        <w:rPr>
          <w:lang w:val="et-EE"/>
        </w:rPr>
        <w:t>Kinnitame, et kõik käesolevale pakkumusele lisatud dokumendid moodustavad meie pakkumuse osa.</w:t>
      </w:r>
    </w:p>
    <w:p w14:paraId="35D2EFFE" w14:textId="77777777" w:rsidR="00DF7ECA" w:rsidRPr="00270D2A" w:rsidRDefault="00DF7ECA" w:rsidP="00371041">
      <w:pPr>
        <w:numPr>
          <w:ilvl w:val="0"/>
          <w:numId w:val="41"/>
        </w:numPr>
        <w:jc w:val="both"/>
        <w:rPr>
          <w:lang w:val="et-EE"/>
        </w:rPr>
      </w:pPr>
      <w:r w:rsidRPr="00270D2A">
        <w:rPr>
          <w:lang w:val="et-EE"/>
        </w:rPr>
        <w:t>Kinnitame, et esitame pakkumuse üksnes kõigi nende asjaolude kohta, mille kohta hankija soovib võistlevaid pakkumusi.</w:t>
      </w:r>
    </w:p>
    <w:p w14:paraId="35D2EFFF" w14:textId="77777777" w:rsidR="00DF7ECA" w:rsidRPr="00270D2A" w:rsidRDefault="00DF7ECA" w:rsidP="00371041">
      <w:pPr>
        <w:numPr>
          <w:ilvl w:val="0"/>
          <w:numId w:val="41"/>
        </w:numPr>
        <w:jc w:val="both"/>
        <w:rPr>
          <w:lang w:val="et-EE"/>
        </w:rPr>
      </w:pPr>
      <w:r w:rsidRPr="00270D2A">
        <w:rPr>
          <w:lang w:val="et-EE"/>
        </w:rPr>
        <w:t>Kinnitame, et lisatud hinnapakkumus on nõuetekohaselt täidetud. Saame aru, et hinnapakkumuse mittenõuetekohase täitmise puhul lükatakse meie pakkumus tagasi kui kirjaliku ettepaneku  mittevastav.</w:t>
      </w:r>
    </w:p>
    <w:p w14:paraId="35D2F000" w14:textId="329CD5DA" w:rsidR="00DF7ECA" w:rsidRPr="00270D2A" w:rsidRDefault="00DF7ECA" w:rsidP="00371041">
      <w:pPr>
        <w:numPr>
          <w:ilvl w:val="0"/>
          <w:numId w:val="41"/>
        </w:numPr>
        <w:jc w:val="both"/>
        <w:rPr>
          <w:lang w:val="et-EE"/>
        </w:rPr>
      </w:pPr>
      <w:r w:rsidRPr="00270D2A">
        <w:rPr>
          <w:lang w:val="et-EE"/>
        </w:rPr>
        <w:t xml:space="preserve">Võtame endale kohustuse, et meie pakkumuse aktsepteerimisel on pakkumus meile siduv kuni hankelepingu sõlmimiseni ja meie pakkumuse edukaks tunnistamisel oleme nõus sõlmima hankelepingu vastavalt kirjaliku ettepaneku lisale </w:t>
      </w:r>
      <w:r w:rsidR="00337729">
        <w:rPr>
          <w:lang w:val="et-EE"/>
        </w:rPr>
        <w:t>5</w:t>
      </w:r>
      <w:r w:rsidRPr="00270D2A">
        <w:rPr>
          <w:lang w:val="et-EE"/>
        </w:rPr>
        <w:t>.</w:t>
      </w:r>
    </w:p>
    <w:p w14:paraId="35D2F001" w14:textId="5F15D316" w:rsidR="00DF7ECA" w:rsidRPr="00270D2A" w:rsidRDefault="00DF7ECA" w:rsidP="00371041">
      <w:pPr>
        <w:numPr>
          <w:ilvl w:val="0"/>
          <w:numId w:val="41"/>
        </w:numPr>
        <w:jc w:val="both"/>
        <w:rPr>
          <w:lang w:val="et-EE"/>
        </w:rPr>
      </w:pPr>
      <w:r w:rsidRPr="00270D2A">
        <w:rPr>
          <w:lang w:val="et-EE"/>
        </w:rPr>
        <w:t xml:space="preserve">Käesolev pakkumus on jõus </w:t>
      </w:r>
      <w:r w:rsidR="00B91B1B">
        <w:rPr>
          <w:lang w:val="et-EE"/>
        </w:rPr>
        <w:t>45</w:t>
      </w:r>
      <w:r w:rsidRPr="00270D2A">
        <w:rPr>
          <w:lang w:val="et-EE"/>
        </w:rPr>
        <w:t xml:space="preserve"> päeva, alates pakkumuse esitamise tähtpäevast.</w:t>
      </w:r>
    </w:p>
    <w:p w14:paraId="35D2F002" w14:textId="77777777" w:rsidR="00DF7ECA" w:rsidRPr="00270D2A" w:rsidRDefault="00DF7ECA" w:rsidP="00371041">
      <w:pPr>
        <w:numPr>
          <w:ilvl w:val="0"/>
          <w:numId w:val="41"/>
        </w:numPr>
        <w:jc w:val="both"/>
        <w:rPr>
          <w:lang w:val="et-EE"/>
        </w:rPr>
      </w:pPr>
      <w:r w:rsidRPr="00270D2A">
        <w:rPr>
          <w:lang w:val="et-EE"/>
        </w:rPr>
        <w:t>Mõistame, et hankija ei ole seotud kohustusega aktsepteerida temale laekunud madalaima hinnaga pakkumust. Aktsepteerime hankija õigust lükata tagasi kõik pakkumused alusdokumentides kirjeldatud juhtudel.</w:t>
      </w:r>
    </w:p>
    <w:p w14:paraId="35D2F003" w14:textId="77777777" w:rsidR="00DF7ECA" w:rsidRPr="00270D2A" w:rsidRDefault="00DF7ECA" w:rsidP="00371041">
      <w:pPr>
        <w:numPr>
          <w:ilvl w:val="0"/>
          <w:numId w:val="41"/>
        </w:numPr>
        <w:jc w:val="both"/>
        <w:rPr>
          <w:lang w:val="et-EE"/>
        </w:rPr>
      </w:pPr>
      <w:r w:rsidRPr="00270D2A">
        <w:rPr>
          <w:lang w:val="et-EE"/>
        </w:rPr>
        <w:t>Kinnitame, et meile on antud võimalus saada täiendavat informatsiooni kirjaliku ettepaneku sisu kohta. Kinnitame, et esitatud informatsioon on piisav, et teostada hankelepingu täitmiseks.</w:t>
      </w:r>
    </w:p>
    <w:p w14:paraId="35D2F004" w14:textId="77777777" w:rsidR="00DF7ECA" w:rsidRPr="00270D2A" w:rsidRDefault="00DF7ECA" w:rsidP="00371041">
      <w:pPr>
        <w:numPr>
          <w:ilvl w:val="0"/>
          <w:numId w:val="41"/>
        </w:numPr>
        <w:jc w:val="both"/>
        <w:rPr>
          <w:lang w:val="et-EE"/>
        </w:rPr>
      </w:pPr>
      <w:r w:rsidRPr="00270D2A">
        <w:rPr>
          <w:lang w:val="et-EE"/>
        </w:rPr>
        <w:t>Kinnitame vajalike intellektuaalsete omandi õiguste olemasolu.</w:t>
      </w:r>
    </w:p>
    <w:p w14:paraId="35D2F005" w14:textId="77777777" w:rsidR="00DF7ECA" w:rsidRPr="00270D2A" w:rsidRDefault="00DF7ECA" w:rsidP="00371041">
      <w:pPr>
        <w:jc w:val="both"/>
        <w:rPr>
          <w:lang w:val="et-EE"/>
        </w:rPr>
      </w:pPr>
    </w:p>
    <w:p w14:paraId="35D2F006" w14:textId="77777777" w:rsidR="00DF7ECA" w:rsidRPr="00270D2A" w:rsidRDefault="00DF7ECA" w:rsidP="00371041">
      <w:pPr>
        <w:jc w:val="both"/>
        <w:rPr>
          <w:lang w:val="et-EE"/>
        </w:rPr>
      </w:pPr>
    </w:p>
    <w:p w14:paraId="35D2F007" w14:textId="77777777" w:rsidR="00DF7ECA" w:rsidRPr="00270D2A" w:rsidRDefault="00DF7ECA" w:rsidP="00371041">
      <w:pPr>
        <w:spacing w:after="60"/>
        <w:rPr>
          <w:lang w:val="et-EE"/>
        </w:rPr>
      </w:pPr>
      <w:r w:rsidRPr="00270D2A">
        <w:rPr>
          <w:lang w:val="et-EE"/>
        </w:rPr>
        <w:t>_____________________________</w:t>
      </w:r>
    </w:p>
    <w:p w14:paraId="35D2F008" w14:textId="77777777" w:rsidR="00DF7ECA" w:rsidRPr="00270D2A" w:rsidRDefault="00DF7ECA" w:rsidP="00371041">
      <w:pPr>
        <w:spacing w:after="60"/>
        <w:ind w:firstLine="720"/>
        <w:rPr>
          <w:vertAlign w:val="superscript"/>
          <w:lang w:val="et-EE"/>
        </w:rPr>
      </w:pPr>
      <w:r w:rsidRPr="00270D2A">
        <w:rPr>
          <w:vertAlign w:val="superscript"/>
          <w:lang w:val="et-EE"/>
        </w:rPr>
        <w:t>(Pakkuja nimi)</w:t>
      </w:r>
    </w:p>
    <w:p w14:paraId="35D2F009" w14:textId="77777777" w:rsidR="00DF7ECA" w:rsidRPr="00270D2A" w:rsidRDefault="00DF7ECA" w:rsidP="00371041">
      <w:pPr>
        <w:spacing w:after="60"/>
        <w:rPr>
          <w:lang w:val="et-EE"/>
        </w:rPr>
      </w:pPr>
      <w:r w:rsidRPr="00270D2A">
        <w:rPr>
          <w:lang w:val="et-EE"/>
        </w:rPr>
        <w:t>_____________________________</w:t>
      </w:r>
    </w:p>
    <w:p w14:paraId="35D2F00A" w14:textId="77777777" w:rsidR="00DF7ECA" w:rsidRPr="00270D2A" w:rsidRDefault="00DF7ECA" w:rsidP="00371041">
      <w:pPr>
        <w:spacing w:after="60"/>
        <w:ind w:firstLine="720"/>
        <w:rPr>
          <w:lang w:val="et-EE"/>
        </w:rPr>
      </w:pPr>
      <w:r w:rsidRPr="00270D2A">
        <w:rPr>
          <w:vertAlign w:val="superscript"/>
          <w:lang w:val="et-EE"/>
        </w:rPr>
        <w:t>(Pakkuja volitatud esindaja nimi ja allkiri)</w:t>
      </w:r>
    </w:p>
    <w:p w14:paraId="35D2F00B" w14:textId="77777777" w:rsidR="00DF7ECA" w:rsidRPr="00270D2A" w:rsidRDefault="00DF7ECA" w:rsidP="00371041">
      <w:pPr>
        <w:spacing w:after="60"/>
        <w:rPr>
          <w:lang w:val="et-EE"/>
        </w:rPr>
      </w:pPr>
      <w:r w:rsidRPr="00270D2A">
        <w:rPr>
          <w:lang w:val="et-EE"/>
        </w:rPr>
        <w:t>_____________________________</w:t>
      </w:r>
    </w:p>
    <w:p w14:paraId="35D2F00C" w14:textId="77777777" w:rsidR="00DF7ECA" w:rsidRDefault="00DF7ECA" w:rsidP="00371041">
      <w:pPr>
        <w:pStyle w:val="NoSpacing"/>
        <w:rPr>
          <w:vertAlign w:val="superscript"/>
          <w:lang w:val="et-EE"/>
        </w:rPr>
      </w:pPr>
      <w:r w:rsidRPr="00270D2A">
        <w:rPr>
          <w:vertAlign w:val="superscript"/>
          <w:lang w:val="et-EE"/>
        </w:rPr>
        <w:t>/allkirjastatud digitaalselt</w:t>
      </w:r>
      <w:r>
        <w:rPr>
          <w:vertAlign w:val="superscript"/>
          <w:lang w:val="et-EE"/>
        </w:rPr>
        <w:t>/</w:t>
      </w:r>
    </w:p>
    <w:p w14:paraId="35D2F00D" w14:textId="77777777" w:rsidR="00DF7ECA" w:rsidRPr="00FC403F" w:rsidRDefault="00DF7ECA" w:rsidP="00371041">
      <w:pPr>
        <w:pStyle w:val="NoSpacing"/>
        <w:jc w:val="right"/>
        <w:rPr>
          <w:i/>
          <w:lang w:val="et-EE"/>
        </w:rPr>
      </w:pPr>
      <w:r>
        <w:rPr>
          <w:vertAlign w:val="superscript"/>
          <w:lang w:val="et-EE"/>
        </w:rPr>
        <w:br w:type="page"/>
      </w:r>
      <w:r>
        <w:rPr>
          <w:i/>
          <w:lang w:val="et-EE"/>
        </w:rPr>
        <w:lastRenderedPageBreak/>
        <w:t>Lisa 3</w:t>
      </w:r>
      <w:r w:rsidRPr="00FC403F">
        <w:rPr>
          <w:i/>
          <w:lang w:val="et-EE"/>
        </w:rPr>
        <w:t>.</w:t>
      </w:r>
      <w:r w:rsidRPr="00FC403F">
        <w:rPr>
          <w:b/>
          <w:i/>
          <w:lang w:val="et-EE"/>
        </w:rPr>
        <w:t xml:space="preserve"> </w:t>
      </w:r>
      <w:r w:rsidRPr="00FC403F">
        <w:rPr>
          <w:i/>
          <w:lang w:val="et-EE"/>
        </w:rPr>
        <w:t>Hanke tehniline kirjeldus</w:t>
      </w:r>
    </w:p>
    <w:p w14:paraId="35D2F00E" w14:textId="77777777" w:rsidR="00DF7ECA" w:rsidRDefault="00DF7ECA">
      <w:pPr>
        <w:pStyle w:val="NoSpacing"/>
        <w:jc w:val="both"/>
        <w:rPr>
          <w:b/>
          <w:lang w:val="et-EE"/>
        </w:rPr>
      </w:pPr>
    </w:p>
    <w:p w14:paraId="35D2F00F" w14:textId="77777777" w:rsidR="00DF7ECA" w:rsidRPr="009E14D6" w:rsidRDefault="00DF7ECA">
      <w:pPr>
        <w:pStyle w:val="NoSpacing"/>
        <w:jc w:val="both"/>
        <w:rPr>
          <w:lang w:val="et-EE"/>
        </w:rPr>
      </w:pPr>
      <w:r w:rsidRPr="009E14D6">
        <w:rPr>
          <w:b/>
          <w:lang w:val="et-EE"/>
        </w:rPr>
        <w:t>Hankija nimi</w:t>
      </w:r>
      <w:r w:rsidRPr="009E14D6">
        <w:rPr>
          <w:lang w:val="et-EE"/>
        </w:rPr>
        <w:t>: Sillamäe Linnavalitsus</w:t>
      </w:r>
    </w:p>
    <w:p w14:paraId="35D2F010" w14:textId="77777777" w:rsidR="00DF7ECA" w:rsidRDefault="00DF7ECA" w:rsidP="003756F0">
      <w:pPr>
        <w:tabs>
          <w:tab w:val="left" w:pos="709"/>
        </w:tabs>
        <w:rPr>
          <w:lang w:val="et-EE"/>
        </w:rPr>
      </w:pPr>
      <w:r w:rsidRPr="003756F0">
        <w:rPr>
          <w:b/>
          <w:bCs/>
          <w:lang w:val="fi-FI"/>
        </w:rPr>
        <w:t>Hanke nimetus</w:t>
      </w:r>
      <w:r w:rsidRPr="003756F0">
        <w:rPr>
          <w:lang w:val="fi-FI"/>
        </w:rPr>
        <w:t xml:space="preserve">: </w:t>
      </w:r>
      <w:r w:rsidRPr="00F6377D">
        <w:rPr>
          <w:shd w:val="clear" w:color="auto" w:fill="FFFFFF"/>
          <w:lang w:val="fi-FI"/>
        </w:rPr>
        <w:t>Sillamäe prügila sulgemisjärgne keskkonnaseire 2021.a</w:t>
      </w:r>
    </w:p>
    <w:p w14:paraId="35D2F011" w14:textId="77777777" w:rsidR="00DF7ECA" w:rsidRPr="003756F0" w:rsidRDefault="00DF7ECA" w:rsidP="003756F0">
      <w:pPr>
        <w:tabs>
          <w:tab w:val="left" w:pos="709"/>
        </w:tabs>
        <w:rPr>
          <w:lang w:val="et-EE"/>
        </w:rPr>
      </w:pPr>
    </w:p>
    <w:p w14:paraId="35D2F012" w14:textId="77777777" w:rsidR="00DF7ECA" w:rsidRPr="009E14D6" w:rsidRDefault="00DF7ECA" w:rsidP="003756F0">
      <w:pPr>
        <w:pStyle w:val="ListParagraph"/>
        <w:numPr>
          <w:ilvl w:val="0"/>
          <w:numId w:val="38"/>
        </w:numPr>
        <w:spacing w:after="60"/>
        <w:ind w:left="426" w:hanging="426"/>
        <w:rPr>
          <w:b/>
          <w:bCs/>
          <w:lang w:val="et-EE"/>
        </w:rPr>
      </w:pPr>
      <w:r w:rsidRPr="009E14D6">
        <w:rPr>
          <w:b/>
          <w:bCs/>
          <w:lang w:val="et-EE"/>
        </w:rPr>
        <w:t>TERMINID</w:t>
      </w:r>
    </w:p>
    <w:p w14:paraId="35D2F013" w14:textId="77777777" w:rsidR="00DF7ECA" w:rsidRPr="009E14D6" w:rsidRDefault="00DF7ECA" w:rsidP="003756F0">
      <w:pPr>
        <w:spacing w:before="120" w:after="60"/>
        <w:rPr>
          <w:lang w:val="et-EE"/>
        </w:rPr>
      </w:pPr>
      <w:r w:rsidRPr="009E14D6">
        <w:rPr>
          <w:lang w:val="et-EE"/>
        </w:rPr>
        <w:t>Tehnilises kirjelduses on Hankijat nimetatud Tellijaks.</w:t>
      </w:r>
    </w:p>
    <w:p w14:paraId="35D2F014" w14:textId="77777777" w:rsidR="00DF7ECA" w:rsidRPr="009E14D6" w:rsidRDefault="00DF7ECA" w:rsidP="003756F0">
      <w:pPr>
        <w:spacing w:after="60"/>
        <w:rPr>
          <w:lang w:val="et-EE"/>
        </w:rPr>
      </w:pPr>
      <w:r w:rsidRPr="009E14D6">
        <w:rPr>
          <w:lang w:val="et-EE"/>
        </w:rPr>
        <w:t>Isikut, kellega käesoleva riigihanke tulemusena kavatsetakse sõlmida töövõtuleping, nimetatakse Töövõtjaks.</w:t>
      </w:r>
    </w:p>
    <w:p w14:paraId="35D2F015" w14:textId="77777777" w:rsidR="00DF7ECA" w:rsidRPr="009E14D6" w:rsidRDefault="00DF7ECA" w:rsidP="003756F0">
      <w:pPr>
        <w:spacing w:after="60"/>
        <w:rPr>
          <w:lang w:val="et-EE"/>
        </w:rPr>
      </w:pPr>
    </w:p>
    <w:p w14:paraId="35D2F016" w14:textId="77777777" w:rsidR="00DF7ECA" w:rsidRPr="009E14D6" w:rsidRDefault="00DF7ECA" w:rsidP="003756F0">
      <w:pPr>
        <w:pStyle w:val="ListParagraph"/>
        <w:numPr>
          <w:ilvl w:val="0"/>
          <w:numId w:val="38"/>
        </w:numPr>
        <w:spacing w:after="240"/>
        <w:ind w:left="426" w:hanging="426"/>
        <w:rPr>
          <w:lang w:val="et-EE"/>
        </w:rPr>
      </w:pPr>
      <w:r w:rsidRPr="009E14D6">
        <w:rPr>
          <w:b/>
          <w:bCs/>
          <w:lang w:val="et-EE"/>
        </w:rPr>
        <w:t>RIIGIHANKE OBJEKT</w:t>
      </w:r>
    </w:p>
    <w:p w14:paraId="35D2F017" w14:textId="77777777" w:rsidR="00DF7ECA" w:rsidRDefault="00DF7ECA" w:rsidP="003756F0">
      <w:pPr>
        <w:spacing w:before="120" w:after="60"/>
        <w:jc w:val="both"/>
        <w:rPr>
          <w:lang w:val="et-EE"/>
        </w:rPr>
      </w:pPr>
      <w:r w:rsidRPr="009E14D6">
        <w:rPr>
          <w:lang w:val="et-EE"/>
        </w:rPr>
        <w:t xml:space="preserve">Käesoleva riigihanke objektiks on </w:t>
      </w:r>
      <w:r>
        <w:rPr>
          <w:lang w:val="et-EE"/>
        </w:rPr>
        <w:t>suletud Sillamäe prügila keskkonnaseire. Keskkonnaseire tingimused on kajastatud Keskkonnaameti 17.10.2013.a korralduses nr V1-15/13/386 „Sillamäe prügila sulgemiskava ja sulgemisotsuse (05.05.2008 nr 32-1-1/5191) muutmine“ (Lisa 6)</w:t>
      </w:r>
    </w:p>
    <w:p w14:paraId="35D2F018" w14:textId="77777777" w:rsidR="00DF7ECA" w:rsidRPr="009E14D6" w:rsidRDefault="00DF7ECA" w:rsidP="003756F0">
      <w:pPr>
        <w:spacing w:before="120" w:after="60"/>
        <w:jc w:val="both"/>
        <w:rPr>
          <w:lang w:val="et-EE"/>
        </w:rPr>
      </w:pPr>
      <w:r>
        <w:rPr>
          <w:lang w:val="et-EE"/>
        </w:rPr>
        <w:t>Objekti aadress on Vaivara vald, Vaivara küla, Prügila kinnistu (katastriüksus 85101:001:0524). Keskkonnaseire koosneb valg- ja nõrgvee seirest, pinnavee seirest, põhjavee seires ja prügilagaasi seirest.</w:t>
      </w:r>
    </w:p>
    <w:p w14:paraId="35D2F019" w14:textId="77777777" w:rsidR="00DF7ECA" w:rsidRPr="009E14D6" w:rsidRDefault="00DF7ECA" w:rsidP="003756F0">
      <w:pPr>
        <w:spacing w:after="60"/>
        <w:rPr>
          <w:b/>
          <w:bCs/>
          <w:lang w:val="et-EE"/>
        </w:rPr>
      </w:pPr>
    </w:p>
    <w:p w14:paraId="35D2F01A" w14:textId="77777777" w:rsidR="00DF7ECA" w:rsidRPr="009E14D6" w:rsidRDefault="00DF7ECA" w:rsidP="003756F0">
      <w:pPr>
        <w:spacing w:after="60"/>
        <w:rPr>
          <w:b/>
          <w:bCs/>
          <w:lang w:val="et-EE"/>
        </w:rPr>
      </w:pPr>
      <w:r w:rsidRPr="009E14D6">
        <w:rPr>
          <w:b/>
          <w:bCs/>
          <w:lang w:val="et-EE"/>
        </w:rPr>
        <w:t>3. TELLIJA EESMÄRK</w:t>
      </w:r>
    </w:p>
    <w:p w14:paraId="35D2F01B" w14:textId="77777777" w:rsidR="00DF7ECA" w:rsidRPr="009E14D6" w:rsidRDefault="00DF7ECA" w:rsidP="003756F0">
      <w:pPr>
        <w:autoSpaceDE w:val="0"/>
        <w:autoSpaceDN w:val="0"/>
        <w:adjustRightInd w:val="0"/>
        <w:rPr>
          <w:lang w:val="et-EE"/>
        </w:rPr>
      </w:pPr>
      <w:r w:rsidRPr="0040275C">
        <w:rPr>
          <w:lang w:val="et-EE"/>
        </w:rPr>
        <w:t xml:space="preserve">Tellija põhieesmärgiks on Sillamäe </w:t>
      </w:r>
      <w:r>
        <w:rPr>
          <w:lang w:val="et-EE"/>
        </w:rPr>
        <w:t>suletud prügila keskkonnaseire teostamine järelhoolduse raames.</w:t>
      </w:r>
    </w:p>
    <w:p w14:paraId="35D2F01C" w14:textId="77777777" w:rsidR="00DF7ECA" w:rsidRPr="009E14D6" w:rsidRDefault="00DF7ECA" w:rsidP="003756F0">
      <w:pPr>
        <w:autoSpaceDE w:val="0"/>
        <w:autoSpaceDN w:val="0"/>
        <w:adjustRightInd w:val="0"/>
        <w:rPr>
          <w:lang w:val="et-EE"/>
        </w:rPr>
      </w:pPr>
    </w:p>
    <w:p w14:paraId="35D2F01D" w14:textId="77777777" w:rsidR="00DF7ECA" w:rsidRPr="009E14D6" w:rsidRDefault="00DF7ECA" w:rsidP="003756F0">
      <w:pPr>
        <w:pStyle w:val="ListParagraph"/>
        <w:spacing w:after="60"/>
        <w:ind w:left="284" w:hanging="284"/>
        <w:rPr>
          <w:b/>
          <w:bCs/>
          <w:lang w:val="et-EE"/>
        </w:rPr>
      </w:pPr>
      <w:r w:rsidRPr="009E14D6">
        <w:rPr>
          <w:b/>
          <w:bCs/>
          <w:lang w:val="et-EE"/>
        </w:rPr>
        <w:t>4. TÖÖVÕTJA TEGEVUSED JA KOHUSTUSED</w:t>
      </w:r>
    </w:p>
    <w:p w14:paraId="35D2F01E" w14:textId="77777777" w:rsidR="00DF7ECA" w:rsidRPr="009E14D6" w:rsidRDefault="00DF7ECA" w:rsidP="003756F0">
      <w:pPr>
        <w:pStyle w:val="ListParagraph"/>
        <w:spacing w:after="60"/>
        <w:ind w:left="284" w:hanging="284"/>
        <w:rPr>
          <w:b/>
          <w:bCs/>
          <w:lang w:val="et-EE"/>
        </w:rPr>
      </w:pPr>
    </w:p>
    <w:p w14:paraId="35D2F01F" w14:textId="77777777" w:rsidR="00DF7ECA" w:rsidRDefault="00DF7ECA" w:rsidP="003756F0">
      <w:pPr>
        <w:pStyle w:val="ListParagraph"/>
        <w:spacing w:after="60"/>
        <w:ind w:left="284" w:hanging="284"/>
        <w:rPr>
          <w:bCs/>
          <w:lang w:val="et-EE"/>
        </w:rPr>
      </w:pPr>
      <w:r>
        <w:rPr>
          <w:bCs/>
          <w:lang w:val="et-EE"/>
        </w:rPr>
        <w:t>Töö</w:t>
      </w:r>
      <w:r w:rsidRPr="009E14D6">
        <w:rPr>
          <w:bCs/>
          <w:lang w:val="et-EE"/>
        </w:rPr>
        <w:t>tegija teostab tööd kooskõlas h</w:t>
      </w:r>
      <w:r>
        <w:rPr>
          <w:bCs/>
          <w:lang w:val="et-EE"/>
        </w:rPr>
        <w:t>a</w:t>
      </w:r>
      <w:r w:rsidRPr="009E14D6">
        <w:rPr>
          <w:bCs/>
          <w:lang w:val="et-EE"/>
        </w:rPr>
        <w:t>nkelepingu ja kir</w:t>
      </w:r>
      <w:r>
        <w:rPr>
          <w:bCs/>
          <w:lang w:val="et-EE"/>
        </w:rPr>
        <w:t>j</w:t>
      </w:r>
      <w:r w:rsidRPr="009E14D6">
        <w:rPr>
          <w:bCs/>
          <w:lang w:val="et-EE"/>
        </w:rPr>
        <w:t xml:space="preserve">aliku ettepaneku nõuetega. </w:t>
      </w:r>
    </w:p>
    <w:p w14:paraId="35D2F020" w14:textId="77777777" w:rsidR="00DF7ECA" w:rsidRDefault="00DF7ECA" w:rsidP="003756F0">
      <w:pPr>
        <w:autoSpaceDE w:val="0"/>
        <w:autoSpaceDN w:val="0"/>
        <w:adjustRightInd w:val="0"/>
        <w:rPr>
          <w:bCs/>
          <w:lang w:val="et-EE"/>
        </w:rPr>
      </w:pPr>
    </w:p>
    <w:p w14:paraId="35D2F021" w14:textId="77777777" w:rsidR="00DF7ECA" w:rsidRPr="009E14D6" w:rsidRDefault="00DF7ECA" w:rsidP="00D372E5">
      <w:pPr>
        <w:spacing w:after="60"/>
        <w:ind w:firstLine="720"/>
        <w:rPr>
          <w:lang w:val="et-EE"/>
        </w:rPr>
      </w:pPr>
      <w:r>
        <w:rPr>
          <w:szCs w:val="22"/>
          <w:lang w:val="et-EE"/>
        </w:rPr>
        <w:t xml:space="preserve">   </w:t>
      </w:r>
      <w:r w:rsidRPr="009E14D6">
        <w:rPr>
          <w:lang w:val="et-EE"/>
        </w:rPr>
        <w:br w:type="page"/>
      </w:r>
    </w:p>
    <w:p w14:paraId="35D2F022" w14:textId="77777777" w:rsidR="00DF7ECA" w:rsidRPr="003A39F0" w:rsidRDefault="00DF7ECA" w:rsidP="00FC403F">
      <w:pPr>
        <w:pStyle w:val="Heading2"/>
        <w:ind w:firstLine="0"/>
        <w:jc w:val="right"/>
        <w:rPr>
          <w:rFonts w:ascii="Times New Roman" w:hAnsi="Times New Roman"/>
          <w:b w:val="0"/>
          <w:i w:val="0"/>
          <w:sz w:val="24"/>
          <w:szCs w:val="24"/>
          <w:lang w:val="fi-FI"/>
        </w:rPr>
      </w:pPr>
      <w:r w:rsidRPr="003A39F0">
        <w:rPr>
          <w:rFonts w:ascii="Times New Roman" w:hAnsi="Times New Roman"/>
          <w:b w:val="0"/>
          <w:sz w:val="24"/>
          <w:szCs w:val="24"/>
          <w:lang w:val="fi-FI"/>
        </w:rPr>
        <w:t>Lisa 4. Pakkumuse maksumuse tabel</w:t>
      </w:r>
    </w:p>
    <w:p w14:paraId="35D2F023" w14:textId="77777777" w:rsidR="00DF7ECA" w:rsidRDefault="00DF7ECA" w:rsidP="00FC403F">
      <w:pPr>
        <w:pStyle w:val="NoSpacing"/>
        <w:jc w:val="both"/>
        <w:rPr>
          <w:b/>
          <w:lang w:val="et-EE"/>
        </w:rPr>
      </w:pPr>
    </w:p>
    <w:p w14:paraId="35D2F024" w14:textId="77777777" w:rsidR="00DF7ECA" w:rsidRPr="009E14D6" w:rsidRDefault="00DF7ECA" w:rsidP="00FC403F">
      <w:pPr>
        <w:pStyle w:val="NoSpacing"/>
        <w:jc w:val="both"/>
        <w:rPr>
          <w:lang w:val="et-EE"/>
        </w:rPr>
      </w:pPr>
      <w:r w:rsidRPr="009E14D6">
        <w:rPr>
          <w:b/>
          <w:lang w:val="et-EE"/>
        </w:rPr>
        <w:t>Hankija nimi</w:t>
      </w:r>
      <w:r w:rsidRPr="009E14D6">
        <w:rPr>
          <w:lang w:val="et-EE"/>
        </w:rPr>
        <w:t>: Sillamäe Linnavalitsus</w:t>
      </w:r>
    </w:p>
    <w:p w14:paraId="35D2F025" w14:textId="47FD2C2C" w:rsidR="00DF7ECA" w:rsidRPr="001A24B4" w:rsidRDefault="00DF7ECA" w:rsidP="001A24B4">
      <w:pPr>
        <w:tabs>
          <w:tab w:val="left" w:pos="709"/>
        </w:tabs>
        <w:jc w:val="both"/>
        <w:rPr>
          <w:shd w:val="clear" w:color="auto" w:fill="FFFFFF"/>
          <w:lang w:val="fi-FI"/>
        </w:rPr>
      </w:pPr>
      <w:r w:rsidRPr="009E14D6">
        <w:rPr>
          <w:b/>
          <w:bCs/>
          <w:lang w:val="et-EE"/>
        </w:rPr>
        <w:t>Hanke nimetus</w:t>
      </w:r>
      <w:r>
        <w:rPr>
          <w:lang w:val="et-EE"/>
        </w:rPr>
        <w:t xml:space="preserve">: </w:t>
      </w:r>
      <w:r w:rsidR="00276A55" w:rsidRPr="00F6377D">
        <w:rPr>
          <w:shd w:val="clear" w:color="auto" w:fill="FFFFFF"/>
          <w:lang w:val="fi-FI"/>
        </w:rPr>
        <w:t>Sillamäe prügila sulgemisjärgne keskkonnaseire 2021.a</w:t>
      </w:r>
    </w:p>
    <w:p w14:paraId="35D2F026" w14:textId="77777777" w:rsidR="00DF7ECA" w:rsidRDefault="00DF7ECA">
      <w:pPr>
        <w:tabs>
          <w:tab w:val="left" w:pos="720"/>
        </w:tabs>
        <w:jc w:val="both"/>
        <w:rPr>
          <w:lang w:val="et-EE"/>
        </w:rPr>
      </w:pPr>
    </w:p>
    <w:tbl>
      <w:tblPr>
        <w:tblW w:w="8873" w:type="dxa"/>
        <w:tblInd w:w="59" w:type="dxa"/>
        <w:tblCellMar>
          <w:left w:w="70" w:type="dxa"/>
          <w:right w:w="70" w:type="dxa"/>
        </w:tblCellMar>
        <w:tblLook w:val="0000" w:firstRow="0" w:lastRow="0" w:firstColumn="0" w:lastColumn="0" w:noHBand="0" w:noVBand="0"/>
      </w:tblPr>
      <w:tblGrid>
        <w:gridCol w:w="540"/>
        <w:gridCol w:w="4601"/>
        <w:gridCol w:w="652"/>
        <w:gridCol w:w="780"/>
        <w:gridCol w:w="1240"/>
        <w:gridCol w:w="1060"/>
      </w:tblGrid>
      <w:tr w:rsidR="00DF7ECA" w14:paraId="35D2F029" w14:textId="77777777" w:rsidTr="00DA3007">
        <w:trPr>
          <w:trHeight w:val="255"/>
        </w:trPr>
        <w:tc>
          <w:tcPr>
            <w:tcW w:w="540" w:type="dxa"/>
            <w:tcBorders>
              <w:top w:val="nil"/>
              <w:left w:val="nil"/>
              <w:bottom w:val="nil"/>
              <w:right w:val="nil"/>
            </w:tcBorders>
            <w:noWrap/>
            <w:vAlign w:val="bottom"/>
          </w:tcPr>
          <w:p w14:paraId="35D2F027" w14:textId="77777777" w:rsidR="00DF7ECA" w:rsidRPr="000C1DB9" w:rsidRDefault="00DF7ECA">
            <w:pPr>
              <w:jc w:val="right"/>
              <w:rPr>
                <w:sz w:val="20"/>
                <w:szCs w:val="20"/>
                <w:lang w:val="fi-FI"/>
              </w:rPr>
            </w:pPr>
          </w:p>
        </w:tc>
        <w:tc>
          <w:tcPr>
            <w:tcW w:w="8333" w:type="dxa"/>
            <w:gridSpan w:val="5"/>
            <w:tcBorders>
              <w:top w:val="nil"/>
              <w:left w:val="nil"/>
              <w:bottom w:val="nil"/>
              <w:right w:val="nil"/>
            </w:tcBorders>
            <w:noWrap/>
            <w:vAlign w:val="bottom"/>
          </w:tcPr>
          <w:p w14:paraId="35D2F028" w14:textId="77777777" w:rsidR="00DF7ECA" w:rsidRPr="000C1DB9" w:rsidRDefault="00DF7ECA">
            <w:pPr>
              <w:rPr>
                <w:b/>
                <w:bCs/>
                <w:sz w:val="20"/>
                <w:szCs w:val="20"/>
                <w:lang w:val="et-EE"/>
              </w:rPr>
            </w:pPr>
            <w:r>
              <w:rPr>
                <w:b/>
                <w:bCs/>
                <w:sz w:val="20"/>
                <w:szCs w:val="20"/>
              </w:rPr>
              <w:t xml:space="preserve">Lisa 2. </w:t>
            </w:r>
            <w:r>
              <w:rPr>
                <w:b/>
                <w:bCs/>
                <w:sz w:val="20"/>
                <w:szCs w:val="20"/>
                <w:lang w:val="et-EE"/>
              </w:rPr>
              <w:t>Pakkumuse maksumuse tabel</w:t>
            </w:r>
          </w:p>
        </w:tc>
      </w:tr>
      <w:tr w:rsidR="00DF7ECA" w14:paraId="35D2F030" w14:textId="77777777" w:rsidTr="00DA3007">
        <w:trPr>
          <w:trHeight w:val="255"/>
        </w:trPr>
        <w:tc>
          <w:tcPr>
            <w:tcW w:w="540" w:type="dxa"/>
            <w:tcBorders>
              <w:top w:val="nil"/>
              <w:left w:val="nil"/>
              <w:bottom w:val="nil"/>
              <w:right w:val="nil"/>
            </w:tcBorders>
            <w:noWrap/>
            <w:vAlign w:val="bottom"/>
          </w:tcPr>
          <w:p w14:paraId="35D2F02A" w14:textId="77777777" w:rsidR="00DF7ECA" w:rsidRDefault="00DF7ECA">
            <w:pPr>
              <w:jc w:val="right"/>
              <w:rPr>
                <w:sz w:val="20"/>
                <w:szCs w:val="20"/>
              </w:rPr>
            </w:pPr>
          </w:p>
        </w:tc>
        <w:tc>
          <w:tcPr>
            <w:tcW w:w="4601" w:type="dxa"/>
            <w:tcBorders>
              <w:top w:val="nil"/>
              <w:left w:val="nil"/>
              <w:bottom w:val="nil"/>
              <w:right w:val="nil"/>
            </w:tcBorders>
            <w:noWrap/>
            <w:vAlign w:val="bottom"/>
          </w:tcPr>
          <w:p w14:paraId="35D2F02B" w14:textId="77777777" w:rsidR="00DF7ECA" w:rsidRDefault="00DF7ECA">
            <w:pPr>
              <w:rPr>
                <w:sz w:val="20"/>
                <w:szCs w:val="20"/>
              </w:rPr>
            </w:pPr>
          </w:p>
        </w:tc>
        <w:tc>
          <w:tcPr>
            <w:tcW w:w="652" w:type="dxa"/>
            <w:tcBorders>
              <w:top w:val="nil"/>
              <w:left w:val="nil"/>
              <w:bottom w:val="nil"/>
              <w:right w:val="nil"/>
            </w:tcBorders>
            <w:noWrap/>
            <w:vAlign w:val="bottom"/>
          </w:tcPr>
          <w:p w14:paraId="35D2F02C" w14:textId="77777777" w:rsidR="00DF7ECA" w:rsidRDefault="00DF7ECA">
            <w:pPr>
              <w:rPr>
                <w:sz w:val="20"/>
                <w:szCs w:val="20"/>
              </w:rPr>
            </w:pPr>
          </w:p>
        </w:tc>
        <w:tc>
          <w:tcPr>
            <w:tcW w:w="780" w:type="dxa"/>
            <w:tcBorders>
              <w:top w:val="nil"/>
              <w:left w:val="nil"/>
              <w:bottom w:val="nil"/>
              <w:right w:val="nil"/>
            </w:tcBorders>
            <w:noWrap/>
            <w:vAlign w:val="bottom"/>
          </w:tcPr>
          <w:p w14:paraId="35D2F02D" w14:textId="77777777" w:rsidR="00DF7ECA" w:rsidRDefault="00DF7ECA">
            <w:pPr>
              <w:rPr>
                <w:sz w:val="20"/>
                <w:szCs w:val="20"/>
              </w:rPr>
            </w:pPr>
          </w:p>
        </w:tc>
        <w:tc>
          <w:tcPr>
            <w:tcW w:w="1240" w:type="dxa"/>
            <w:tcBorders>
              <w:top w:val="nil"/>
              <w:left w:val="nil"/>
              <w:bottom w:val="nil"/>
              <w:right w:val="nil"/>
            </w:tcBorders>
            <w:noWrap/>
            <w:vAlign w:val="bottom"/>
          </w:tcPr>
          <w:p w14:paraId="35D2F02E" w14:textId="77777777" w:rsidR="00DF7ECA" w:rsidRDefault="00DF7ECA">
            <w:pPr>
              <w:rPr>
                <w:sz w:val="20"/>
                <w:szCs w:val="20"/>
              </w:rPr>
            </w:pPr>
          </w:p>
        </w:tc>
        <w:tc>
          <w:tcPr>
            <w:tcW w:w="1060" w:type="dxa"/>
            <w:tcBorders>
              <w:top w:val="nil"/>
              <w:left w:val="nil"/>
              <w:bottom w:val="nil"/>
              <w:right w:val="nil"/>
            </w:tcBorders>
            <w:noWrap/>
            <w:vAlign w:val="bottom"/>
          </w:tcPr>
          <w:p w14:paraId="35D2F02F" w14:textId="77777777" w:rsidR="00DF7ECA" w:rsidRDefault="00DF7ECA">
            <w:pPr>
              <w:rPr>
                <w:sz w:val="20"/>
                <w:szCs w:val="20"/>
              </w:rPr>
            </w:pPr>
          </w:p>
        </w:tc>
      </w:tr>
      <w:tr w:rsidR="00DF7ECA" w14:paraId="35D2F037" w14:textId="77777777" w:rsidTr="00DA3007">
        <w:trPr>
          <w:trHeight w:val="255"/>
        </w:trPr>
        <w:tc>
          <w:tcPr>
            <w:tcW w:w="540" w:type="dxa"/>
            <w:tcBorders>
              <w:top w:val="nil"/>
              <w:left w:val="nil"/>
              <w:bottom w:val="nil"/>
              <w:right w:val="nil"/>
            </w:tcBorders>
            <w:noWrap/>
            <w:vAlign w:val="bottom"/>
          </w:tcPr>
          <w:p w14:paraId="35D2F031" w14:textId="77777777" w:rsidR="00DF7ECA" w:rsidRDefault="00DF7ECA">
            <w:pPr>
              <w:jc w:val="right"/>
              <w:rPr>
                <w:sz w:val="20"/>
                <w:szCs w:val="20"/>
              </w:rPr>
            </w:pPr>
          </w:p>
        </w:tc>
        <w:tc>
          <w:tcPr>
            <w:tcW w:w="4601" w:type="dxa"/>
            <w:tcBorders>
              <w:top w:val="nil"/>
              <w:left w:val="nil"/>
              <w:bottom w:val="nil"/>
              <w:right w:val="nil"/>
            </w:tcBorders>
            <w:noWrap/>
            <w:vAlign w:val="bottom"/>
          </w:tcPr>
          <w:p w14:paraId="35D2F032" w14:textId="77777777" w:rsidR="00DF7ECA" w:rsidRDefault="00DF7ECA">
            <w:pPr>
              <w:rPr>
                <w:sz w:val="20"/>
                <w:szCs w:val="20"/>
              </w:rPr>
            </w:pPr>
          </w:p>
        </w:tc>
        <w:tc>
          <w:tcPr>
            <w:tcW w:w="652" w:type="dxa"/>
            <w:tcBorders>
              <w:top w:val="nil"/>
              <w:left w:val="nil"/>
              <w:bottom w:val="nil"/>
              <w:right w:val="nil"/>
            </w:tcBorders>
            <w:noWrap/>
            <w:vAlign w:val="bottom"/>
          </w:tcPr>
          <w:p w14:paraId="35D2F033" w14:textId="77777777" w:rsidR="00DF7ECA" w:rsidRDefault="00DF7ECA">
            <w:pPr>
              <w:rPr>
                <w:sz w:val="20"/>
                <w:szCs w:val="20"/>
              </w:rPr>
            </w:pPr>
          </w:p>
        </w:tc>
        <w:tc>
          <w:tcPr>
            <w:tcW w:w="780" w:type="dxa"/>
            <w:tcBorders>
              <w:top w:val="nil"/>
              <w:left w:val="nil"/>
              <w:bottom w:val="nil"/>
              <w:right w:val="nil"/>
            </w:tcBorders>
            <w:noWrap/>
            <w:vAlign w:val="bottom"/>
          </w:tcPr>
          <w:p w14:paraId="35D2F034" w14:textId="77777777" w:rsidR="00DF7ECA" w:rsidRDefault="00DF7ECA">
            <w:pPr>
              <w:rPr>
                <w:sz w:val="20"/>
                <w:szCs w:val="20"/>
              </w:rPr>
            </w:pPr>
          </w:p>
        </w:tc>
        <w:tc>
          <w:tcPr>
            <w:tcW w:w="1240" w:type="dxa"/>
            <w:tcBorders>
              <w:top w:val="nil"/>
              <w:left w:val="nil"/>
              <w:bottom w:val="nil"/>
              <w:right w:val="nil"/>
            </w:tcBorders>
            <w:noWrap/>
            <w:vAlign w:val="bottom"/>
          </w:tcPr>
          <w:p w14:paraId="35D2F035" w14:textId="77777777" w:rsidR="00DF7ECA" w:rsidRDefault="00DF7ECA">
            <w:pPr>
              <w:rPr>
                <w:sz w:val="20"/>
                <w:szCs w:val="20"/>
              </w:rPr>
            </w:pPr>
          </w:p>
        </w:tc>
        <w:tc>
          <w:tcPr>
            <w:tcW w:w="1060" w:type="dxa"/>
            <w:tcBorders>
              <w:top w:val="nil"/>
              <w:left w:val="nil"/>
              <w:bottom w:val="nil"/>
              <w:right w:val="nil"/>
            </w:tcBorders>
            <w:noWrap/>
            <w:vAlign w:val="bottom"/>
          </w:tcPr>
          <w:p w14:paraId="35D2F036" w14:textId="77777777" w:rsidR="00DF7ECA" w:rsidRDefault="00DF7ECA">
            <w:pPr>
              <w:rPr>
                <w:sz w:val="20"/>
                <w:szCs w:val="20"/>
              </w:rPr>
            </w:pPr>
          </w:p>
        </w:tc>
      </w:tr>
      <w:tr w:rsidR="00DF7ECA" w14:paraId="35D2F03E" w14:textId="77777777" w:rsidTr="00DA3007">
        <w:trPr>
          <w:trHeight w:val="510"/>
        </w:trPr>
        <w:tc>
          <w:tcPr>
            <w:tcW w:w="540" w:type="dxa"/>
            <w:tcBorders>
              <w:top w:val="single" w:sz="4" w:space="0" w:color="auto"/>
              <w:left w:val="single" w:sz="4" w:space="0" w:color="auto"/>
              <w:bottom w:val="single" w:sz="4" w:space="0" w:color="auto"/>
              <w:right w:val="single" w:sz="4" w:space="0" w:color="auto"/>
            </w:tcBorders>
          </w:tcPr>
          <w:p w14:paraId="35D2F038" w14:textId="77777777" w:rsidR="00DF7ECA" w:rsidRDefault="00DF7ECA">
            <w:pPr>
              <w:jc w:val="right"/>
              <w:rPr>
                <w:sz w:val="20"/>
                <w:szCs w:val="20"/>
              </w:rPr>
            </w:pPr>
            <w:r>
              <w:rPr>
                <w:sz w:val="20"/>
                <w:szCs w:val="20"/>
              </w:rPr>
              <w:t>Jrk. nr</w:t>
            </w:r>
          </w:p>
        </w:tc>
        <w:tc>
          <w:tcPr>
            <w:tcW w:w="4601" w:type="dxa"/>
            <w:tcBorders>
              <w:top w:val="single" w:sz="4" w:space="0" w:color="auto"/>
              <w:left w:val="nil"/>
              <w:bottom w:val="single" w:sz="4" w:space="0" w:color="auto"/>
              <w:right w:val="single" w:sz="4" w:space="0" w:color="auto"/>
            </w:tcBorders>
            <w:noWrap/>
          </w:tcPr>
          <w:p w14:paraId="35D2F039" w14:textId="77777777" w:rsidR="00DF7ECA" w:rsidRDefault="00DF7ECA">
            <w:pPr>
              <w:jc w:val="center"/>
              <w:rPr>
                <w:sz w:val="20"/>
                <w:szCs w:val="20"/>
              </w:rPr>
            </w:pPr>
            <w:r>
              <w:rPr>
                <w:sz w:val="20"/>
                <w:szCs w:val="20"/>
              </w:rPr>
              <w:t>Tööde nimetus</w:t>
            </w:r>
          </w:p>
        </w:tc>
        <w:tc>
          <w:tcPr>
            <w:tcW w:w="652" w:type="dxa"/>
            <w:tcBorders>
              <w:top w:val="single" w:sz="4" w:space="0" w:color="auto"/>
              <w:left w:val="nil"/>
              <w:bottom w:val="single" w:sz="4" w:space="0" w:color="auto"/>
              <w:right w:val="single" w:sz="4" w:space="0" w:color="auto"/>
            </w:tcBorders>
          </w:tcPr>
          <w:p w14:paraId="35D2F03A" w14:textId="77777777" w:rsidR="00DF7ECA" w:rsidRDefault="00DF7ECA">
            <w:pPr>
              <w:jc w:val="center"/>
              <w:rPr>
                <w:sz w:val="20"/>
                <w:szCs w:val="20"/>
              </w:rPr>
            </w:pPr>
            <w:r>
              <w:rPr>
                <w:sz w:val="20"/>
                <w:szCs w:val="20"/>
              </w:rPr>
              <w:t>Ühik</w:t>
            </w:r>
          </w:p>
        </w:tc>
        <w:tc>
          <w:tcPr>
            <w:tcW w:w="780" w:type="dxa"/>
            <w:tcBorders>
              <w:top w:val="single" w:sz="4" w:space="0" w:color="auto"/>
              <w:left w:val="nil"/>
              <w:bottom w:val="single" w:sz="4" w:space="0" w:color="auto"/>
              <w:right w:val="single" w:sz="4" w:space="0" w:color="auto"/>
            </w:tcBorders>
          </w:tcPr>
          <w:p w14:paraId="35D2F03B" w14:textId="77777777" w:rsidR="00DF7ECA" w:rsidRDefault="00DF7ECA">
            <w:pPr>
              <w:jc w:val="center"/>
              <w:rPr>
                <w:sz w:val="20"/>
                <w:szCs w:val="20"/>
              </w:rPr>
            </w:pPr>
            <w:r>
              <w:rPr>
                <w:sz w:val="20"/>
                <w:szCs w:val="20"/>
              </w:rPr>
              <w:t>Kogus</w:t>
            </w:r>
          </w:p>
        </w:tc>
        <w:tc>
          <w:tcPr>
            <w:tcW w:w="1240" w:type="dxa"/>
            <w:tcBorders>
              <w:top w:val="single" w:sz="4" w:space="0" w:color="auto"/>
              <w:left w:val="nil"/>
              <w:bottom w:val="single" w:sz="4" w:space="0" w:color="auto"/>
              <w:right w:val="single" w:sz="4" w:space="0" w:color="auto"/>
            </w:tcBorders>
          </w:tcPr>
          <w:p w14:paraId="35D2F03C" w14:textId="77777777" w:rsidR="00DF7ECA" w:rsidRDefault="00DF7ECA">
            <w:pPr>
              <w:jc w:val="center"/>
              <w:rPr>
                <w:sz w:val="20"/>
                <w:szCs w:val="20"/>
              </w:rPr>
            </w:pPr>
            <w:r>
              <w:rPr>
                <w:sz w:val="20"/>
                <w:szCs w:val="20"/>
              </w:rPr>
              <w:t>Ühiku hind</w:t>
            </w:r>
          </w:p>
        </w:tc>
        <w:tc>
          <w:tcPr>
            <w:tcW w:w="1060" w:type="dxa"/>
            <w:tcBorders>
              <w:top w:val="single" w:sz="4" w:space="0" w:color="auto"/>
              <w:left w:val="nil"/>
              <w:bottom w:val="single" w:sz="4" w:space="0" w:color="auto"/>
              <w:right w:val="single" w:sz="4" w:space="0" w:color="auto"/>
            </w:tcBorders>
          </w:tcPr>
          <w:p w14:paraId="35D2F03D" w14:textId="77777777" w:rsidR="00DF7ECA" w:rsidRDefault="00DF7ECA">
            <w:pPr>
              <w:jc w:val="center"/>
              <w:rPr>
                <w:sz w:val="20"/>
                <w:szCs w:val="20"/>
              </w:rPr>
            </w:pPr>
            <w:r>
              <w:rPr>
                <w:sz w:val="20"/>
                <w:szCs w:val="20"/>
              </w:rPr>
              <w:t>Maksumus (eurot)</w:t>
            </w:r>
          </w:p>
        </w:tc>
      </w:tr>
      <w:tr w:rsidR="00DF7ECA" w14:paraId="35D2F045"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3F" w14:textId="77777777" w:rsidR="00DF7ECA" w:rsidRDefault="00DF7ECA">
            <w:pPr>
              <w:ind w:firstLineChars="100" w:firstLine="200"/>
              <w:jc w:val="right"/>
              <w:rPr>
                <w:sz w:val="20"/>
                <w:szCs w:val="20"/>
              </w:rPr>
            </w:pPr>
            <w:r>
              <w:rPr>
                <w:sz w:val="20"/>
                <w:szCs w:val="20"/>
              </w:rPr>
              <w:t> </w:t>
            </w:r>
          </w:p>
        </w:tc>
        <w:tc>
          <w:tcPr>
            <w:tcW w:w="4601" w:type="dxa"/>
            <w:tcBorders>
              <w:top w:val="nil"/>
              <w:left w:val="nil"/>
              <w:bottom w:val="single" w:sz="4" w:space="0" w:color="auto"/>
              <w:right w:val="single" w:sz="4" w:space="0" w:color="auto"/>
            </w:tcBorders>
            <w:vAlign w:val="bottom"/>
          </w:tcPr>
          <w:p w14:paraId="35D2F040" w14:textId="77777777" w:rsidR="00DF7ECA" w:rsidRDefault="00DF7ECA">
            <w:pPr>
              <w:ind w:firstLineChars="100" w:firstLine="201"/>
              <w:rPr>
                <w:b/>
                <w:bCs/>
                <w:sz w:val="20"/>
                <w:szCs w:val="20"/>
              </w:rPr>
            </w:pPr>
            <w:r>
              <w:rPr>
                <w:b/>
                <w:bCs/>
                <w:sz w:val="20"/>
                <w:szCs w:val="20"/>
              </w:rPr>
              <w:t> </w:t>
            </w:r>
          </w:p>
        </w:tc>
        <w:tc>
          <w:tcPr>
            <w:tcW w:w="652" w:type="dxa"/>
            <w:tcBorders>
              <w:top w:val="nil"/>
              <w:left w:val="nil"/>
              <w:bottom w:val="single" w:sz="4" w:space="0" w:color="auto"/>
              <w:right w:val="single" w:sz="4" w:space="0" w:color="auto"/>
            </w:tcBorders>
          </w:tcPr>
          <w:p w14:paraId="35D2F041" w14:textId="77777777" w:rsidR="00DF7ECA" w:rsidRDefault="00DF7ECA">
            <w:pPr>
              <w:rPr>
                <w:sz w:val="20"/>
                <w:szCs w:val="20"/>
              </w:rPr>
            </w:pPr>
            <w:r>
              <w:rPr>
                <w:sz w:val="20"/>
                <w:szCs w:val="20"/>
              </w:rPr>
              <w:t> </w:t>
            </w:r>
          </w:p>
        </w:tc>
        <w:tc>
          <w:tcPr>
            <w:tcW w:w="780" w:type="dxa"/>
            <w:tcBorders>
              <w:top w:val="nil"/>
              <w:left w:val="nil"/>
              <w:bottom w:val="single" w:sz="4" w:space="0" w:color="auto"/>
              <w:right w:val="single" w:sz="4" w:space="0" w:color="auto"/>
            </w:tcBorders>
          </w:tcPr>
          <w:p w14:paraId="35D2F042" w14:textId="77777777" w:rsidR="00DF7ECA" w:rsidRDefault="00DF7ECA">
            <w:pPr>
              <w:jc w:val="center"/>
              <w:rPr>
                <w:sz w:val="20"/>
                <w:szCs w:val="20"/>
              </w:rPr>
            </w:pPr>
            <w:r>
              <w:rPr>
                <w:sz w:val="20"/>
                <w:szCs w:val="20"/>
              </w:rPr>
              <w:t> </w:t>
            </w:r>
          </w:p>
        </w:tc>
        <w:tc>
          <w:tcPr>
            <w:tcW w:w="1240" w:type="dxa"/>
            <w:tcBorders>
              <w:top w:val="nil"/>
              <w:left w:val="nil"/>
              <w:bottom w:val="single" w:sz="4" w:space="0" w:color="auto"/>
              <w:right w:val="single" w:sz="4" w:space="0" w:color="auto"/>
            </w:tcBorders>
          </w:tcPr>
          <w:p w14:paraId="35D2F043" w14:textId="77777777" w:rsidR="00DF7ECA" w:rsidRDefault="00DF7ECA">
            <w:pPr>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44" w14:textId="77777777" w:rsidR="00DF7ECA" w:rsidRDefault="00DF7ECA">
            <w:pPr>
              <w:rPr>
                <w:sz w:val="20"/>
                <w:szCs w:val="20"/>
              </w:rPr>
            </w:pPr>
            <w:r>
              <w:rPr>
                <w:sz w:val="20"/>
                <w:szCs w:val="20"/>
              </w:rPr>
              <w:t> </w:t>
            </w:r>
          </w:p>
        </w:tc>
      </w:tr>
      <w:tr w:rsidR="00DF7ECA" w14:paraId="35D2F04C"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46" w14:textId="77777777" w:rsidR="00DF7ECA" w:rsidRDefault="00DF7ECA">
            <w:pPr>
              <w:ind w:firstLineChars="100" w:firstLine="200"/>
              <w:jc w:val="right"/>
              <w:rPr>
                <w:sz w:val="20"/>
                <w:szCs w:val="20"/>
              </w:rPr>
            </w:pPr>
            <w:r>
              <w:rPr>
                <w:sz w:val="20"/>
                <w:szCs w:val="20"/>
              </w:rPr>
              <w:t> </w:t>
            </w:r>
          </w:p>
        </w:tc>
        <w:tc>
          <w:tcPr>
            <w:tcW w:w="4601" w:type="dxa"/>
            <w:tcBorders>
              <w:top w:val="nil"/>
              <w:left w:val="nil"/>
              <w:bottom w:val="single" w:sz="4" w:space="0" w:color="auto"/>
              <w:right w:val="single" w:sz="4" w:space="0" w:color="auto"/>
            </w:tcBorders>
            <w:vAlign w:val="bottom"/>
          </w:tcPr>
          <w:p w14:paraId="35D2F047" w14:textId="77777777" w:rsidR="00DF7ECA" w:rsidRDefault="00DF7ECA">
            <w:pPr>
              <w:ind w:firstLineChars="100" w:firstLine="201"/>
              <w:rPr>
                <w:b/>
                <w:bCs/>
                <w:sz w:val="20"/>
                <w:szCs w:val="20"/>
              </w:rPr>
            </w:pPr>
            <w:r>
              <w:rPr>
                <w:b/>
                <w:bCs/>
                <w:sz w:val="20"/>
                <w:szCs w:val="20"/>
              </w:rPr>
              <w:t>Proovivõtt sh transport</w:t>
            </w:r>
          </w:p>
        </w:tc>
        <w:tc>
          <w:tcPr>
            <w:tcW w:w="652" w:type="dxa"/>
            <w:tcBorders>
              <w:top w:val="nil"/>
              <w:left w:val="nil"/>
              <w:bottom w:val="single" w:sz="4" w:space="0" w:color="auto"/>
              <w:right w:val="single" w:sz="4" w:space="0" w:color="auto"/>
            </w:tcBorders>
            <w:noWrap/>
          </w:tcPr>
          <w:p w14:paraId="35D2F048" w14:textId="77777777" w:rsidR="00DF7ECA" w:rsidRDefault="00DF7ECA">
            <w:pPr>
              <w:jc w:val="center"/>
              <w:rPr>
                <w:sz w:val="20"/>
                <w:szCs w:val="20"/>
              </w:rPr>
            </w:pPr>
            <w:r>
              <w:rPr>
                <w:sz w:val="20"/>
                <w:szCs w:val="20"/>
              </w:rPr>
              <w:t>kompl</w:t>
            </w:r>
          </w:p>
        </w:tc>
        <w:tc>
          <w:tcPr>
            <w:tcW w:w="780" w:type="dxa"/>
            <w:tcBorders>
              <w:top w:val="nil"/>
              <w:left w:val="nil"/>
              <w:bottom w:val="single" w:sz="4" w:space="0" w:color="auto"/>
              <w:right w:val="single" w:sz="4" w:space="0" w:color="auto"/>
            </w:tcBorders>
          </w:tcPr>
          <w:p w14:paraId="35D2F049" w14:textId="77777777" w:rsidR="00DF7ECA" w:rsidRDefault="00DF7ECA">
            <w:pPr>
              <w:jc w:val="center"/>
              <w:rPr>
                <w:sz w:val="20"/>
                <w:szCs w:val="20"/>
              </w:rPr>
            </w:pPr>
            <w:r>
              <w:rPr>
                <w:sz w:val="20"/>
                <w:szCs w:val="20"/>
              </w:rPr>
              <w:t>1</w:t>
            </w:r>
          </w:p>
        </w:tc>
        <w:tc>
          <w:tcPr>
            <w:tcW w:w="1240" w:type="dxa"/>
            <w:tcBorders>
              <w:top w:val="nil"/>
              <w:left w:val="nil"/>
              <w:bottom w:val="single" w:sz="4" w:space="0" w:color="auto"/>
              <w:right w:val="single" w:sz="4" w:space="0" w:color="auto"/>
            </w:tcBorders>
          </w:tcPr>
          <w:p w14:paraId="35D2F04A"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4B" w14:textId="77777777" w:rsidR="00DF7ECA" w:rsidRDefault="00DF7ECA">
            <w:pPr>
              <w:jc w:val="right"/>
              <w:rPr>
                <w:sz w:val="20"/>
                <w:szCs w:val="20"/>
              </w:rPr>
            </w:pPr>
            <w:r>
              <w:rPr>
                <w:sz w:val="20"/>
                <w:szCs w:val="20"/>
              </w:rPr>
              <w:t> </w:t>
            </w:r>
          </w:p>
        </w:tc>
      </w:tr>
      <w:tr w:rsidR="00DF7ECA" w14:paraId="35D2F053"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4D" w14:textId="77777777" w:rsidR="00DF7ECA" w:rsidRDefault="00DF7ECA">
            <w:pPr>
              <w:ind w:firstLineChars="100" w:firstLine="200"/>
              <w:jc w:val="right"/>
              <w:rPr>
                <w:sz w:val="20"/>
                <w:szCs w:val="20"/>
              </w:rPr>
            </w:pPr>
            <w:r>
              <w:rPr>
                <w:sz w:val="20"/>
                <w:szCs w:val="20"/>
              </w:rPr>
              <w:t> </w:t>
            </w:r>
          </w:p>
        </w:tc>
        <w:tc>
          <w:tcPr>
            <w:tcW w:w="4601" w:type="dxa"/>
            <w:tcBorders>
              <w:top w:val="nil"/>
              <w:left w:val="nil"/>
              <w:bottom w:val="single" w:sz="4" w:space="0" w:color="auto"/>
              <w:right w:val="single" w:sz="4" w:space="0" w:color="auto"/>
            </w:tcBorders>
            <w:vAlign w:val="bottom"/>
          </w:tcPr>
          <w:p w14:paraId="35D2F04E" w14:textId="77777777" w:rsidR="00DF7ECA" w:rsidRDefault="00DF7ECA">
            <w:pPr>
              <w:ind w:firstLineChars="100" w:firstLine="201"/>
              <w:rPr>
                <w:b/>
                <w:bCs/>
                <w:sz w:val="20"/>
                <w:szCs w:val="20"/>
              </w:rPr>
            </w:pPr>
            <w:r>
              <w:rPr>
                <w:b/>
                <w:bCs/>
                <w:sz w:val="20"/>
                <w:szCs w:val="20"/>
              </w:rPr>
              <w:t>Aruande koostamine</w:t>
            </w:r>
          </w:p>
        </w:tc>
        <w:tc>
          <w:tcPr>
            <w:tcW w:w="652" w:type="dxa"/>
            <w:tcBorders>
              <w:top w:val="nil"/>
              <w:left w:val="nil"/>
              <w:bottom w:val="single" w:sz="4" w:space="0" w:color="auto"/>
              <w:right w:val="single" w:sz="4" w:space="0" w:color="auto"/>
            </w:tcBorders>
            <w:noWrap/>
          </w:tcPr>
          <w:p w14:paraId="35D2F04F" w14:textId="77777777" w:rsidR="00DF7ECA" w:rsidRDefault="00DF7ECA">
            <w:pPr>
              <w:jc w:val="center"/>
              <w:rPr>
                <w:sz w:val="20"/>
                <w:szCs w:val="20"/>
              </w:rPr>
            </w:pPr>
            <w:r>
              <w:rPr>
                <w:sz w:val="20"/>
                <w:szCs w:val="20"/>
              </w:rPr>
              <w:t>kompl</w:t>
            </w:r>
          </w:p>
        </w:tc>
        <w:tc>
          <w:tcPr>
            <w:tcW w:w="780" w:type="dxa"/>
            <w:tcBorders>
              <w:top w:val="nil"/>
              <w:left w:val="nil"/>
              <w:bottom w:val="single" w:sz="4" w:space="0" w:color="auto"/>
              <w:right w:val="single" w:sz="4" w:space="0" w:color="auto"/>
            </w:tcBorders>
          </w:tcPr>
          <w:p w14:paraId="35D2F050" w14:textId="77777777" w:rsidR="00DF7ECA" w:rsidRDefault="00DF7ECA">
            <w:pPr>
              <w:jc w:val="center"/>
              <w:rPr>
                <w:sz w:val="20"/>
                <w:szCs w:val="20"/>
              </w:rPr>
            </w:pPr>
            <w:r>
              <w:rPr>
                <w:sz w:val="20"/>
                <w:szCs w:val="20"/>
              </w:rPr>
              <w:t>1</w:t>
            </w:r>
          </w:p>
        </w:tc>
        <w:tc>
          <w:tcPr>
            <w:tcW w:w="1240" w:type="dxa"/>
            <w:tcBorders>
              <w:top w:val="nil"/>
              <w:left w:val="nil"/>
              <w:bottom w:val="single" w:sz="4" w:space="0" w:color="auto"/>
              <w:right w:val="single" w:sz="4" w:space="0" w:color="auto"/>
            </w:tcBorders>
            <w:noWrap/>
            <w:vAlign w:val="bottom"/>
          </w:tcPr>
          <w:p w14:paraId="35D2F051" w14:textId="77777777" w:rsidR="00DF7ECA" w:rsidRDefault="00DF7ECA">
            <w:pPr>
              <w:rPr>
                <w:sz w:val="20"/>
                <w:szCs w:val="20"/>
              </w:rPr>
            </w:pPr>
            <w:r>
              <w:rPr>
                <w:sz w:val="20"/>
                <w:szCs w:val="20"/>
              </w:rPr>
              <w:t> </w:t>
            </w:r>
          </w:p>
        </w:tc>
        <w:tc>
          <w:tcPr>
            <w:tcW w:w="1060" w:type="dxa"/>
            <w:tcBorders>
              <w:top w:val="nil"/>
              <w:left w:val="nil"/>
              <w:bottom w:val="single" w:sz="4" w:space="0" w:color="auto"/>
              <w:right w:val="single" w:sz="4" w:space="0" w:color="auto"/>
            </w:tcBorders>
            <w:noWrap/>
            <w:vAlign w:val="bottom"/>
          </w:tcPr>
          <w:p w14:paraId="35D2F052" w14:textId="77777777" w:rsidR="00DF7ECA" w:rsidRDefault="00DF7ECA">
            <w:pPr>
              <w:rPr>
                <w:sz w:val="20"/>
                <w:szCs w:val="20"/>
              </w:rPr>
            </w:pPr>
            <w:r>
              <w:rPr>
                <w:sz w:val="20"/>
                <w:szCs w:val="20"/>
              </w:rPr>
              <w:t> </w:t>
            </w:r>
          </w:p>
        </w:tc>
      </w:tr>
      <w:tr w:rsidR="00DF7ECA" w14:paraId="35D2F05A" w14:textId="77777777" w:rsidTr="00DA3007">
        <w:trPr>
          <w:trHeight w:val="350"/>
        </w:trPr>
        <w:tc>
          <w:tcPr>
            <w:tcW w:w="540" w:type="dxa"/>
            <w:tcBorders>
              <w:top w:val="nil"/>
              <w:left w:val="single" w:sz="4" w:space="0" w:color="auto"/>
              <w:bottom w:val="single" w:sz="4" w:space="0" w:color="auto"/>
              <w:right w:val="single" w:sz="4" w:space="0" w:color="auto"/>
            </w:tcBorders>
            <w:vAlign w:val="bottom"/>
          </w:tcPr>
          <w:p w14:paraId="35D2F054" w14:textId="77777777" w:rsidR="00DF7ECA" w:rsidRDefault="00DF7ECA">
            <w:pPr>
              <w:ind w:firstLineChars="100" w:firstLine="200"/>
              <w:jc w:val="right"/>
              <w:rPr>
                <w:sz w:val="20"/>
                <w:szCs w:val="20"/>
              </w:rPr>
            </w:pPr>
            <w:r>
              <w:rPr>
                <w:sz w:val="20"/>
                <w:szCs w:val="20"/>
              </w:rPr>
              <w:t> </w:t>
            </w:r>
          </w:p>
        </w:tc>
        <w:tc>
          <w:tcPr>
            <w:tcW w:w="4601" w:type="dxa"/>
            <w:tcBorders>
              <w:top w:val="nil"/>
              <w:left w:val="nil"/>
              <w:bottom w:val="single" w:sz="4" w:space="0" w:color="auto"/>
              <w:right w:val="single" w:sz="4" w:space="0" w:color="auto"/>
            </w:tcBorders>
            <w:vAlign w:val="bottom"/>
          </w:tcPr>
          <w:p w14:paraId="35D2F055" w14:textId="77777777" w:rsidR="00DF7ECA" w:rsidRDefault="00DF7ECA" w:rsidP="00470DBC">
            <w:pPr>
              <w:ind w:firstLineChars="100" w:firstLine="201"/>
              <w:rPr>
                <w:b/>
                <w:bCs/>
                <w:sz w:val="20"/>
                <w:szCs w:val="20"/>
              </w:rPr>
            </w:pPr>
            <w:r>
              <w:rPr>
                <w:b/>
                <w:bCs/>
                <w:sz w:val="20"/>
                <w:szCs w:val="20"/>
              </w:rPr>
              <w:t>Põhjaveeseire analüüsid</w:t>
            </w:r>
          </w:p>
        </w:tc>
        <w:tc>
          <w:tcPr>
            <w:tcW w:w="652" w:type="dxa"/>
            <w:tcBorders>
              <w:top w:val="nil"/>
              <w:left w:val="nil"/>
              <w:bottom w:val="single" w:sz="4" w:space="0" w:color="auto"/>
              <w:right w:val="single" w:sz="4" w:space="0" w:color="auto"/>
            </w:tcBorders>
          </w:tcPr>
          <w:p w14:paraId="35D2F056" w14:textId="77777777" w:rsidR="00DF7ECA" w:rsidRDefault="00DF7ECA">
            <w:pPr>
              <w:jc w:val="center"/>
              <w:rPr>
                <w:sz w:val="20"/>
                <w:szCs w:val="20"/>
              </w:rPr>
            </w:pPr>
            <w:r>
              <w:rPr>
                <w:sz w:val="20"/>
                <w:szCs w:val="20"/>
              </w:rPr>
              <w:t> </w:t>
            </w:r>
          </w:p>
        </w:tc>
        <w:tc>
          <w:tcPr>
            <w:tcW w:w="780" w:type="dxa"/>
            <w:tcBorders>
              <w:top w:val="nil"/>
              <w:left w:val="nil"/>
              <w:bottom w:val="single" w:sz="4" w:space="0" w:color="auto"/>
              <w:right w:val="single" w:sz="4" w:space="0" w:color="auto"/>
            </w:tcBorders>
          </w:tcPr>
          <w:p w14:paraId="35D2F057" w14:textId="77777777" w:rsidR="00DF7ECA" w:rsidRDefault="00DF7ECA">
            <w:pPr>
              <w:jc w:val="center"/>
              <w:rPr>
                <w:sz w:val="20"/>
                <w:szCs w:val="20"/>
              </w:rPr>
            </w:pPr>
            <w:r>
              <w:rPr>
                <w:sz w:val="20"/>
                <w:szCs w:val="20"/>
              </w:rPr>
              <w:t> </w:t>
            </w:r>
          </w:p>
        </w:tc>
        <w:tc>
          <w:tcPr>
            <w:tcW w:w="1240" w:type="dxa"/>
            <w:tcBorders>
              <w:top w:val="nil"/>
              <w:left w:val="nil"/>
              <w:bottom w:val="single" w:sz="4" w:space="0" w:color="auto"/>
              <w:right w:val="single" w:sz="4" w:space="0" w:color="auto"/>
            </w:tcBorders>
          </w:tcPr>
          <w:p w14:paraId="35D2F058"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59" w14:textId="77777777" w:rsidR="00DF7ECA" w:rsidRDefault="00DF7ECA">
            <w:pPr>
              <w:jc w:val="right"/>
              <w:rPr>
                <w:sz w:val="20"/>
                <w:szCs w:val="20"/>
              </w:rPr>
            </w:pPr>
            <w:r>
              <w:rPr>
                <w:sz w:val="20"/>
                <w:szCs w:val="20"/>
              </w:rPr>
              <w:t> </w:t>
            </w:r>
          </w:p>
        </w:tc>
      </w:tr>
      <w:tr w:rsidR="00DF7ECA" w14:paraId="35D2F061"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5B" w14:textId="77777777" w:rsidR="00DF7ECA" w:rsidRDefault="00DF7ECA">
            <w:pPr>
              <w:ind w:firstLineChars="100" w:firstLine="200"/>
              <w:jc w:val="right"/>
              <w:rPr>
                <w:sz w:val="20"/>
                <w:szCs w:val="20"/>
              </w:rPr>
            </w:pPr>
            <w:r>
              <w:rPr>
                <w:sz w:val="20"/>
                <w:szCs w:val="20"/>
              </w:rPr>
              <w:t>1</w:t>
            </w:r>
          </w:p>
        </w:tc>
        <w:tc>
          <w:tcPr>
            <w:tcW w:w="4601" w:type="dxa"/>
            <w:tcBorders>
              <w:top w:val="nil"/>
              <w:left w:val="nil"/>
              <w:bottom w:val="single" w:sz="4" w:space="0" w:color="auto"/>
              <w:right w:val="nil"/>
            </w:tcBorders>
            <w:vAlign w:val="bottom"/>
          </w:tcPr>
          <w:p w14:paraId="35D2F05C" w14:textId="77777777" w:rsidR="00DF7ECA" w:rsidRDefault="00DF7ECA" w:rsidP="00470DBC">
            <w:pPr>
              <w:ind w:firstLineChars="100" w:firstLine="200"/>
              <w:rPr>
                <w:sz w:val="20"/>
                <w:szCs w:val="20"/>
              </w:rPr>
            </w:pPr>
            <w:r>
              <w:rPr>
                <w:sz w:val="20"/>
                <w:szCs w:val="20"/>
              </w:rPr>
              <w:t>Värvus</w:t>
            </w:r>
          </w:p>
        </w:tc>
        <w:tc>
          <w:tcPr>
            <w:tcW w:w="652" w:type="dxa"/>
            <w:tcBorders>
              <w:top w:val="nil"/>
              <w:left w:val="single" w:sz="4" w:space="0" w:color="auto"/>
              <w:bottom w:val="single" w:sz="4" w:space="0" w:color="auto"/>
              <w:right w:val="single" w:sz="4" w:space="0" w:color="auto"/>
            </w:tcBorders>
            <w:noWrap/>
            <w:vAlign w:val="bottom"/>
          </w:tcPr>
          <w:p w14:paraId="35D2F05D"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tcPr>
          <w:p w14:paraId="35D2F05E" w14:textId="77777777" w:rsidR="00DF7ECA" w:rsidRDefault="00DF7ECA">
            <w:pPr>
              <w:jc w:val="center"/>
              <w:rPr>
                <w:sz w:val="20"/>
                <w:szCs w:val="20"/>
              </w:rPr>
            </w:pPr>
            <w:r>
              <w:rPr>
                <w:sz w:val="20"/>
                <w:szCs w:val="20"/>
              </w:rPr>
              <w:t>6</w:t>
            </w:r>
          </w:p>
        </w:tc>
        <w:tc>
          <w:tcPr>
            <w:tcW w:w="1240" w:type="dxa"/>
            <w:tcBorders>
              <w:top w:val="nil"/>
              <w:left w:val="nil"/>
              <w:bottom w:val="single" w:sz="4" w:space="0" w:color="auto"/>
              <w:right w:val="single" w:sz="4" w:space="0" w:color="auto"/>
            </w:tcBorders>
          </w:tcPr>
          <w:p w14:paraId="35D2F05F"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60" w14:textId="77777777" w:rsidR="00DF7ECA" w:rsidRDefault="00DF7ECA">
            <w:pPr>
              <w:jc w:val="right"/>
              <w:rPr>
                <w:sz w:val="20"/>
                <w:szCs w:val="20"/>
              </w:rPr>
            </w:pPr>
            <w:r>
              <w:rPr>
                <w:sz w:val="20"/>
                <w:szCs w:val="20"/>
              </w:rPr>
              <w:t> </w:t>
            </w:r>
          </w:p>
        </w:tc>
      </w:tr>
      <w:tr w:rsidR="00DF7ECA" w14:paraId="35D2F068"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62" w14:textId="77777777" w:rsidR="00DF7ECA" w:rsidRDefault="00DF7ECA">
            <w:pPr>
              <w:ind w:firstLineChars="100" w:firstLine="200"/>
              <w:jc w:val="right"/>
              <w:rPr>
                <w:sz w:val="20"/>
                <w:szCs w:val="20"/>
              </w:rPr>
            </w:pPr>
            <w:r>
              <w:rPr>
                <w:sz w:val="20"/>
                <w:szCs w:val="20"/>
              </w:rPr>
              <w:t>2</w:t>
            </w:r>
          </w:p>
        </w:tc>
        <w:tc>
          <w:tcPr>
            <w:tcW w:w="4601" w:type="dxa"/>
            <w:tcBorders>
              <w:top w:val="nil"/>
              <w:left w:val="nil"/>
              <w:bottom w:val="single" w:sz="4" w:space="0" w:color="auto"/>
              <w:right w:val="nil"/>
            </w:tcBorders>
            <w:vAlign w:val="bottom"/>
          </w:tcPr>
          <w:p w14:paraId="35D2F063" w14:textId="77777777" w:rsidR="00DF7ECA" w:rsidRDefault="00DF7ECA" w:rsidP="00470DBC">
            <w:pPr>
              <w:ind w:firstLineChars="100" w:firstLine="200"/>
              <w:rPr>
                <w:sz w:val="20"/>
                <w:szCs w:val="20"/>
              </w:rPr>
            </w:pPr>
            <w:r>
              <w:rPr>
                <w:sz w:val="20"/>
                <w:szCs w:val="20"/>
              </w:rPr>
              <w:t>hägusus</w:t>
            </w:r>
          </w:p>
        </w:tc>
        <w:tc>
          <w:tcPr>
            <w:tcW w:w="652" w:type="dxa"/>
            <w:tcBorders>
              <w:top w:val="nil"/>
              <w:left w:val="single" w:sz="4" w:space="0" w:color="auto"/>
              <w:bottom w:val="single" w:sz="4" w:space="0" w:color="auto"/>
              <w:right w:val="single" w:sz="4" w:space="0" w:color="auto"/>
            </w:tcBorders>
            <w:noWrap/>
            <w:vAlign w:val="bottom"/>
          </w:tcPr>
          <w:p w14:paraId="35D2F064"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tcPr>
          <w:p w14:paraId="35D2F065" w14:textId="77777777" w:rsidR="00DF7ECA" w:rsidRDefault="00DF7ECA">
            <w:pPr>
              <w:jc w:val="center"/>
              <w:rPr>
                <w:sz w:val="20"/>
                <w:szCs w:val="20"/>
              </w:rPr>
            </w:pPr>
            <w:r>
              <w:rPr>
                <w:sz w:val="20"/>
                <w:szCs w:val="20"/>
              </w:rPr>
              <w:t>6</w:t>
            </w:r>
          </w:p>
        </w:tc>
        <w:tc>
          <w:tcPr>
            <w:tcW w:w="1240" w:type="dxa"/>
            <w:tcBorders>
              <w:top w:val="nil"/>
              <w:left w:val="nil"/>
              <w:bottom w:val="single" w:sz="4" w:space="0" w:color="auto"/>
              <w:right w:val="single" w:sz="4" w:space="0" w:color="auto"/>
            </w:tcBorders>
          </w:tcPr>
          <w:p w14:paraId="35D2F066"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67" w14:textId="77777777" w:rsidR="00DF7ECA" w:rsidRDefault="00DF7ECA">
            <w:pPr>
              <w:jc w:val="right"/>
              <w:rPr>
                <w:sz w:val="20"/>
                <w:szCs w:val="20"/>
              </w:rPr>
            </w:pPr>
            <w:r>
              <w:rPr>
                <w:sz w:val="20"/>
                <w:szCs w:val="20"/>
              </w:rPr>
              <w:t> </w:t>
            </w:r>
          </w:p>
        </w:tc>
      </w:tr>
      <w:tr w:rsidR="00DF7ECA" w14:paraId="35D2F06F"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69" w14:textId="77777777" w:rsidR="00DF7ECA" w:rsidRDefault="00DF7ECA">
            <w:pPr>
              <w:ind w:firstLineChars="100" w:firstLine="200"/>
              <w:jc w:val="right"/>
              <w:rPr>
                <w:sz w:val="20"/>
                <w:szCs w:val="20"/>
              </w:rPr>
            </w:pPr>
            <w:r>
              <w:rPr>
                <w:sz w:val="20"/>
                <w:szCs w:val="20"/>
              </w:rPr>
              <w:t>3</w:t>
            </w:r>
          </w:p>
        </w:tc>
        <w:tc>
          <w:tcPr>
            <w:tcW w:w="4601" w:type="dxa"/>
            <w:tcBorders>
              <w:top w:val="nil"/>
              <w:left w:val="nil"/>
              <w:bottom w:val="single" w:sz="4" w:space="0" w:color="auto"/>
              <w:right w:val="nil"/>
            </w:tcBorders>
            <w:vAlign w:val="bottom"/>
          </w:tcPr>
          <w:p w14:paraId="35D2F06A" w14:textId="77777777" w:rsidR="00DF7ECA" w:rsidRDefault="00DF7ECA" w:rsidP="00470DBC">
            <w:pPr>
              <w:ind w:firstLineChars="100" w:firstLine="200"/>
              <w:rPr>
                <w:sz w:val="20"/>
                <w:szCs w:val="20"/>
              </w:rPr>
            </w:pPr>
            <w:r>
              <w:rPr>
                <w:sz w:val="20"/>
                <w:szCs w:val="20"/>
              </w:rPr>
              <w:t>Elektrijuhtivus</w:t>
            </w:r>
          </w:p>
        </w:tc>
        <w:tc>
          <w:tcPr>
            <w:tcW w:w="652" w:type="dxa"/>
            <w:tcBorders>
              <w:top w:val="nil"/>
              <w:left w:val="single" w:sz="4" w:space="0" w:color="auto"/>
              <w:bottom w:val="single" w:sz="4" w:space="0" w:color="auto"/>
              <w:right w:val="single" w:sz="4" w:space="0" w:color="auto"/>
            </w:tcBorders>
            <w:noWrap/>
            <w:vAlign w:val="bottom"/>
          </w:tcPr>
          <w:p w14:paraId="35D2F06B"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tcPr>
          <w:p w14:paraId="35D2F06C" w14:textId="77777777" w:rsidR="00DF7ECA" w:rsidRDefault="00DF7ECA">
            <w:pPr>
              <w:jc w:val="center"/>
              <w:rPr>
                <w:sz w:val="20"/>
                <w:szCs w:val="20"/>
              </w:rPr>
            </w:pPr>
            <w:r>
              <w:rPr>
                <w:sz w:val="20"/>
                <w:szCs w:val="20"/>
              </w:rPr>
              <w:t>6</w:t>
            </w:r>
          </w:p>
        </w:tc>
        <w:tc>
          <w:tcPr>
            <w:tcW w:w="1240" w:type="dxa"/>
            <w:tcBorders>
              <w:top w:val="nil"/>
              <w:left w:val="nil"/>
              <w:bottom w:val="single" w:sz="4" w:space="0" w:color="auto"/>
              <w:right w:val="single" w:sz="4" w:space="0" w:color="auto"/>
            </w:tcBorders>
          </w:tcPr>
          <w:p w14:paraId="35D2F06D"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6E" w14:textId="77777777" w:rsidR="00DF7ECA" w:rsidRDefault="00DF7ECA">
            <w:pPr>
              <w:jc w:val="right"/>
              <w:rPr>
                <w:sz w:val="20"/>
                <w:szCs w:val="20"/>
              </w:rPr>
            </w:pPr>
            <w:r>
              <w:rPr>
                <w:sz w:val="20"/>
                <w:szCs w:val="20"/>
              </w:rPr>
              <w:t> </w:t>
            </w:r>
          </w:p>
        </w:tc>
      </w:tr>
      <w:tr w:rsidR="00DF7ECA" w14:paraId="35D2F076"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70" w14:textId="77777777" w:rsidR="00DF7ECA" w:rsidRDefault="00DF7ECA">
            <w:pPr>
              <w:ind w:firstLineChars="100" w:firstLine="200"/>
              <w:jc w:val="right"/>
              <w:rPr>
                <w:sz w:val="20"/>
                <w:szCs w:val="20"/>
              </w:rPr>
            </w:pPr>
            <w:r>
              <w:rPr>
                <w:sz w:val="20"/>
                <w:szCs w:val="20"/>
              </w:rPr>
              <w:t>4</w:t>
            </w:r>
          </w:p>
        </w:tc>
        <w:tc>
          <w:tcPr>
            <w:tcW w:w="4601" w:type="dxa"/>
            <w:tcBorders>
              <w:top w:val="nil"/>
              <w:left w:val="nil"/>
              <w:bottom w:val="single" w:sz="4" w:space="0" w:color="auto"/>
              <w:right w:val="nil"/>
            </w:tcBorders>
            <w:vAlign w:val="bottom"/>
          </w:tcPr>
          <w:p w14:paraId="35D2F071" w14:textId="77777777" w:rsidR="00DF7ECA" w:rsidRDefault="00DF7ECA" w:rsidP="00470DBC">
            <w:pPr>
              <w:ind w:firstLineChars="100" w:firstLine="200"/>
              <w:rPr>
                <w:sz w:val="20"/>
                <w:szCs w:val="20"/>
              </w:rPr>
            </w:pPr>
            <w:r>
              <w:rPr>
                <w:sz w:val="20"/>
                <w:szCs w:val="20"/>
              </w:rPr>
              <w:t>pH</w:t>
            </w:r>
          </w:p>
        </w:tc>
        <w:tc>
          <w:tcPr>
            <w:tcW w:w="652" w:type="dxa"/>
            <w:tcBorders>
              <w:top w:val="nil"/>
              <w:left w:val="single" w:sz="4" w:space="0" w:color="auto"/>
              <w:bottom w:val="single" w:sz="4" w:space="0" w:color="auto"/>
              <w:right w:val="single" w:sz="4" w:space="0" w:color="auto"/>
            </w:tcBorders>
            <w:noWrap/>
            <w:vAlign w:val="bottom"/>
          </w:tcPr>
          <w:p w14:paraId="35D2F072"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tcPr>
          <w:p w14:paraId="35D2F073" w14:textId="77777777" w:rsidR="00DF7ECA" w:rsidRDefault="00DF7ECA">
            <w:pPr>
              <w:jc w:val="center"/>
              <w:rPr>
                <w:sz w:val="20"/>
                <w:szCs w:val="20"/>
              </w:rPr>
            </w:pPr>
            <w:r>
              <w:rPr>
                <w:sz w:val="20"/>
                <w:szCs w:val="20"/>
              </w:rPr>
              <w:t>6</w:t>
            </w:r>
          </w:p>
        </w:tc>
        <w:tc>
          <w:tcPr>
            <w:tcW w:w="1240" w:type="dxa"/>
            <w:tcBorders>
              <w:top w:val="nil"/>
              <w:left w:val="nil"/>
              <w:bottom w:val="single" w:sz="4" w:space="0" w:color="auto"/>
              <w:right w:val="single" w:sz="4" w:space="0" w:color="auto"/>
            </w:tcBorders>
          </w:tcPr>
          <w:p w14:paraId="35D2F074"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75" w14:textId="77777777" w:rsidR="00DF7ECA" w:rsidRDefault="00DF7ECA">
            <w:pPr>
              <w:jc w:val="right"/>
              <w:rPr>
                <w:sz w:val="20"/>
                <w:szCs w:val="20"/>
              </w:rPr>
            </w:pPr>
            <w:r>
              <w:rPr>
                <w:sz w:val="20"/>
                <w:szCs w:val="20"/>
              </w:rPr>
              <w:t> </w:t>
            </w:r>
          </w:p>
        </w:tc>
      </w:tr>
      <w:tr w:rsidR="00DF7ECA" w14:paraId="35D2F07D"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77" w14:textId="77777777" w:rsidR="00DF7ECA" w:rsidRDefault="00DF7ECA">
            <w:pPr>
              <w:ind w:firstLineChars="100" w:firstLine="200"/>
              <w:jc w:val="right"/>
              <w:rPr>
                <w:sz w:val="20"/>
                <w:szCs w:val="20"/>
              </w:rPr>
            </w:pPr>
            <w:r>
              <w:rPr>
                <w:sz w:val="20"/>
                <w:szCs w:val="20"/>
              </w:rPr>
              <w:t>5</w:t>
            </w:r>
          </w:p>
        </w:tc>
        <w:tc>
          <w:tcPr>
            <w:tcW w:w="4601" w:type="dxa"/>
            <w:tcBorders>
              <w:top w:val="nil"/>
              <w:left w:val="nil"/>
              <w:bottom w:val="single" w:sz="4" w:space="0" w:color="auto"/>
              <w:right w:val="nil"/>
            </w:tcBorders>
            <w:vAlign w:val="bottom"/>
          </w:tcPr>
          <w:p w14:paraId="35D2F078" w14:textId="77777777" w:rsidR="00DF7ECA" w:rsidRDefault="00DF7ECA" w:rsidP="00470DBC">
            <w:pPr>
              <w:ind w:firstLineChars="100" w:firstLine="200"/>
              <w:rPr>
                <w:sz w:val="20"/>
                <w:szCs w:val="20"/>
              </w:rPr>
            </w:pPr>
            <w:r>
              <w:rPr>
                <w:sz w:val="20"/>
                <w:szCs w:val="20"/>
              </w:rPr>
              <w:t>Kloriidioonid Cl-</w:t>
            </w:r>
          </w:p>
        </w:tc>
        <w:tc>
          <w:tcPr>
            <w:tcW w:w="652" w:type="dxa"/>
            <w:tcBorders>
              <w:top w:val="nil"/>
              <w:left w:val="single" w:sz="4" w:space="0" w:color="auto"/>
              <w:bottom w:val="single" w:sz="4" w:space="0" w:color="auto"/>
              <w:right w:val="single" w:sz="4" w:space="0" w:color="auto"/>
            </w:tcBorders>
            <w:noWrap/>
            <w:vAlign w:val="bottom"/>
          </w:tcPr>
          <w:p w14:paraId="35D2F079"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tcPr>
          <w:p w14:paraId="35D2F07A" w14:textId="77777777" w:rsidR="00DF7ECA" w:rsidRDefault="00DF7ECA">
            <w:pPr>
              <w:jc w:val="center"/>
              <w:rPr>
                <w:sz w:val="20"/>
                <w:szCs w:val="20"/>
              </w:rPr>
            </w:pPr>
            <w:r>
              <w:rPr>
                <w:sz w:val="20"/>
                <w:szCs w:val="20"/>
              </w:rPr>
              <w:t>6</w:t>
            </w:r>
          </w:p>
        </w:tc>
        <w:tc>
          <w:tcPr>
            <w:tcW w:w="1240" w:type="dxa"/>
            <w:tcBorders>
              <w:top w:val="nil"/>
              <w:left w:val="nil"/>
              <w:bottom w:val="single" w:sz="4" w:space="0" w:color="auto"/>
              <w:right w:val="single" w:sz="4" w:space="0" w:color="auto"/>
            </w:tcBorders>
          </w:tcPr>
          <w:p w14:paraId="35D2F07B"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7C" w14:textId="77777777" w:rsidR="00DF7ECA" w:rsidRDefault="00DF7ECA">
            <w:pPr>
              <w:jc w:val="right"/>
              <w:rPr>
                <w:sz w:val="20"/>
                <w:szCs w:val="20"/>
              </w:rPr>
            </w:pPr>
            <w:r>
              <w:rPr>
                <w:sz w:val="20"/>
                <w:szCs w:val="20"/>
              </w:rPr>
              <w:t> </w:t>
            </w:r>
          </w:p>
        </w:tc>
      </w:tr>
      <w:tr w:rsidR="00DF7ECA" w14:paraId="35D2F084"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7E" w14:textId="77777777" w:rsidR="00DF7ECA" w:rsidRDefault="00DF7ECA">
            <w:pPr>
              <w:ind w:firstLineChars="100" w:firstLine="200"/>
              <w:jc w:val="right"/>
              <w:rPr>
                <w:sz w:val="20"/>
                <w:szCs w:val="20"/>
              </w:rPr>
            </w:pPr>
            <w:r>
              <w:rPr>
                <w:sz w:val="20"/>
                <w:szCs w:val="20"/>
              </w:rPr>
              <w:t>6</w:t>
            </w:r>
          </w:p>
        </w:tc>
        <w:tc>
          <w:tcPr>
            <w:tcW w:w="4601" w:type="dxa"/>
            <w:tcBorders>
              <w:top w:val="nil"/>
              <w:left w:val="nil"/>
              <w:bottom w:val="single" w:sz="4" w:space="0" w:color="auto"/>
              <w:right w:val="single" w:sz="4" w:space="0" w:color="auto"/>
            </w:tcBorders>
            <w:vAlign w:val="bottom"/>
          </w:tcPr>
          <w:p w14:paraId="35D2F07F" w14:textId="77777777" w:rsidR="00DF7ECA" w:rsidRDefault="00DF7ECA" w:rsidP="00470DBC">
            <w:pPr>
              <w:ind w:firstLineChars="100" w:firstLine="200"/>
              <w:rPr>
                <w:sz w:val="20"/>
                <w:szCs w:val="20"/>
              </w:rPr>
            </w:pPr>
            <w:r>
              <w:rPr>
                <w:sz w:val="20"/>
                <w:szCs w:val="20"/>
              </w:rPr>
              <w:t>Ammooniumioonid (NH</w:t>
            </w:r>
            <w:r w:rsidRPr="00C50655">
              <w:rPr>
                <w:sz w:val="20"/>
                <w:szCs w:val="20"/>
                <w:vertAlign w:val="superscript"/>
              </w:rPr>
              <w:t>4</w:t>
            </w:r>
            <w:r>
              <w:rPr>
                <w:sz w:val="20"/>
                <w:szCs w:val="20"/>
              </w:rPr>
              <w:t>+)</w:t>
            </w:r>
          </w:p>
        </w:tc>
        <w:tc>
          <w:tcPr>
            <w:tcW w:w="652" w:type="dxa"/>
            <w:tcBorders>
              <w:top w:val="nil"/>
              <w:left w:val="nil"/>
              <w:bottom w:val="single" w:sz="4" w:space="0" w:color="auto"/>
              <w:right w:val="single" w:sz="4" w:space="0" w:color="auto"/>
            </w:tcBorders>
            <w:noWrap/>
            <w:vAlign w:val="bottom"/>
          </w:tcPr>
          <w:p w14:paraId="35D2F080"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tcPr>
          <w:p w14:paraId="35D2F081" w14:textId="77777777" w:rsidR="00DF7ECA" w:rsidRDefault="00DF7ECA">
            <w:pPr>
              <w:jc w:val="center"/>
              <w:rPr>
                <w:sz w:val="20"/>
                <w:szCs w:val="20"/>
              </w:rPr>
            </w:pPr>
            <w:r>
              <w:rPr>
                <w:sz w:val="20"/>
                <w:szCs w:val="20"/>
              </w:rPr>
              <w:t>6</w:t>
            </w:r>
          </w:p>
        </w:tc>
        <w:tc>
          <w:tcPr>
            <w:tcW w:w="1240" w:type="dxa"/>
            <w:tcBorders>
              <w:top w:val="nil"/>
              <w:left w:val="nil"/>
              <w:bottom w:val="single" w:sz="4" w:space="0" w:color="auto"/>
              <w:right w:val="single" w:sz="4" w:space="0" w:color="auto"/>
            </w:tcBorders>
          </w:tcPr>
          <w:p w14:paraId="35D2F082"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83" w14:textId="77777777" w:rsidR="00DF7ECA" w:rsidRDefault="00DF7ECA">
            <w:pPr>
              <w:jc w:val="right"/>
              <w:rPr>
                <w:sz w:val="20"/>
                <w:szCs w:val="20"/>
              </w:rPr>
            </w:pPr>
            <w:r>
              <w:rPr>
                <w:sz w:val="20"/>
                <w:szCs w:val="20"/>
              </w:rPr>
              <w:t> </w:t>
            </w:r>
          </w:p>
        </w:tc>
      </w:tr>
      <w:tr w:rsidR="00DF7ECA" w14:paraId="35D2F08B"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85" w14:textId="77777777" w:rsidR="00DF7ECA" w:rsidRDefault="00DF7ECA">
            <w:pPr>
              <w:ind w:firstLineChars="100" w:firstLine="200"/>
              <w:jc w:val="right"/>
              <w:rPr>
                <w:sz w:val="20"/>
                <w:szCs w:val="20"/>
              </w:rPr>
            </w:pPr>
            <w:r>
              <w:rPr>
                <w:sz w:val="20"/>
                <w:szCs w:val="20"/>
              </w:rPr>
              <w:t>7</w:t>
            </w:r>
          </w:p>
        </w:tc>
        <w:tc>
          <w:tcPr>
            <w:tcW w:w="4601" w:type="dxa"/>
            <w:tcBorders>
              <w:top w:val="nil"/>
              <w:left w:val="nil"/>
              <w:bottom w:val="single" w:sz="4" w:space="0" w:color="auto"/>
              <w:right w:val="single" w:sz="4" w:space="0" w:color="auto"/>
            </w:tcBorders>
            <w:vAlign w:val="bottom"/>
          </w:tcPr>
          <w:p w14:paraId="35D2F086" w14:textId="77777777" w:rsidR="00DF7ECA" w:rsidRDefault="00DF7ECA" w:rsidP="00470DBC">
            <w:pPr>
              <w:ind w:firstLineChars="100" w:firstLine="200"/>
              <w:rPr>
                <w:sz w:val="20"/>
                <w:szCs w:val="20"/>
              </w:rPr>
            </w:pPr>
            <w:r>
              <w:rPr>
                <w:sz w:val="20"/>
                <w:szCs w:val="20"/>
              </w:rPr>
              <w:t>Nitraatioonid (NO3-)</w:t>
            </w:r>
          </w:p>
        </w:tc>
        <w:tc>
          <w:tcPr>
            <w:tcW w:w="652" w:type="dxa"/>
            <w:tcBorders>
              <w:top w:val="nil"/>
              <w:left w:val="nil"/>
              <w:bottom w:val="single" w:sz="4" w:space="0" w:color="auto"/>
              <w:right w:val="single" w:sz="4" w:space="0" w:color="auto"/>
            </w:tcBorders>
            <w:noWrap/>
            <w:vAlign w:val="bottom"/>
          </w:tcPr>
          <w:p w14:paraId="35D2F087"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tcPr>
          <w:p w14:paraId="35D2F088" w14:textId="77777777" w:rsidR="00DF7ECA" w:rsidRDefault="00DF7ECA">
            <w:pPr>
              <w:jc w:val="center"/>
              <w:rPr>
                <w:sz w:val="20"/>
                <w:szCs w:val="20"/>
              </w:rPr>
            </w:pPr>
            <w:r>
              <w:rPr>
                <w:sz w:val="20"/>
                <w:szCs w:val="20"/>
              </w:rPr>
              <w:t>6</w:t>
            </w:r>
          </w:p>
        </w:tc>
        <w:tc>
          <w:tcPr>
            <w:tcW w:w="1240" w:type="dxa"/>
            <w:tcBorders>
              <w:top w:val="nil"/>
              <w:left w:val="nil"/>
              <w:bottom w:val="single" w:sz="4" w:space="0" w:color="auto"/>
              <w:right w:val="single" w:sz="4" w:space="0" w:color="auto"/>
            </w:tcBorders>
          </w:tcPr>
          <w:p w14:paraId="35D2F089"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8A" w14:textId="77777777" w:rsidR="00DF7ECA" w:rsidRDefault="00DF7ECA">
            <w:pPr>
              <w:jc w:val="right"/>
              <w:rPr>
                <w:sz w:val="20"/>
                <w:szCs w:val="20"/>
              </w:rPr>
            </w:pPr>
            <w:r>
              <w:rPr>
                <w:sz w:val="20"/>
                <w:szCs w:val="20"/>
              </w:rPr>
              <w:t> </w:t>
            </w:r>
          </w:p>
        </w:tc>
      </w:tr>
      <w:tr w:rsidR="00DF7ECA" w14:paraId="35D2F092"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8C" w14:textId="77777777" w:rsidR="00DF7ECA" w:rsidRDefault="00DF7ECA">
            <w:pPr>
              <w:ind w:firstLineChars="100" w:firstLine="200"/>
              <w:jc w:val="right"/>
              <w:rPr>
                <w:sz w:val="20"/>
                <w:szCs w:val="20"/>
              </w:rPr>
            </w:pPr>
            <w:r>
              <w:rPr>
                <w:sz w:val="20"/>
                <w:szCs w:val="20"/>
              </w:rPr>
              <w:t>8</w:t>
            </w:r>
          </w:p>
        </w:tc>
        <w:tc>
          <w:tcPr>
            <w:tcW w:w="4601" w:type="dxa"/>
            <w:tcBorders>
              <w:top w:val="nil"/>
              <w:left w:val="nil"/>
              <w:bottom w:val="single" w:sz="4" w:space="0" w:color="auto"/>
              <w:right w:val="single" w:sz="4" w:space="0" w:color="auto"/>
            </w:tcBorders>
            <w:vAlign w:val="bottom"/>
          </w:tcPr>
          <w:p w14:paraId="35D2F08D" w14:textId="77777777" w:rsidR="00DF7ECA" w:rsidRDefault="00DF7ECA" w:rsidP="00470DBC">
            <w:pPr>
              <w:ind w:firstLineChars="100" w:firstLine="200"/>
              <w:rPr>
                <w:sz w:val="20"/>
                <w:szCs w:val="20"/>
              </w:rPr>
            </w:pPr>
            <w:r>
              <w:rPr>
                <w:sz w:val="20"/>
                <w:szCs w:val="20"/>
              </w:rPr>
              <w:t>Nitritioonid (NO2-)</w:t>
            </w:r>
          </w:p>
        </w:tc>
        <w:tc>
          <w:tcPr>
            <w:tcW w:w="652" w:type="dxa"/>
            <w:tcBorders>
              <w:top w:val="nil"/>
              <w:left w:val="nil"/>
              <w:bottom w:val="single" w:sz="4" w:space="0" w:color="auto"/>
              <w:right w:val="single" w:sz="4" w:space="0" w:color="auto"/>
            </w:tcBorders>
            <w:noWrap/>
            <w:vAlign w:val="bottom"/>
          </w:tcPr>
          <w:p w14:paraId="35D2F08E"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tcPr>
          <w:p w14:paraId="35D2F08F" w14:textId="77777777" w:rsidR="00DF7ECA" w:rsidRDefault="00DF7ECA">
            <w:pPr>
              <w:jc w:val="center"/>
              <w:rPr>
                <w:sz w:val="20"/>
                <w:szCs w:val="20"/>
              </w:rPr>
            </w:pPr>
            <w:r>
              <w:rPr>
                <w:sz w:val="20"/>
                <w:szCs w:val="20"/>
              </w:rPr>
              <w:t>6</w:t>
            </w:r>
          </w:p>
        </w:tc>
        <w:tc>
          <w:tcPr>
            <w:tcW w:w="1240" w:type="dxa"/>
            <w:tcBorders>
              <w:top w:val="nil"/>
              <w:left w:val="nil"/>
              <w:bottom w:val="single" w:sz="4" w:space="0" w:color="auto"/>
              <w:right w:val="single" w:sz="4" w:space="0" w:color="auto"/>
            </w:tcBorders>
          </w:tcPr>
          <w:p w14:paraId="35D2F090"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91" w14:textId="77777777" w:rsidR="00DF7ECA" w:rsidRDefault="00DF7ECA">
            <w:pPr>
              <w:jc w:val="right"/>
              <w:rPr>
                <w:sz w:val="20"/>
                <w:szCs w:val="20"/>
              </w:rPr>
            </w:pPr>
            <w:r>
              <w:rPr>
                <w:sz w:val="20"/>
                <w:szCs w:val="20"/>
              </w:rPr>
              <w:t> </w:t>
            </w:r>
          </w:p>
        </w:tc>
      </w:tr>
      <w:tr w:rsidR="00DF7ECA" w14:paraId="35D2F099"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93" w14:textId="77777777" w:rsidR="00DF7ECA" w:rsidRDefault="00DF7ECA">
            <w:pPr>
              <w:ind w:firstLineChars="100" w:firstLine="200"/>
              <w:jc w:val="right"/>
              <w:rPr>
                <w:sz w:val="20"/>
                <w:szCs w:val="20"/>
              </w:rPr>
            </w:pPr>
            <w:r>
              <w:rPr>
                <w:sz w:val="20"/>
                <w:szCs w:val="20"/>
              </w:rPr>
              <w:t>9</w:t>
            </w:r>
          </w:p>
        </w:tc>
        <w:tc>
          <w:tcPr>
            <w:tcW w:w="4601" w:type="dxa"/>
            <w:tcBorders>
              <w:top w:val="nil"/>
              <w:left w:val="nil"/>
              <w:bottom w:val="single" w:sz="4" w:space="0" w:color="auto"/>
              <w:right w:val="single" w:sz="4" w:space="0" w:color="auto"/>
            </w:tcBorders>
            <w:vAlign w:val="bottom"/>
          </w:tcPr>
          <w:p w14:paraId="35D2F094" w14:textId="77777777" w:rsidR="00DF7ECA" w:rsidRDefault="00DF7ECA" w:rsidP="00470DBC">
            <w:pPr>
              <w:ind w:firstLineChars="100" w:firstLine="200"/>
              <w:rPr>
                <w:sz w:val="20"/>
                <w:szCs w:val="20"/>
              </w:rPr>
            </w:pPr>
            <w:r>
              <w:rPr>
                <w:sz w:val="20"/>
                <w:szCs w:val="20"/>
              </w:rPr>
              <w:t>Sulfaatioonid (SO42-)</w:t>
            </w:r>
          </w:p>
        </w:tc>
        <w:tc>
          <w:tcPr>
            <w:tcW w:w="652" w:type="dxa"/>
            <w:tcBorders>
              <w:top w:val="nil"/>
              <w:left w:val="nil"/>
              <w:bottom w:val="single" w:sz="4" w:space="0" w:color="auto"/>
              <w:right w:val="single" w:sz="4" w:space="0" w:color="auto"/>
            </w:tcBorders>
            <w:noWrap/>
            <w:vAlign w:val="bottom"/>
          </w:tcPr>
          <w:p w14:paraId="35D2F095"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tcPr>
          <w:p w14:paraId="35D2F096" w14:textId="77777777" w:rsidR="00DF7ECA" w:rsidRDefault="00DF7ECA">
            <w:pPr>
              <w:jc w:val="center"/>
              <w:rPr>
                <w:sz w:val="20"/>
                <w:szCs w:val="20"/>
              </w:rPr>
            </w:pPr>
            <w:r>
              <w:rPr>
                <w:sz w:val="20"/>
                <w:szCs w:val="20"/>
              </w:rPr>
              <w:t>6</w:t>
            </w:r>
          </w:p>
        </w:tc>
        <w:tc>
          <w:tcPr>
            <w:tcW w:w="1240" w:type="dxa"/>
            <w:tcBorders>
              <w:top w:val="nil"/>
              <w:left w:val="nil"/>
              <w:bottom w:val="single" w:sz="4" w:space="0" w:color="auto"/>
              <w:right w:val="single" w:sz="4" w:space="0" w:color="auto"/>
            </w:tcBorders>
          </w:tcPr>
          <w:p w14:paraId="35D2F097"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98" w14:textId="77777777" w:rsidR="00DF7ECA" w:rsidRDefault="00DF7ECA">
            <w:pPr>
              <w:jc w:val="right"/>
              <w:rPr>
                <w:sz w:val="20"/>
                <w:szCs w:val="20"/>
              </w:rPr>
            </w:pPr>
            <w:r>
              <w:rPr>
                <w:sz w:val="20"/>
                <w:szCs w:val="20"/>
              </w:rPr>
              <w:t> </w:t>
            </w:r>
          </w:p>
        </w:tc>
      </w:tr>
      <w:tr w:rsidR="00DF7ECA" w14:paraId="35D2F0A0"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9A" w14:textId="77777777" w:rsidR="00DF7ECA" w:rsidRDefault="00DF7ECA">
            <w:pPr>
              <w:ind w:firstLineChars="100" w:firstLine="200"/>
              <w:jc w:val="right"/>
              <w:rPr>
                <w:sz w:val="20"/>
                <w:szCs w:val="20"/>
              </w:rPr>
            </w:pPr>
            <w:r>
              <w:rPr>
                <w:sz w:val="20"/>
                <w:szCs w:val="20"/>
              </w:rPr>
              <w:t>10</w:t>
            </w:r>
          </w:p>
        </w:tc>
        <w:tc>
          <w:tcPr>
            <w:tcW w:w="4601" w:type="dxa"/>
            <w:tcBorders>
              <w:top w:val="nil"/>
              <w:left w:val="nil"/>
              <w:bottom w:val="single" w:sz="4" w:space="0" w:color="auto"/>
              <w:right w:val="single" w:sz="4" w:space="0" w:color="auto"/>
            </w:tcBorders>
            <w:vAlign w:val="bottom"/>
          </w:tcPr>
          <w:p w14:paraId="35D2F09B" w14:textId="77777777" w:rsidR="00DF7ECA" w:rsidRDefault="00DF7ECA" w:rsidP="00470DBC">
            <w:pPr>
              <w:ind w:firstLineChars="100" w:firstLine="200"/>
              <w:rPr>
                <w:sz w:val="20"/>
                <w:szCs w:val="20"/>
              </w:rPr>
            </w:pPr>
            <w:r>
              <w:rPr>
                <w:sz w:val="20"/>
                <w:szCs w:val="20"/>
              </w:rPr>
              <w:t>Üldraud (Feüld).</w:t>
            </w:r>
          </w:p>
        </w:tc>
        <w:tc>
          <w:tcPr>
            <w:tcW w:w="652" w:type="dxa"/>
            <w:tcBorders>
              <w:top w:val="nil"/>
              <w:left w:val="nil"/>
              <w:bottom w:val="single" w:sz="4" w:space="0" w:color="auto"/>
              <w:right w:val="single" w:sz="4" w:space="0" w:color="auto"/>
            </w:tcBorders>
            <w:noWrap/>
            <w:vAlign w:val="bottom"/>
          </w:tcPr>
          <w:p w14:paraId="35D2F09C"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tcPr>
          <w:p w14:paraId="35D2F09D" w14:textId="77777777" w:rsidR="00DF7ECA" w:rsidRDefault="00DF7ECA">
            <w:pPr>
              <w:jc w:val="center"/>
              <w:rPr>
                <w:sz w:val="20"/>
                <w:szCs w:val="20"/>
              </w:rPr>
            </w:pPr>
            <w:r>
              <w:rPr>
                <w:sz w:val="20"/>
                <w:szCs w:val="20"/>
              </w:rPr>
              <w:t>6</w:t>
            </w:r>
          </w:p>
        </w:tc>
        <w:tc>
          <w:tcPr>
            <w:tcW w:w="1240" w:type="dxa"/>
            <w:tcBorders>
              <w:top w:val="nil"/>
              <w:left w:val="nil"/>
              <w:bottom w:val="single" w:sz="4" w:space="0" w:color="auto"/>
              <w:right w:val="single" w:sz="4" w:space="0" w:color="auto"/>
            </w:tcBorders>
          </w:tcPr>
          <w:p w14:paraId="35D2F09E"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9F" w14:textId="77777777" w:rsidR="00DF7ECA" w:rsidRDefault="00DF7ECA">
            <w:pPr>
              <w:jc w:val="right"/>
              <w:rPr>
                <w:sz w:val="20"/>
                <w:szCs w:val="20"/>
              </w:rPr>
            </w:pPr>
            <w:r>
              <w:rPr>
                <w:sz w:val="20"/>
                <w:szCs w:val="20"/>
              </w:rPr>
              <w:t> </w:t>
            </w:r>
          </w:p>
        </w:tc>
      </w:tr>
      <w:tr w:rsidR="00DF7ECA" w14:paraId="35D2F0A7"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A1" w14:textId="77777777" w:rsidR="00DF7ECA" w:rsidRDefault="00DF7ECA">
            <w:pPr>
              <w:ind w:firstLineChars="100" w:firstLine="200"/>
              <w:jc w:val="right"/>
              <w:rPr>
                <w:sz w:val="20"/>
                <w:szCs w:val="20"/>
              </w:rPr>
            </w:pPr>
            <w:r>
              <w:rPr>
                <w:sz w:val="20"/>
                <w:szCs w:val="20"/>
              </w:rPr>
              <w:t> </w:t>
            </w:r>
          </w:p>
        </w:tc>
        <w:tc>
          <w:tcPr>
            <w:tcW w:w="4601" w:type="dxa"/>
            <w:tcBorders>
              <w:top w:val="nil"/>
              <w:left w:val="nil"/>
              <w:bottom w:val="single" w:sz="4" w:space="0" w:color="auto"/>
              <w:right w:val="nil"/>
            </w:tcBorders>
            <w:vAlign w:val="bottom"/>
          </w:tcPr>
          <w:p w14:paraId="35D2F0A2" w14:textId="77777777" w:rsidR="00DF7ECA" w:rsidRDefault="00DF7ECA" w:rsidP="00470DBC">
            <w:pPr>
              <w:ind w:firstLineChars="100" w:firstLine="201"/>
              <w:rPr>
                <w:b/>
                <w:bCs/>
                <w:sz w:val="20"/>
                <w:szCs w:val="20"/>
              </w:rPr>
            </w:pPr>
            <w:r>
              <w:rPr>
                <w:b/>
                <w:bCs/>
                <w:sz w:val="20"/>
                <w:szCs w:val="20"/>
              </w:rPr>
              <w:t>Pinnaveeseire analüüsid</w:t>
            </w:r>
          </w:p>
        </w:tc>
        <w:tc>
          <w:tcPr>
            <w:tcW w:w="652" w:type="dxa"/>
            <w:tcBorders>
              <w:top w:val="nil"/>
              <w:left w:val="single" w:sz="4" w:space="0" w:color="auto"/>
              <w:bottom w:val="single" w:sz="4" w:space="0" w:color="auto"/>
              <w:right w:val="single" w:sz="4" w:space="0" w:color="auto"/>
            </w:tcBorders>
            <w:noWrap/>
            <w:vAlign w:val="bottom"/>
          </w:tcPr>
          <w:p w14:paraId="35D2F0A3" w14:textId="77777777" w:rsidR="00DF7ECA" w:rsidRDefault="00DF7ECA">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tcPr>
          <w:p w14:paraId="35D2F0A4" w14:textId="77777777" w:rsidR="00DF7ECA" w:rsidRDefault="00DF7ECA">
            <w:pPr>
              <w:jc w:val="center"/>
              <w:rPr>
                <w:sz w:val="20"/>
                <w:szCs w:val="20"/>
              </w:rPr>
            </w:pPr>
            <w:r>
              <w:rPr>
                <w:sz w:val="20"/>
                <w:szCs w:val="20"/>
              </w:rPr>
              <w:t> </w:t>
            </w:r>
          </w:p>
        </w:tc>
        <w:tc>
          <w:tcPr>
            <w:tcW w:w="1240" w:type="dxa"/>
            <w:tcBorders>
              <w:top w:val="nil"/>
              <w:left w:val="nil"/>
              <w:bottom w:val="single" w:sz="4" w:space="0" w:color="auto"/>
              <w:right w:val="single" w:sz="4" w:space="0" w:color="auto"/>
            </w:tcBorders>
          </w:tcPr>
          <w:p w14:paraId="35D2F0A5"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A6" w14:textId="77777777" w:rsidR="00DF7ECA" w:rsidRDefault="00DF7ECA">
            <w:pPr>
              <w:jc w:val="right"/>
              <w:rPr>
                <w:sz w:val="20"/>
                <w:szCs w:val="20"/>
              </w:rPr>
            </w:pPr>
            <w:r>
              <w:rPr>
                <w:sz w:val="20"/>
                <w:szCs w:val="20"/>
              </w:rPr>
              <w:t> </w:t>
            </w:r>
          </w:p>
        </w:tc>
      </w:tr>
      <w:tr w:rsidR="00DF7ECA" w14:paraId="35D2F0AE"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A8" w14:textId="77777777" w:rsidR="00DF7ECA" w:rsidRDefault="00DF7ECA">
            <w:pPr>
              <w:ind w:firstLineChars="100" w:firstLine="200"/>
              <w:jc w:val="right"/>
              <w:rPr>
                <w:sz w:val="20"/>
                <w:szCs w:val="20"/>
              </w:rPr>
            </w:pPr>
            <w:r>
              <w:rPr>
                <w:sz w:val="20"/>
                <w:szCs w:val="20"/>
              </w:rPr>
              <w:t>11</w:t>
            </w:r>
          </w:p>
        </w:tc>
        <w:tc>
          <w:tcPr>
            <w:tcW w:w="4601" w:type="dxa"/>
            <w:tcBorders>
              <w:top w:val="nil"/>
              <w:left w:val="nil"/>
              <w:bottom w:val="single" w:sz="4" w:space="0" w:color="auto"/>
              <w:right w:val="nil"/>
            </w:tcBorders>
            <w:vAlign w:val="bottom"/>
          </w:tcPr>
          <w:p w14:paraId="35D2F0A9" w14:textId="77777777" w:rsidR="00DF7ECA" w:rsidRDefault="00DF7ECA" w:rsidP="00470DBC">
            <w:pPr>
              <w:ind w:firstLineChars="100" w:firstLine="200"/>
              <w:rPr>
                <w:sz w:val="20"/>
                <w:szCs w:val="20"/>
              </w:rPr>
            </w:pPr>
            <w:r>
              <w:rPr>
                <w:sz w:val="20"/>
                <w:szCs w:val="20"/>
              </w:rPr>
              <w:t>Hõljuvained</w:t>
            </w:r>
          </w:p>
        </w:tc>
        <w:tc>
          <w:tcPr>
            <w:tcW w:w="652" w:type="dxa"/>
            <w:tcBorders>
              <w:top w:val="nil"/>
              <w:left w:val="single" w:sz="4" w:space="0" w:color="auto"/>
              <w:bottom w:val="single" w:sz="4" w:space="0" w:color="auto"/>
              <w:right w:val="single" w:sz="4" w:space="0" w:color="auto"/>
            </w:tcBorders>
            <w:noWrap/>
            <w:vAlign w:val="bottom"/>
          </w:tcPr>
          <w:p w14:paraId="35D2F0AA"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0AB" w14:textId="77777777" w:rsidR="00DF7ECA" w:rsidRDefault="00DF7ECA">
            <w:pPr>
              <w:jc w:val="center"/>
              <w:rPr>
                <w:sz w:val="20"/>
                <w:szCs w:val="20"/>
              </w:rPr>
            </w:pPr>
            <w:r>
              <w:rPr>
                <w:sz w:val="20"/>
                <w:szCs w:val="20"/>
              </w:rPr>
              <w:t>8</w:t>
            </w:r>
          </w:p>
        </w:tc>
        <w:tc>
          <w:tcPr>
            <w:tcW w:w="1240" w:type="dxa"/>
            <w:tcBorders>
              <w:top w:val="nil"/>
              <w:left w:val="nil"/>
              <w:bottom w:val="single" w:sz="4" w:space="0" w:color="auto"/>
              <w:right w:val="single" w:sz="4" w:space="0" w:color="auto"/>
            </w:tcBorders>
          </w:tcPr>
          <w:p w14:paraId="35D2F0AC"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AD" w14:textId="77777777" w:rsidR="00DF7ECA" w:rsidRDefault="00DF7ECA">
            <w:pPr>
              <w:jc w:val="right"/>
              <w:rPr>
                <w:sz w:val="20"/>
                <w:szCs w:val="20"/>
              </w:rPr>
            </w:pPr>
            <w:r>
              <w:rPr>
                <w:sz w:val="20"/>
                <w:szCs w:val="20"/>
              </w:rPr>
              <w:t> </w:t>
            </w:r>
          </w:p>
        </w:tc>
      </w:tr>
      <w:tr w:rsidR="00DF7ECA" w14:paraId="35D2F0B5"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AF" w14:textId="77777777" w:rsidR="00DF7ECA" w:rsidRDefault="00DF7ECA">
            <w:pPr>
              <w:ind w:firstLineChars="100" w:firstLine="200"/>
              <w:jc w:val="right"/>
              <w:rPr>
                <w:sz w:val="20"/>
                <w:szCs w:val="20"/>
              </w:rPr>
            </w:pPr>
            <w:r>
              <w:rPr>
                <w:sz w:val="20"/>
                <w:szCs w:val="20"/>
              </w:rPr>
              <w:t>12</w:t>
            </w:r>
          </w:p>
        </w:tc>
        <w:tc>
          <w:tcPr>
            <w:tcW w:w="4601" w:type="dxa"/>
            <w:tcBorders>
              <w:top w:val="nil"/>
              <w:left w:val="nil"/>
              <w:bottom w:val="single" w:sz="4" w:space="0" w:color="auto"/>
              <w:right w:val="nil"/>
            </w:tcBorders>
            <w:noWrap/>
          </w:tcPr>
          <w:p w14:paraId="35D2F0B0" w14:textId="77777777" w:rsidR="00DF7ECA" w:rsidRDefault="00DF7ECA" w:rsidP="00470DBC">
            <w:pPr>
              <w:ind w:firstLineChars="100" w:firstLine="200"/>
              <w:rPr>
                <w:sz w:val="20"/>
                <w:szCs w:val="20"/>
              </w:rPr>
            </w:pPr>
            <w:r>
              <w:rPr>
                <w:sz w:val="20"/>
                <w:szCs w:val="20"/>
              </w:rPr>
              <w:t>Biokeemiline hapnikutarve (BHT7)</w:t>
            </w:r>
          </w:p>
        </w:tc>
        <w:tc>
          <w:tcPr>
            <w:tcW w:w="652" w:type="dxa"/>
            <w:tcBorders>
              <w:top w:val="nil"/>
              <w:left w:val="single" w:sz="4" w:space="0" w:color="auto"/>
              <w:bottom w:val="single" w:sz="4" w:space="0" w:color="auto"/>
              <w:right w:val="single" w:sz="4" w:space="0" w:color="auto"/>
            </w:tcBorders>
            <w:noWrap/>
            <w:vAlign w:val="bottom"/>
          </w:tcPr>
          <w:p w14:paraId="35D2F0B1"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0B2" w14:textId="77777777" w:rsidR="00DF7ECA" w:rsidRDefault="00DF7ECA">
            <w:pPr>
              <w:jc w:val="center"/>
              <w:rPr>
                <w:sz w:val="20"/>
                <w:szCs w:val="20"/>
              </w:rPr>
            </w:pPr>
            <w:r>
              <w:rPr>
                <w:sz w:val="20"/>
                <w:szCs w:val="20"/>
              </w:rPr>
              <w:t>8</w:t>
            </w:r>
          </w:p>
        </w:tc>
        <w:tc>
          <w:tcPr>
            <w:tcW w:w="1240" w:type="dxa"/>
            <w:tcBorders>
              <w:top w:val="nil"/>
              <w:left w:val="nil"/>
              <w:bottom w:val="single" w:sz="4" w:space="0" w:color="auto"/>
              <w:right w:val="single" w:sz="4" w:space="0" w:color="auto"/>
            </w:tcBorders>
          </w:tcPr>
          <w:p w14:paraId="35D2F0B3"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B4" w14:textId="77777777" w:rsidR="00DF7ECA" w:rsidRDefault="00DF7ECA">
            <w:pPr>
              <w:jc w:val="right"/>
              <w:rPr>
                <w:sz w:val="20"/>
                <w:szCs w:val="20"/>
              </w:rPr>
            </w:pPr>
            <w:r>
              <w:rPr>
                <w:sz w:val="20"/>
                <w:szCs w:val="20"/>
              </w:rPr>
              <w:t> </w:t>
            </w:r>
          </w:p>
        </w:tc>
      </w:tr>
      <w:tr w:rsidR="00DF7ECA" w14:paraId="35D2F0BC"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B6" w14:textId="77777777" w:rsidR="00DF7ECA" w:rsidRDefault="00DF7ECA">
            <w:pPr>
              <w:ind w:firstLineChars="100" w:firstLine="200"/>
              <w:jc w:val="right"/>
              <w:rPr>
                <w:sz w:val="20"/>
                <w:szCs w:val="20"/>
              </w:rPr>
            </w:pPr>
            <w:r>
              <w:rPr>
                <w:sz w:val="20"/>
                <w:szCs w:val="20"/>
              </w:rPr>
              <w:t>13</w:t>
            </w:r>
          </w:p>
        </w:tc>
        <w:tc>
          <w:tcPr>
            <w:tcW w:w="4601" w:type="dxa"/>
            <w:tcBorders>
              <w:top w:val="nil"/>
              <w:left w:val="nil"/>
              <w:bottom w:val="single" w:sz="4" w:space="0" w:color="auto"/>
              <w:right w:val="nil"/>
            </w:tcBorders>
            <w:vAlign w:val="bottom"/>
          </w:tcPr>
          <w:p w14:paraId="35D2F0B7" w14:textId="77777777" w:rsidR="00DF7ECA" w:rsidRDefault="00DF7ECA" w:rsidP="00470DBC">
            <w:pPr>
              <w:ind w:firstLineChars="100" w:firstLine="200"/>
              <w:rPr>
                <w:sz w:val="20"/>
                <w:szCs w:val="20"/>
              </w:rPr>
            </w:pPr>
            <w:r>
              <w:rPr>
                <w:sz w:val="20"/>
                <w:szCs w:val="20"/>
              </w:rPr>
              <w:t>Keemiline (dikromaatne) hapnikutarve (KHTCr)</w:t>
            </w:r>
          </w:p>
        </w:tc>
        <w:tc>
          <w:tcPr>
            <w:tcW w:w="652" w:type="dxa"/>
            <w:tcBorders>
              <w:top w:val="nil"/>
              <w:left w:val="single" w:sz="4" w:space="0" w:color="auto"/>
              <w:bottom w:val="single" w:sz="4" w:space="0" w:color="auto"/>
              <w:right w:val="single" w:sz="4" w:space="0" w:color="auto"/>
            </w:tcBorders>
            <w:noWrap/>
            <w:vAlign w:val="bottom"/>
          </w:tcPr>
          <w:p w14:paraId="35D2F0B8"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0B9" w14:textId="77777777" w:rsidR="00DF7ECA" w:rsidRDefault="00DF7ECA">
            <w:pPr>
              <w:jc w:val="center"/>
              <w:rPr>
                <w:sz w:val="20"/>
                <w:szCs w:val="20"/>
              </w:rPr>
            </w:pPr>
            <w:r>
              <w:rPr>
                <w:sz w:val="20"/>
                <w:szCs w:val="20"/>
              </w:rPr>
              <w:t>8</w:t>
            </w:r>
          </w:p>
        </w:tc>
        <w:tc>
          <w:tcPr>
            <w:tcW w:w="1240" w:type="dxa"/>
            <w:tcBorders>
              <w:top w:val="nil"/>
              <w:left w:val="nil"/>
              <w:bottom w:val="single" w:sz="4" w:space="0" w:color="auto"/>
              <w:right w:val="single" w:sz="4" w:space="0" w:color="auto"/>
            </w:tcBorders>
          </w:tcPr>
          <w:p w14:paraId="35D2F0BA"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BB" w14:textId="77777777" w:rsidR="00DF7ECA" w:rsidRDefault="00DF7ECA">
            <w:pPr>
              <w:jc w:val="right"/>
              <w:rPr>
                <w:sz w:val="20"/>
                <w:szCs w:val="20"/>
              </w:rPr>
            </w:pPr>
            <w:r>
              <w:rPr>
                <w:sz w:val="20"/>
                <w:szCs w:val="20"/>
              </w:rPr>
              <w:t> </w:t>
            </w:r>
          </w:p>
        </w:tc>
      </w:tr>
      <w:tr w:rsidR="00DF7ECA" w14:paraId="35D2F0C3"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BD" w14:textId="77777777" w:rsidR="00DF7ECA" w:rsidRDefault="00DF7ECA">
            <w:pPr>
              <w:ind w:firstLineChars="100" w:firstLine="200"/>
              <w:jc w:val="right"/>
              <w:rPr>
                <w:sz w:val="20"/>
                <w:szCs w:val="20"/>
              </w:rPr>
            </w:pPr>
            <w:r>
              <w:rPr>
                <w:sz w:val="20"/>
                <w:szCs w:val="20"/>
              </w:rPr>
              <w:t>14</w:t>
            </w:r>
          </w:p>
        </w:tc>
        <w:tc>
          <w:tcPr>
            <w:tcW w:w="4601" w:type="dxa"/>
            <w:tcBorders>
              <w:top w:val="nil"/>
              <w:left w:val="nil"/>
              <w:bottom w:val="single" w:sz="4" w:space="0" w:color="auto"/>
              <w:right w:val="nil"/>
            </w:tcBorders>
            <w:vAlign w:val="bottom"/>
          </w:tcPr>
          <w:p w14:paraId="35D2F0BE" w14:textId="77777777" w:rsidR="00DF7ECA" w:rsidRPr="00C50655" w:rsidRDefault="00DF7ECA" w:rsidP="00470DBC">
            <w:pPr>
              <w:ind w:firstLineChars="100" w:firstLine="200"/>
              <w:rPr>
                <w:sz w:val="20"/>
                <w:szCs w:val="20"/>
                <w:lang w:val="et-EE"/>
              </w:rPr>
            </w:pPr>
            <w:r>
              <w:rPr>
                <w:sz w:val="20"/>
                <w:szCs w:val="20"/>
              </w:rPr>
              <w:t>Üldlämmastik</w:t>
            </w:r>
            <w:r>
              <w:rPr>
                <w:sz w:val="20"/>
                <w:szCs w:val="20"/>
                <w:lang w:val="et-EE"/>
              </w:rPr>
              <w:t xml:space="preserve"> </w:t>
            </w:r>
            <w:r>
              <w:t>(ÜldN)</w:t>
            </w:r>
          </w:p>
        </w:tc>
        <w:tc>
          <w:tcPr>
            <w:tcW w:w="652" w:type="dxa"/>
            <w:tcBorders>
              <w:top w:val="nil"/>
              <w:left w:val="single" w:sz="4" w:space="0" w:color="auto"/>
              <w:bottom w:val="single" w:sz="4" w:space="0" w:color="auto"/>
              <w:right w:val="single" w:sz="4" w:space="0" w:color="auto"/>
            </w:tcBorders>
            <w:noWrap/>
            <w:vAlign w:val="bottom"/>
          </w:tcPr>
          <w:p w14:paraId="35D2F0BF"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0C0" w14:textId="77777777" w:rsidR="00DF7ECA" w:rsidRDefault="00DF7ECA">
            <w:pPr>
              <w:jc w:val="center"/>
              <w:rPr>
                <w:sz w:val="20"/>
                <w:szCs w:val="20"/>
              </w:rPr>
            </w:pPr>
            <w:r>
              <w:rPr>
                <w:sz w:val="20"/>
                <w:szCs w:val="20"/>
              </w:rPr>
              <w:t>8</w:t>
            </w:r>
          </w:p>
        </w:tc>
        <w:tc>
          <w:tcPr>
            <w:tcW w:w="1240" w:type="dxa"/>
            <w:tcBorders>
              <w:top w:val="nil"/>
              <w:left w:val="nil"/>
              <w:bottom w:val="single" w:sz="4" w:space="0" w:color="auto"/>
              <w:right w:val="single" w:sz="4" w:space="0" w:color="auto"/>
            </w:tcBorders>
          </w:tcPr>
          <w:p w14:paraId="35D2F0C1"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C2" w14:textId="77777777" w:rsidR="00DF7ECA" w:rsidRDefault="00DF7ECA">
            <w:pPr>
              <w:jc w:val="right"/>
              <w:rPr>
                <w:sz w:val="20"/>
                <w:szCs w:val="20"/>
              </w:rPr>
            </w:pPr>
            <w:r>
              <w:rPr>
                <w:sz w:val="20"/>
                <w:szCs w:val="20"/>
              </w:rPr>
              <w:t> </w:t>
            </w:r>
          </w:p>
        </w:tc>
      </w:tr>
      <w:tr w:rsidR="00DF7ECA" w14:paraId="35D2F0CA"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C4" w14:textId="77777777" w:rsidR="00DF7ECA" w:rsidRDefault="00DF7ECA">
            <w:pPr>
              <w:ind w:firstLineChars="100" w:firstLine="200"/>
              <w:jc w:val="right"/>
              <w:rPr>
                <w:sz w:val="20"/>
                <w:szCs w:val="20"/>
              </w:rPr>
            </w:pPr>
            <w:r>
              <w:rPr>
                <w:sz w:val="20"/>
                <w:szCs w:val="20"/>
              </w:rPr>
              <w:t>15</w:t>
            </w:r>
          </w:p>
        </w:tc>
        <w:tc>
          <w:tcPr>
            <w:tcW w:w="4601" w:type="dxa"/>
            <w:tcBorders>
              <w:top w:val="nil"/>
              <w:left w:val="nil"/>
              <w:bottom w:val="single" w:sz="4" w:space="0" w:color="auto"/>
              <w:right w:val="nil"/>
            </w:tcBorders>
            <w:vAlign w:val="bottom"/>
          </w:tcPr>
          <w:p w14:paraId="35D2F0C5" w14:textId="77777777" w:rsidR="00DF7ECA" w:rsidRDefault="00DF7ECA" w:rsidP="00470DBC">
            <w:pPr>
              <w:ind w:firstLineChars="100" w:firstLine="200"/>
              <w:rPr>
                <w:sz w:val="20"/>
                <w:szCs w:val="20"/>
              </w:rPr>
            </w:pPr>
            <w:r>
              <w:rPr>
                <w:sz w:val="20"/>
                <w:szCs w:val="20"/>
              </w:rPr>
              <w:t>Üldfosfor</w:t>
            </w:r>
          </w:p>
        </w:tc>
        <w:tc>
          <w:tcPr>
            <w:tcW w:w="652" w:type="dxa"/>
            <w:tcBorders>
              <w:top w:val="nil"/>
              <w:left w:val="single" w:sz="4" w:space="0" w:color="auto"/>
              <w:bottom w:val="single" w:sz="4" w:space="0" w:color="auto"/>
              <w:right w:val="single" w:sz="4" w:space="0" w:color="auto"/>
            </w:tcBorders>
            <w:noWrap/>
            <w:vAlign w:val="bottom"/>
          </w:tcPr>
          <w:p w14:paraId="35D2F0C6"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0C7" w14:textId="77777777" w:rsidR="00DF7ECA" w:rsidRDefault="00DF7ECA">
            <w:pPr>
              <w:jc w:val="center"/>
              <w:rPr>
                <w:sz w:val="20"/>
                <w:szCs w:val="20"/>
              </w:rPr>
            </w:pPr>
            <w:r>
              <w:rPr>
                <w:sz w:val="20"/>
                <w:szCs w:val="20"/>
              </w:rPr>
              <w:t>8</w:t>
            </w:r>
          </w:p>
        </w:tc>
        <w:tc>
          <w:tcPr>
            <w:tcW w:w="1240" w:type="dxa"/>
            <w:tcBorders>
              <w:top w:val="nil"/>
              <w:left w:val="nil"/>
              <w:bottom w:val="single" w:sz="4" w:space="0" w:color="auto"/>
              <w:right w:val="single" w:sz="4" w:space="0" w:color="auto"/>
            </w:tcBorders>
          </w:tcPr>
          <w:p w14:paraId="35D2F0C8"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C9" w14:textId="77777777" w:rsidR="00DF7ECA" w:rsidRDefault="00DF7ECA">
            <w:pPr>
              <w:jc w:val="right"/>
              <w:rPr>
                <w:sz w:val="20"/>
                <w:szCs w:val="20"/>
              </w:rPr>
            </w:pPr>
            <w:r>
              <w:rPr>
                <w:sz w:val="20"/>
                <w:szCs w:val="20"/>
              </w:rPr>
              <w:t> </w:t>
            </w:r>
          </w:p>
        </w:tc>
      </w:tr>
      <w:tr w:rsidR="00DF7ECA" w14:paraId="35D2F0D1"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CB" w14:textId="77777777" w:rsidR="00DF7ECA" w:rsidRDefault="00DF7ECA">
            <w:pPr>
              <w:ind w:firstLineChars="100" w:firstLine="200"/>
              <w:jc w:val="right"/>
              <w:rPr>
                <w:sz w:val="20"/>
                <w:szCs w:val="20"/>
              </w:rPr>
            </w:pPr>
            <w:r>
              <w:rPr>
                <w:sz w:val="20"/>
                <w:szCs w:val="20"/>
              </w:rPr>
              <w:t>16</w:t>
            </w:r>
          </w:p>
        </w:tc>
        <w:tc>
          <w:tcPr>
            <w:tcW w:w="4601" w:type="dxa"/>
            <w:tcBorders>
              <w:top w:val="nil"/>
              <w:left w:val="nil"/>
              <w:bottom w:val="single" w:sz="4" w:space="0" w:color="auto"/>
              <w:right w:val="nil"/>
            </w:tcBorders>
            <w:vAlign w:val="bottom"/>
          </w:tcPr>
          <w:p w14:paraId="35D2F0CC" w14:textId="77777777" w:rsidR="00DF7ECA" w:rsidRDefault="00DF7ECA" w:rsidP="00470DBC">
            <w:pPr>
              <w:ind w:firstLineChars="100" w:firstLine="200"/>
              <w:rPr>
                <w:sz w:val="20"/>
                <w:szCs w:val="20"/>
              </w:rPr>
            </w:pPr>
            <w:r>
              <w:rPr>
                <w:sz w:val="20"/>
                <w:szCs w:val="20"/>
              </w:rPr>
              <w:t>Kloriidioonid Cl-</w:t>
            </w:r>
          </w:p>
        </w:tc>
        <w:tc>
          <w:tcPr>
            <w:tcW w:w="652" w:type="dxa"/>
            <w:tcBorders>
              <w:top w:val="nil"/>
              <w:left w:val="single" w:sz="4" w:space="0" w:color="auto"/>
              <w:bottom w:val="single" w:sz="4" w:space="0" w:color="auto"/>
              <w:right w:val="single" w:sz="4" w:space="0" w:color="auto"/>
            </w:tcBorders>
            <w:noWrap/>
            <w:vAlign w:val="bottom"/>
          </w:tcPr>
          <w:p w14:paraId="35D2F0CD"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0CE" w14:textId="77777777" w:rsidR="00DF7ECA" w:rsidRDefault="00DF7ECA">
            <w:pPr>
              <w:jc w:val="center"/>
              <w:rPr>
                <w:sz w:val="20"/>
                <w:szCs w:val="20"/>
              </w:rPr>
            </w:pPr>
            <w:r>
              <w:rPr>
                <w:sz w:val="20"/>
                <w:szCs w:val="20"/>
              </w:rPr>
              <w:t>8</w:t>
            </w:r>
          </w:p>
        </w:tc>
        <w:tc>
          <w:tcPr>
            <w:tcW w:w="1240" w:type="dxa"/>
            <w:tcBorders>
              <w:top w:val="nil"/>
              <w:left w:val="nil"/>
              <w:bottom w:val="single" w:sz="4" w:space="0" w:color="auto"/>
              <w:right w:val="single" w:sz="4" w:space="0" w:color="auto"/>
            </w:tcBorders>
          </w:tcPr>
          <w:p w14:paraId="35D2F0CF"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D0" w14:textId="77777777" w:rsidR="00DF7ECA" w:rsidRDefault="00DF7ECA">
            <w:pPr>
              <w:jc w:val="right"/>
              <w:rPr>
                <w:sz w:val="20"/>
                <w:szCs w:val="20"/>
              </w:rPr>
            </w:pPr>
            <w:r>
              <w:rPr>
                <w:sz w:val="20"/>
                <w:szCs w:val="20"/>
              </w:rPr>
              <w:t> </w:t>
            </w:r>
          </w:p>
        </w:tc>
      </w:tr>
      <w:tr w:rsidR="00DF7ECA" w14:paraId="35D2F0D8"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D2" w14:textId="77777777" w:rsidR="00DF7ECA" w:rsidRDefault="00DF7ECA">
            <w:pPr>
              <w:ind w:firstLineChars="100" w:firstLine="200"/>
              <w:jc w:val="right"/>
              <w:rPr>
                <w:sz w:val="20"/>
                <w:szCs w:val="20"/>
              </w:rPr>
            </w:pPr>
            <w:r>
              <w:rPr>
                <w:sz w:val="20"/>
                <w:szCs w:val="20"/>
              </w:rPr>
              <w:t>17</w:t>
            </w:r>
          </w:p>
        </w:tc>
        <w:tc>
          <w:tcPr>
            <w:tcW w:w="4601" w:type="dxa"/>
            <w:tcBorders>
              <w:top w:val="nil"/>
              <w:left w:val="nil"/>
              <w:bottom w:val="single" w:sz="4" w:space="0" w:color="auto"/>
              <w:right w:val="nil"/>
            </w:tcBorders>
            <w:vAlign w:val="bottom"/>
          </w:tcPr>
          <w:p w14:paraId="35D2F0D3" w14:textId="77777777" w:rsidR="00DF7ECA" w:rsidRDefault="00DF7ECA" w:rsidP="00470DBC">
            <w:pPr>
              <w:ind w:firstLineChars="100" w:firstLine="200"/>
              <w:rPr>
                <w:sz w:val="20"/>
                <w:szCs w:val="20"/>
              </w:rPr>
            </w:pPr>
            <w:r>
              <w:rPr>
                <w:sz w:val="20"/>
                <w:szCs w:val="20"/>
              </w:rPr>
              <w:t>Sulfaatioonid (SO42-)</w:t>
            </w:r>
          </w:p>
        </w:tc>
        <w:tc>
          <w:tcPr>
            <w:tcW w:w="652" w:type="dxa"/>
            <w:tcBorders>
              <w:top w:val="nil"/>
              <w:left w:val="single" w:sz="4" w:space="0" w:color="auto"/>
              <w:bottom w:val="single" w:sz="4" w:space="0" w:color="auto"/>
              <w:right w:val="single" w:sz="4" w:space="0" w:color="auto"/>
            </w:tcBorders>
            <w:noWrap/>
            <w:vAlign w:val="bottom"/>
          </w:tcPr>
          <w:p w14:paraId="35D2F0D4"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0D5" w14:textId="77777777" w:rsidR="00DF7ECA" w:rsidRDefault="00DF7ECA">
            <w:pPr>
              <w:jc w:val="center"/>
              <w:rPr>
                <w:sz w:val="20"/>
                <w:szCs w:val="20"/>
              </w:rPr>
            </w:pPr>
            <w:r>
              <w:rPr>
                <w:sz w:val="20"/>
                <w:szCs w:val="20"/>
              </w:rPr>
              <w:t xml:space="preserve">8  </w:t>
            </w:r>
          </w:p>
        </w:tc>
        <w:tc>
          <w:tcPr>
            <w:tcW w:w="1240" w:type="dxa"/>
            <w:tcBorders>
              <w:top w:val="nil"/>
              <w:left w:val="nil"/>
              <w:bottom w:val="single" w:sz="4" w:space="0" w:color="auto"/>
              <w:right w:val="single" w:sz="4" w:space="0" w:color="auto"/>
            </w:tcBorders>
          </w:tcPr>
          <w:p w14:paraId="35D2F0D6"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D7" w14:textId="77777777" w:rsidR="00DF7ECA" w:rsidRDefault="00DF7ECA">
            <w:pPr>
              <w:jc w:val="right"/>
              <w:rPr>
                <w:sz w:val="20"/>
                <w:szCs w:val="20"/>
              </w:rPr>
            </w:pPr>
            <w:r>
              <w:rPr>
                <w:sz w:val="20"/>
                <w:szCs w:val="20"/>
              </w:rPr>
              <w:t> </w:t>
            </w:r>
          </w:p>
        </w:tc>
      </w:tr>
      <w:tr w:rsidR="00DF7ECA" w14:paraId="35D2F0DF"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D9" w14:textId="77777777" w:rsidR="00DF7ECA" w:rsidRDefault="00DF7ECA">
            <w:pPr>
              <w:ind w:firstLineChars="100" w:firstLine="200"/>
              <w:jc w:val="right"/>
              <w:rPr>
                <w:sz w:val="20"/>
                <w:szCs w:val="20"/>
              </w:rPr>
            </w:pPr>
            <w:r>
              <w:rPr>
                <w:sz w:val="20"/>
                <w:szCs w:val="20"/>
              </w:rPr>
              <w:t>18</w:t>
            </w:r>
          </w:p>
        </w:tc>
        <w:tc>
          <w:tcPr>
            <w:tcW w:w="4601" w:type="dxa"/>
            <w:tcBorders>
              <w:top w:val="nil"/>
              <w:left w:val="nil"/>
              <w:bottom w:val="single" w:sz="4" w:space="0" w:color="auto"/>
              <w:right w:val="nil"/>
            </w:tcBorders>
            <w:vAlign w:val="bottom"/>
          </w:tcPr>
          <w:p w14:paraId="35D2F0DA" w14:textId="77777777" w:rsidR="00DF7ECA" w:rsidRDefault="00DF7ECA" w:rsidP="00470DBC">
            <w:pPr>
              <w:ind w:firstLineChars="100" w:firstLine="200"/>
              <w:rPr>
                <w:sz w:val="20"/>
                <w:szCs w:val="20"/>
              </w:rPr>
            </w:pPr>
            <w:r>
              <w:rPr>
                <w:sz w:val="20"/>
                <w:szCs w:val="20"/>
              </w:rPr>
              <w:t>Ühe- ja kahealuselised fenoolid</w:t>
            </w:r>
          </w:p>
        </w:tc>
        <w:tc>
          <w:tcPr>
            <w:tcW w:w="652" w:type="dxa"/>
            <w:tcBorders>
              <w:top w:val="nil"/>
              <w:left w:val="single" w:sz="4" w:space="0" w:color="auto"/>
              <w:bottom w:val="single" w:sz="4" w:space="0" w:color="auto"/>
              <w:right w:val="single" w:sz="4" w:space="0" w:color="auto"/>
            </w:tcBorders>
            <w:noWrap/>
            <w:vAlign w:val="bottom"/>
          </w:tcPr>
          <w:p w14:paraId="35D2F0DB"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0DC" w14:textId="77777777" w:rsidR="00DF7ECA" w:rsidRDefault="00DF7ECA">
            <w:pPr>
              <w:jc w:val="center"/>
              <w:rPr>
                <w:sz w:val="20"/>
                <w:szCs w:val="20"/>
              </w:rPr>
            </w:pPr>
            <w:r>
              <w:rPr>
                <w:sz w:val="20"/>
                <w:szCs w:val="20"/>
              </w:rPr>
              <w:t>8</w:t>
            </w:r>
          </w:p>
        </w:tc>
        <w:tc>
          <w:tcPr>
            <w:tcW w:w="1240" w:type="dxa"/>
            <w:tcBorders>
              <w:top w:val="nil"/>
              <w:left w:val="nil"/>
              <w:bottom w:val="single" w:sz="4" w:space="0" w:color="auto"/>
              <w:right w:val="single" w:sz="4" w:space="0" w:color="auto"/>
            </w:tcBorders>
          </w:tcPr>
          <w:p w14:paraId="35D2F0DD"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DE" w14:textId="77777777" w:rsidR="00DF7ECA" w:rsidRDefault="00DF7ECA">
            <w:pPr>
              <w:jc w:val="right"/>
              <w:rPr>
                <w:sz w:val="20"/>
                <w:szCs w:val="20"/>
              </w:rPr>
            </w:pPr>
            <w:r>
              <w:rPr>
                <w:sz w:val="20"/>
                <w:szCs w:val="20"/>
              </w:rPr>
              <w:t> </w:t>
            </w:r>
          </w:p>
        </w:tc>
      </w:tr>
      <w:tr w:rsidR="00DF7ECA" w14:paraId="35D2F0E6"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E0" w14:textId="77777777" w:rsidR="00DF7ECA" w:rsidRDefault="00DF7ECA">
            <w:pPr>
              <w:ind w:firstLineChars="100" w:firstLine="200"/>
              <w:jc w:val="right"/>
              <w:rPr>
                <w:sz w:val="20"/>
                <w:szCs w:val="20"/>
              </w:rPr>
            </w:pPr>
            <w:r>
              <w:rPr>
                <w:sz w:val="20"/>
                <w:szCs w:val="20"/>
              </w:rPr>
              <w:t>19</w:t>
            </w:r>
          </w:p>
        </w:tc>
        <w:tc>
          <w:tcPr>
            <w:tcW w:w="4601" w:type="dxa"/>
            <w:tcBorders>
              <w:top w:val="nil"/>
              <w:left w:val="nil"/>
              <w:bottom w:val="single" w:sz="4" w:space="0" w:color="auto"/>
              <w:right w:val="nil"/>
            </w:tcBorders>
            <w:vAlign w:val="bottom"/>
          </w:tcPr>
          <w:p w14:paraId="35D2F0E1" w14:textId="77777777" w:rsidR="00DF7ECA" w:rsidRDefault="00DF7ECA" w:rsidP="00470DBC">
            <w:pPr>
              <w:ind w:firstLineChars="100" w:firstLine="200"/>
              <w:rPr>
                <w:sz w:val="20"/>
                <w:szCs w:val="20"/>
              </w:rPr>
            </w:pPr>
            <w:r>
              <w:rPr>
                <w:sz w:val="20"/>
                <w:szCs w:val="20"/>
              </w:rPr>
              <w:t>Naftaproduktid</w:t>
            </w:r>
          </w:p>
        </w:tc>
        <w:tc>
          <w:tcPr>
            <w:tcW w:w="652" w:type="dxa"/>
            <w:tcBorders>
              <w:top w:val="nil"/>
              <w:left w:val="single" w:sz="4" w:space="0" w:color="auto"/>
              <w:bottom w:val="single" w:sz="4" w:space="0" w:color="auto"/>
              <w:right w:val="single" w:sz="4" w:space="0" w:color="auto"/>
            </w:tcBorders>
            <w:noWrap/>
            <w:vAlign w:val="bottom"/>
          </w:tcPr>
          <w:p w14:paraId="35D2F0E2"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0E3" w14:textId="77777777" w:rsidR="00DF7ECA" w:rsidRDefault="00DF7ECA">
            <w:pPr>
              <w:jc w:val="center"/>
              <w:rPr>
                <w:sz w:val="20"/>
                <w:szCs w:val="20"/>
              </w:rPr>
            </w:pPr>
            <w:r>
              <w:rPr>
                <w:sz w:val="20"/>
                <w:szCs w:val="20"/>
              </w:rPr>
              <w:t>8</w:t>
            </w:r>
          </w:p>
        </w:tc>
        <w:tc>
          <w:tcPr>
            <w:tcW w:w="1240" w:type="dxa"/>
            <w:tcBorders>
              <w:top w:val="nil"/>
              <w:left w:val="nil"/>
              <w:bottom w:val="single" w:sz="4" w:space="0" w:color="auto"/>
              <w:right w:val="single" w:sz="4" w:space="0" w:color="auto"/>
            </w:tcBorders>
          </w:tcPr>
          <w:p w14:paraId="35D2F0E4"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E5" w14:textId="77777777" w:rsidR="00DF7ECA" w:rsidRDefault="00DF7ECA">
            <w:pPr>
              <w:jc w:val="right"/>
              <w:rPr>
                <w:sz w:val="20"/>
                <w:szCs w:val="20"/>
              </w:rPr>
            </w:pPr>
            <w:r>
              <w:rPr>
                <w:sz w:val="20"/>
                <w:szCs w:val="20"/>
              </w:rPr>
              <w:t> </w:t>
            </w:r>
          </w:p>
        </w:tc>
      </w:tr>
      <w:tr w:rsidR="00DF7ECA" w14:paraId="35D2F0ED"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E7" w14:textId="77777777" w:rsidR="00DF7ECA" w:rsidRDefault="00DF7ECA">
            <w:pPr>
              <w:ind w:firstLineChars="100" w:firstLine="200"/>
              <w:jc w:val="right"/>
              <w:rPr>
                <w:sz w:val="20"/>
                <w:szCs w:val="20"/>
              </w:rPr>
            </w:pPr>
            <w:r>
              <w:rPr>
                <w:sz w:val="20"/>
                <w:szCs w:val="20"/>
              </w:rPr>
              <w:t>20</w:t>
            </w:r>
          </w:p>
        </w:tc>
        <w:tc>
          <w:tcPr>
            <w:tcW w:w="4601" w:type="dxa"/>
            <w:tcBorders>
              <w:top w:val="nil"/>
              <w:left w:val="nil"/>
              <w:bottom w:val="single" w:sz="4" w:space="0" w:color="auto"/>
              <w:right w:val="nil"/>
            </w:tcBorders>
            <w:noWrap/>
            <w:vAlign w:val="bottom"/>
          </w:tcPr>
          <w:p w14:paraId="35D2F0E8" w14:textId="77777777" w:rsidR="00DF7ECA" w:rsidRDefault="00DF7ECA" w:rsidP="00470DBC">
            <w:pPr>
              <w:rPr>
                <w:sz w:val="20"/>
                <w:szCs w:val="20"/>
              </w:rPr>
            </w:pPr>
            <w:r>
              <w:rPr>
                <w:sz w:val="20"/>
                <w:szCs w:val="20"/>
              </w:rPr>
              <w:t xml:space="preserve">    Elektrijuhtivus</w:t>
            </w:r>
          </w:p>
        </w:tc>
        <w:tc>
          <w:tcPr>
            <w:tcW w:w="652" w:type="dxa"/>
            <w:tcBorders>
              <w:top w:val="nil"/>
              <w:left w:val="single" w:sz="4" w:space="0" w:color="auto"/>
              <w:bottom w:val="single" w:sz="4" w:space="0" w:color="auto"/>
              <w:right w:val="single" w:sz="4" w:space="0" w:color="auto"/>
            </w:tcBorders>
            <w:noWrap/>
            <w:vAlign w:val="bottom"/>
          </w:tcPr>
          <w:p w14:paraId="35D2F0E9"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0EA" w14:textId="77777777" w:rsidR="00DF7ECA" w:rsidRDefault="00DF7ECA">
            <w:pPr>
              <w:jc w:val="center"/>
              <w:rPr>
                <w:sz w:val="20"/>
                <w:szCs w:val="20"/>
              </w:rPr>
            </w:pPr>
            <w:r>
              <w:rPr>
                <w:sz w:val="20"/>
                <w:szCs w:val="20"/>
              </w:rPr>
              <w:t>8</w:t>
            </w:r>
          </w:p>
        </w:tc>
        <w:tc>
          <w:tcPr>
            <w:tcW w:w="1240" w:type="dxa"/>
            <w:tcBorders>
              <w:top w:val="nil"/>
              <w:left w:val="nil"/>
              <w:bottom w:val="single" w:sz="4" w:space="0" w:color="auto"/>
              <w:right w:val="single" w:sz="4" w:space="0" w:color="auto"/>
            </w:tcBorders>
          </w:tcPr>
          <w:p w14:paraId="35D2F0EB"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EC" w14:textId="77777777" w:rsidR="00DF7ECA" w:rsidRDefault="00DF7ECA">
            <w:pPr>
              <w:jc w:val="right"/>
              <w:rPr>
                <w:sz w:val="20"/>
                <w:szCs w:val="20"/>
              </w:rPr>
            </w:pPr>
            <w:r>
              <w:rPr>
                <w:sz w:val="20"/>
                <w:szCs w:val="20"/>
              </w:rPr>
              <w:t> </w:t>
            </w:r>
          </w:p>
        </w:tc>
      </w:tr>
      <w:tr w:rsidR="00DF7ECA" w14:paraId="35D2F0F4"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EE" w14:textId="77777777" w:rsidR="00DF7ECA" w:rsidRDefault="00DF7ECA">
            <w:pPr>
              <w:ind w:firstLineChars="100" w:firstLine="200"/>
              <w:jc w:val="right"/>
              <w:rPr>
                <w:sz w:val="20"/>
                <w:szCs w:val="20"/>
              </w:rPr>
            </w:pPr>
            <w:r>
              <w:rPr>
                <w:sz w:val="20"/>
                <w:szCs w:val="20"/>
              </w:rPr>
              <w:t>21</w:t>
            </w:r>
          </w:p>
        </w:tc>
        <w:tc>
          <w:tcPr>
            <w:tcW w:w="4601" w:type="dxa"/>
            <w:tcBorders>
              <w:top w:val="nil"/>
              <w:left w:val="nil"/>
              <w:bottom w:val="single" w:sz="4" w:space="0" w:color="auto"/>
              <w:right w:val="nil"/>
            </w:tcBorders>
            <w:noWrap/>
            <w:vAlign w:val="bottom"/>
          </w:tcPr>
          <w:p w14:paraId="35D2F0EF" w14:textId="77777777" w:rsidR="00DF7ECA" w:rsidRPr="00470DBC" w:rsidRDefault="00DF7ECA" w:rsidP="00470DBC">
            <w:pPr>
              <w:rPr>
                <w:sz w:val="20"/>
                <w:szCs w:val="20"/>
                <w:lang w:val="et-EE"/>
              </w:rPr>
            </w:pPr>
            <w:r>
              <w:rPr>
                <w:sz w:val="20"/>
                <w:szCs w:val="20"/>
                <w:lang w:val="et-EE"/>
              </w:rPr>
              <w:t xml:space="preserve">    pH</w:t>
            </w:r>
          </w:p>
        </w:tc>
        <w:tc>
          <w:tcPr>
            <w:tcW w:w="652" w:type="dxa"/>
            <w:tcBorders>
              <w:top w:val="nil"/>
              <w:left w:val="single" w:sz="4" w:space="0" w:color="auto"/>
              <w:bottom w:val="single" w:sz="4" w:space="0" w:color="auto"/>
              <w:right w:val="single" w:sz="4" w:space="0" w:color="auto"/>
            </w:tcBorders>
            <w:noWrap/>
            <w:vAlign w:val="bottom"/>
          </w:tcPr>
          <w:p w14:paraId="35D2F0F0" w14:textId="77777777" w:rsidR="00DF7ECA" w:rsidRPr="00470DBC" w:rsidRDefault="00DF7ECA">
            <w:pPr>
              <w:jc w:val="center"/>
              <w:rPr>
                <w:sz w:val="20"/>
                <w:szCs w:val="20"/>
                <w:lang w:val="en-US"/>
              </w:rPr>
            </w:pPr>
            <w:r>
              <w:rPr>
                <w:sz w:val="20"/>
                <w:szCs w:val="20"/>
                <w:lang w:val="en-US"/>
              </w:rPr>
              <w:t>tk</w:t>
            </w:r>
          </w:p>
        </w:tc>
        <w:tc>
          <w:tcPr>
            <w:tcW w:w="780" w:type="dxa"/>
            <w:tcBorders>
              <w:top w:val="nil"/>
              <w:left w:val="nil"/>
              <w:bottom w:val="single" w:sz="4" w:space="0" w:color="auto"/>
              <w:right w:val="single" w:sz="4" w:space="0" w:color="auto"/>
            </w:tcBorders>
            <w:vAlign w:val="center"/>
          </w:tcPr>
          <w:p w14:paraId="35D2F0F1" w14:textId="77777777" w:rsidR="00DF7ECA" w:rsidRDefault="00DF7ECA">
            <w:pPr>
              <w:jc w:val="center"/>
              <w:rPr>
                <w:sz w:val="20"/>
                <w:szCs w:val="20"/>
              </w:rPr>
            </w:pPr>
            <w:r>
              <w:rPr>
                <w:sz w:val="20"/>
                <w:szCs w:val="20"/>
              </w:rPr>
              <w:t>8</w:t>
            </w:r>
          </w:p>
        </w:tc>
        <w:tc>
          <w:tcPr>
            <w:tcW w:w="1240" w:type="dxa"/>
            <w:tcBorders>
              <w:top w:val="nil"/>
              <w:left w:val="nil"/>
              <w:bottom w:val="single" w:sz="4" w:space="0" w:color="auto"/>
              <w:right w:val="single" w:sz="4" w:space="0" w:color="auto"/>
            </w:tcBorders>
          </w:tcPr>
          <w:p w14:paraId="35D2F0F2" w14:textId="77777777" w:rsidR="00DF7ECA" w:rsidRDefault="00DF7ECA">
            <w:pPr>
              <w:jc w:val="right"/>
              <w:rPr>
                <w:sz w:val="20"/>
                <w:szCs w:val="20"/>
              </w:rPr>
            </w:pPr>
          </w:p>
        </w:tc>
        <w:tc>
          <w:tcPr>
            <w:tcW w:w="1060" w:type="dxa"/>
            <w:tcBorders>
              <w:top w:val="nil"/>
              <w:left w:val="nil"/>
              <w:bottom w:val="single" w:sz="4" w:space="0" w:color="auto"/>
              <w:right w:val="single" w:sz="4" w:space="0" w:color="auto"/>
            </w:tcBorders>
          </w:tcPr>
          <w:p w14:paraId="35D2F0F3" w14:textId="77777777" w:rsidR="00DF7ECA" w:rsidRDefault="00DF7ECA">
            <w:pPr>
              <w:jc w:val="right"/>
              <w:rPr>
                <w:sz w:val="20"/>
                <w:szCs w:val="20"/>
              </w:rPr>
            </w:pPr>
          </w:p>
        </w:tc>
      </w:tr>
      <w:tr w:rsidR="00DF7ECA" w14:paraId="35D2F0FB"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F5" w14:textId="77777777" w:rsidR="00DF7ECA" w:rsidRDefault="00DF7ECA">
            <w:pPr>
              <w:ind w:firstLineChars="100" w:firstLine="200"/>
              <w:jc w:val="right"/>
              <w:rPr>
                <w:sz w:val="20"/>
                <w:szCs w:val="20"/>
              </w:rPr>
            </w:pPr>
            <w:r>
              <w:rPr>
                <w:sz w:val="20"/>
                <w:szCs w:val="20"/>
              </w:rPr>
              <w:t> </w:t>
            </w:r>
          </w:p>
        </w:tc>
        <w:tc>
          <w:tcPr>
            <w:tcW w:w="4601" w:type="dxa"/>
            <w:tcBorders>
              <w:top w:val="nil"/>
              <w:left w:val="nil"/>
              <w:bottom w:val="single" w:sz="4" w:space="0" w:color="auto"/>
              <w:right w:val="nil"/>
            </w:tcBorders>
            <w:vAlign w:val="bottom"/>
          </w:tcPr>
          <w:p w14:paraId="35D2F0F6" w14:textId="77777777" w:rsidR="00DF7ECA" w:rsidRDefault="00DF7ECA">
            <w:pPr>
              <w:ind w:firstLineChars="100" w:firstLine="201"/>
              <w:rPr>
                <w:sz w:val="20"/>
                <w:szCs w:val="20"/>
              </w:rPr>
            </w:pPr>
            <w:r>
              <w:rPr>
                <w:b/>
                <w:bCs/>
                <w:sz w:val="20"/>
                <w:szCs w:val="20"/>
              </w:rPr>
              <w:t>Valg-ja nõrgveeseire</w:t>
            </w:r>
          </w:p>
        </w:tc>
        <w:tc>
          <w:tcPr>
            <w:tcW w:w="652" w:type="dxa"/>
            <w:tcBorders>
              <w:top w:val="nil"/>
              <w:left w:val="single" w:sz="4" w:space="0" w:color="auto"/>
              <w:bottom w:val="single" w:sz="4" w:space="0" w:color="auto"/>
              <w:right w:val="single" w:sz="4" w:space="0" w:color="auto"/>
            </w:tcBorders>
            <w:noWrap/>
            <w:vAlign w:val="bottom"/>
          </w:tcPr>
          <w:p w14:paraId="35D2F0F7" w14:textId="77777777" w:rsidR="00DF7ECA" w:rsidRDefault="00DF7ECA">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tcPr>
          <w:p w14:paraId="35D2F0F8" w14:textId="77777777" w:rsidR="00DF7ECA" w:rsidRDefault="00DF7ECA">
            <w:pPr>
              <w:jc w:val="center"/>
              <w:rPr>
                <w:sz w:val="20"/>
                <w:szCs w:val="20"/>
              </w:rPr>
            </w:pPr>
            <w:r>
              <w:rPr>
                <w:sz w:val="20"/>
                <w:szCs w:val="20"/>
              </w:rPr>
              <w:t> </w:t>
            </w:r>
          </w:p>
        </w:tc>
        <w:tc>
          <w:tcPr>
            <w:tcW w:w="1240" w:type="dxa"/>
            <w:tcBorders>
              <w:top w:val="nil"/>
              <w:left w:val="nil"/>
              <w:bottom w:val="single" w:sz="4" w:space="0" w:color="auto"/>
              <w:right w:val="single" w:sz="4" w:space="0" w:color="auto"/>
            </w:tcBorders>
          </w:tcPr>
          <w:p w14:paraId="35D2F0F9"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0FA" w14:textId="77777777" w:rsidR="00DF7ECA" w:rsidRDefault="00DF7ECA">
            <w:pPr>
              <w:jc w:val="right"/>
              <w:rPr>
                <w:sz w:val="20"/>
                <w:szCs w:val="20"/>
              </w:rPr>
            </w:pPr>
            <w:r>
              <w:rPr>
                <w:sz w:val="20"/>
                <w:szCs w:val="20"/>
              </w:rPr>
              <w:t> </w:t>
            </w:r>
          </w:p>
        </w:tc>
      </w:tr>
      <w:tr w:rsidR="00DF7ECA" w14:paraId="35D2F102"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0FC" w14:textId="77777777" w:rsidR="00DF7ECA" w:rsidRDefault="00DF7ECA">
            <w:pPr>
              <w:ind w:firstLineChars="100" w:firstLine="200"/>
              <w:jc w:val="right"/>
              <w:rPr>
                <w:sz w:val="20"/>
                <w:szCs w:val="20"/>
              </w:rPr>
            </w:pPr>
            <w:r>
              <w:rPr>
                <w:sz w:val="20"/>
                <w:szCs w:val="20"/>
              </w:rPr>
              <w:t>22</w:t>
            </w:r>
          </w:p>
        </w:tc>
        <w:tc>
          <w:tcPr>
            <w:tcW w:w="4601" w:type="dxa"/>
            <w:tcBorders>
              <w:top w:val="nil"/>
              <w:left w:val="nil"/>
              <w:bottom w:val="single" w:sz="4" w:space="0" w:color="auto"/>
              <w:right w:val="nil"/>
            </w:tcBorders>
            <w:vAlign w:val="bottom"/>
          </w:tcPr>
          <w:p w14:paraId="35D2F0FD" w14:textId="77777777" w:rsidR="00DF7ECA" w:rsidRDefault="00DF7ECA">
            <w:pPr>
              <w:ind w:firstLineChars="100" w:firstLine="200"/>
              <w:rPr>
                <w:sz w:val="20"/>
                <w:szCs w:val="20"/>
              </w:rPr>
            </w:pPr>
            <w:r>
              <w:rPr>
                <w:sz w:val="20"/>
                <w:szCs w:val="20"/>
              </w:rPr>
              <w:t>Veemaht</w:t>
            </w:r>
          </w:p>
        </w:tc>
        <w:tc>
          <w:tcPr>
            <w:tcW w:w="652" w:type="dxa"/>
            <w:tcBorders>
              <w:top w:val="nil"/>
              <w:left w:val="single" w:sz="4" w:space="0" w:color="auto"/>
              <w:bottom w:val="single" w:sz="4" w:space="0" w:color="auto"/>
              <w:right w:val="single" w:sz="4" w:space="0" w:color="auto"/>
            </w:tcBorders>
            <w:noWrap/>
            <w:vAlign w:val="bottom"/>
          </w:tcPr>
          <w:p w14:paraId="35D2F0FE"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0FF" w14:textId="77777777" w:rsidR="00DF7ECA" w:rsidRDefault="00DF7ECA">
            <w:pPr>
              <w:jc w:val="center"/>
              <w:rPr>
                <w:sz w:val="20"/>
                <w:szCs w:val="20"/>
              </w:rPr>
            </w:pPr>
            <w:r>
              <w:rPr>
                <w:sz w:val="20"/>
                <w:szCs w:val="20"/>
              </w:rPr>
              <w:t>2</w:t>
            </w:r>
          </w:p>
        </w:tc>
        <w:tc>
          <w:tcPr>
            <w:tcW w:w="1240" w:type="dxa"/>
            <w:tcBorders>
              <w:top w:val="nil"/>
              <w:left w:val="nil"/>
              <w:bottom w:val="single" w:sz="4" w:space="0" w:color="auto"/>
              <w:right w:val="single" w:sz="4" w:space="0" w:color="auto"/>
            </w:tcBorders>
          </w:tcPr>
          <w:p w14:paraId="35D2F100"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101" w14:textId="77777777" w:rsidR="00DF7ECA" w:rsidRDefault="00DF7ECA">
            <w:pPr>
              <w:jc w:val="right"/>
              <w:rPr>
                <w:sz w:val="20"/>
                <w:szCs w:val="20"/>
              </w:rPr>
            </w:pPr>
            <w:r>
              <w:rPr>
                <w:sz w:val="20"/>
                <w:szCs w:val="20"/>
              </w:rPr>
              <w:t> </w:t>
            </w:r>
          </w:p>
        </w:tc>
      </w:tr>
      <w:tr w:rsidR="00DF7ECA" w14:paraId="35D2F109"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103" w14:textId="77777777" w:rsidR="00DF7ECA" w:rsidRDefault="00DF7ECA">
            <w:pPr>
              <w:ind w:firstLineChars="100" w:firstLine="200"/>
              <w:jc w:val="right"/>
              <w:rPr>
                <w:sz w:val="20"/>
                <w:szCs w:val="20"/>
              </w:rPr>
            </w:pPr>
            <w:r>
              <w:rPr>
                <w:sz w:val="20"/>
                <w:szCs w:val="20"/>
              </w:rPr>
              <w:t>23</w:t>
            </w:r>
          </w:p>
        </w:tc>
        <w:tc>
          <w:tcPr>
            <w:tcW w:w="4601" w:type="dxa"/>
            <w:tcBorders>
              <w:top w:val="nil"/>
              <w:left w:val="nil"/>
              <w:bottom w:val="single" w:sz="4" w:space="0" w:color="auto"/>
              <w:right w:val="nil"/>
            </w:tcBorders>
          </w:tcPr>
          <w:p w14:paraId="35D2F104" w14:textId="77777777" w:rsidR="00DF7ECA" w:rsidRDefault="00DF7ECA">
            <w:pPr>
              <w:ind w:firstLineChars="100" w:firstLine="200"/>
              <w:rPr>
                <w:b/>
                <w:bCs/>
                <w:sz w:val="20"/>
                <w:szCs w:val="20"/>
              </w:rPr>
            </w:pPr>
            <w:r>
              <w:rPr>
                <w:sz w:val="20"/>
                <w:szCs w:val="20"/>
              </w:rPr>
              <w:t>Hõljuvained</w:t>
            </w:r>
          </w:p>
        </w:tc>
        <w:tc>
          <w:tcPr>
            <w:tcW w:w="652" w:type="dxa"/>
            <w:tcBorders>
              <w:top w:val="nil"/>
              <w:left w:val="single" w:sz="4" w:space="0" w:color="auto"/>
              <w:bottom w:val="single" w:sz="4" w:space="0" w:color="auto"/>
              <w:right w:val="single" w:sz="4" w:space="0" w:color="auto"/>
            </w:tcBorders>
            <w:noWrap/>
            <w:vAlign w:val="bottom"/>
          </w:tcPr>
          <w:p w14:paraId="35D2F105"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106" w14:textId="77777777" w:rsidR="00DF7ECA" w:rsidRDefault="00DF7ECA">
            <w:pPr>
              <w:jc w:val="center"/>
              <w:rPr>
                <w:sz w:val="20"/>
                <w:szCs w:val="20"/>
              </w:rPr>
            </w:pPr>
            <w:r>
              <w:rPr>
                <w:sz w:val="20"/>
                <w:szCs w:val="20"/>
              </w:rPr>
              <w:t>4</w:t>
            </w:r>
          </w:p>
        </w:tc>
        <w:tc>
          <w:tcPr>
            <w:tcW w:w="1240" w:type="dxa"/>
            <w:tcBorders>
              <w:top w:val="nil"/>
              <w:left w:val="nil"/>
              <w:bottom w:val="single" w:sz="4" w:space="0" w:color="auto"/>
              <w:right w:val="single" w:sz="4" w:space="0" w:color="auto"/>
            </w:tcBorders>
          </w:tcPr>
          <w:p w14:paraId="35D2F107"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108" w14:textId="77777777" w:rsidR="00DF7ECA" w:rsidRDefault="00DF7ECA">
            <w:pPr>
              <w:jc w:val="right"/>
              <w:rPr>
                <w:sz w:val="20"/>
                <w:szCs w:val="20"/>
              </w:rPr>
            </w:pPr>
            <w:r>
              <w:rPr>
                <w:sz w:val="20"/>
                <w:szCs w:val="20"/>
              </w:rPr>
              <w:t> </w:t>
            </w:r>
          </w:p>
        </w:tc>
      </w:tr>
      <w:tr w:rsidR="00DF7ECA" w14:paraId="35D2F110"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10A" w14:textId="77777777" w:rsidR="00DF7ECA" w:rsidRDefault="00DF7ECA">
            <w:pPr>
              <w:ind w:firstLineChars="100" w:firstLine="200"/>
              <w:jc w:val="right"/>
              <w:rPr>
                <w:sz w:val="20"/>
                <w:szCs w:val="20"/>
              </w:rPr>
            </w:pPr>
            <w:r>
              <w:rPr>
                <w:sz w:val="20"/>
                <w:szCs w:val="20"/>
              </w:rPr>
              <w:t>24</w:t>
            </w:r>
          </w:p>
        </w:tc>
        <w:tc>
          <w:tcPr>
            <w:tcW w:w="4601" w:type="dxa"/>
            <w:tcBorders>
              <w:top w:val="nil"/>
              <w:left w:val="nil"/>
              <w:bottom w:val="single" w:sz="4" w:space="0" w:color="auto"/>
              <w:right w:val="nil"/>
            </w:tcBorders>
            <w:vAlign w:val="bottom"/>
          </w:tcPr>
          <w:p w14:paraId="35D2F10B" w14:textId="77777777" w:rsidR="00DF7ECA" w:rsidRDefault="00DF7ECA">
            <w:pPr>
              <w:ind w:firstLineChars="100" w:firstLine="200"/>
              <w:rPr>
                <w:sz w:val="20"/>
                <w:szCs w:val="20"/>
              </w:rPr>
            </w:pPr>
            <w:r>
              <w:rPr>
                <w:sz w:val="20"/>
                <w:szCs w:val="20"/>
              </w:rPr>
              <w:t>pH</w:t>
            </w:r>
          </w:p>
        </w:tc>
        <w:tc>
          <w:tcPr>
            <w:tcW w:w="652" w:type="dxa"/>
            <w:tcBorders>
              <w:top w:val="nil"/>
              <w:left w:val="single" w:sz="4" w:space="0" w:color="auto"/>
              <w:bottom w:val="single" w:sz="4" w:space="0" w:color="auto"/>
              <w:right w:val="single" w:sz="4" w:space="0" w:color="auto"/>
            </w:tcBorders>
            <w:noWrap/>
            <w:vAlign w:val="bottom"/>
          </w:tcPr>
          <w:p w14:paraId="35D2F10C" w14:textId="77777777" w:rsidR="00DF7ECA" w:rsidRPr="00A51061" w:rsidRDefault="00DF7ECA">
            <w:pPr>
              <w:jc w:val="center"/>
              <w:rPr>
                <w:sz w:val="20"/>
                <w:szCs w:val="20"/>
                <w:lang w:val="et-EE"/>
              </w:rPr>
            </w:pPr>
            <w:r>
              <w:rPr>
                <w:sz w:val="20"/>
                <w:szCs w:val="20"/>
                <w:lang w:val="et-EE"/>
              </w:rPr>
              <w:t>tk</w:t>
            </w:r>
          </w:p>
        </w:tc>
        <w:tc>
          <w:tcPr>
            <w:tcW w:w="780" w:type="dxa"/>
            <w:tcBorders>
              <w:top w:val="nil"/>
              <w:left w:val="nil"/>
              <w:bottom w:val="single" w:sz="4" w:space="0" w:color="auto"/>
              <w:right w:val="single" w:sz="4" w:space="0" w:color="auto"/>
            </w:tcBorders>
            <w:vAlign w:val="center"/>
          </w:tcPr>
          <w:p w14:paraId="35D2F10D" w14:textId="77777777" w:rsidR="00DF7ECA" w:rsidRDefault="00DF7ECA">
            <w:pPr>
              <w:jc w:val="center"/>
              <w:rPr>
                <w:sz w:val="20"/>
                <w:szCs w:val="20"/>
              </w:rPr>
            </w:pPr>
            <w:r>
              <w:rPr>
                <w:sz w:val="20"/>
                <w:szCs w:val="20"/>
              </w:rPr>
              <w:t>4</w:t>
            </w:r>
          </w:p>
        </w:tc>
        <w:tc>
          <w:tcPr>
            <w:tcW w:w="1240" w:type="dxa"/>
            <w:tcBorders>
              <w:top w:val="nil"/>
              <w:left w:val="nil"/>
              <w:bottom w:val="single" w:sz="4" w:space="0" w:color="auto"/>
              <w:right w:val="single" w:sz="4" w:space="0" w:color="auto"/>
            </w:tcBorders>
          </w:tcPr>
          <w:p w14:paraId="35D2F10E" w14:textId="77777777" w:rsidR="00DF7ECA" w:rsidRDefault="00DF7ECA">
            <w:pPr>
              <w:jc w:val="right"/>
              <w:rPr>
                <w:sz w:val="20"/>
                <w:szCs w:val="20"/>
              </w:rPr>
            </w:pPr>
          </w:p>
        </w:tc>
        <w:tc>
          <w:tcPr>
            <w:tcW w:w="1060" w:type="dxa"/>
            <w:tcBorders>
              <w:top w:val="nil"/>
              <w:left w:val="nil"/>
              <w:bottom w:val="single" w:sz="4" w:space="0" w:color="auto"/>
              <w:right w:val="single" w:sz="4" w:space="0" w:color="auto"/>
            </w:tcBorders>
          </w:tcPr>
          <w:p w14:paraId="35D2F10F" w14:textId="77777777" w:rsidR="00DF7ECA" w:rsidRDefault="00DF7ECA">
            <w:pPr>
              <w:jc w:val="right"/>
              <w:rPr>
                <w:sz w:val="20"/>
                <w:szCs w:val="20"/>
              </w:rPr>
            </w:pPr>
          </w:p>
        </w:tc>
      </w:tr>
      <w:tr w:rsidR="00DF7ECA" w14:paraId="35D2F117"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111" w14:textId="77777777" w:rsidR="00DF7ECA" w:rsidRDefault="00DF7ECA">
            <w:pPr>
              <w:ind w:firstLineChars="100" w:firstLine="200"/>
              <w:jc w:val="right"/>
              <w:rPr>
                <w:sz w:val="20"/>
                <w:szCs w:val="20"/>
              </w:rPr>
            </w:pPr>
            <w:r>
              <w:rPr>
                <w:sz w:val="20"/>
                <w:szCs w:val="20"/>
              </w:rPr>
              <w:t>25</w:t>
            </w:r>
          </w:p>
        </w:tc>
        <w:tc>
          <w:tcPr>
            <w:tcW w:w="4601" w:type="dxa"/>
            <w:tcBorders>
              <w:top w:val="nil"/>
              <w:left w:val="nil"/>
              <w:bottom w:val="single" w:sz="4" w:space="0" w:color="auto"/>
              <w:right w:val="nil"/>
            </w:tcBorders>
            <w:noWrap/>
            <w:vAlign w:val="bottom"/>
          </w:tcPr>
          <w:p w14:paraId="35D2F112" w14:textId="77777777" w:rsidR="00DF7ECA" w:rsidRDefault="00DF7ECA">
            <w:pPr>
              <w:ind w:firstLineChars="100" w:firstLine="200"/>
              <w:rPr>
                <w:sz w:val="20"/>
                <w:szCs w:val="20"/>
              </w:rPr>
            </w:pPr>
            <w:r>
              <w:rPr>
                <w:sz w:val="20"/>
                <w:szCs w:val="20"/>
              </w:rPr>
              <w:t>Biokeemiline hapnikutarve (BHT7)</w:t>
            </w:r>
          </w:p>
        </w:tc>
        <w:tc>
          <w:tcPr>
            <w:tcW w:w="652" w:type="dxa"/>
            <w:tcBorders>
              <w:top w:val="nil"/>
              <w:left w:val="single" w:sz="4" w:space="0" w:color="auto"/>
              <w:bottom w:val="single" w:sz="4" w:space="0" w:color="auto"/>
              <w:right w:val="single" w:sz="4" w:space="0" w:color="auto"/>
            </w:tcBorders>
            <w:noWrap/>
            <w:vAlign w:val="bottom"/>
          </w:tcPr>
          <w:p w14:paraId="35D2F113" w14:textId="77777777" w:rsidR="00DF7ECA" w:rsidRPr="00A51061" w:rsidRDefault="00DF7ECA">
            <w:pPr>
              <w:jc w:val="center"/>
              <w:rPr>
                <w:sz w:val="20"/>
                <w:szCs w:val="20"/>
                <w:lang w:val="en-US"/>
              </w:rPr>
            </w:pPr>
            <w:r>
              <w:rPr>
                <w:sz w:val="20"/>
                <w:szCs w:val="20"/>
                <w:lang w:val="en-US"/>
              </w:rPr>
              <w:t>tk</w:t>
            </w:r>
          </w:p>
        </w:tc>
        <w:tc>
          <w:tcPr>
            <w:tcW w:w="780" w:type="dxa"/>
            <w:tcBorders>
              <w:top w:val="nil"/>
              <w:left w:val="nil"/>
              <w:bottom w:val="single" w:sz="4" w:space="0" w:color="auto"/>
              <w:right w:val="single" w:sz="4" w:space="0" w:color="auto"/>
            </w:tcBorders>
            <w:vAlign w:val="center"/>
          </w:tcPr>
          <w:p w14:paraId="35D2F114" w14:textId="77777777" w:rsidR="00DF7ECA" w:rsidRDefault="00DF7ECA">
            <w:pPr>
              <w:jc w:val="center"/>
              <w:rPr>
                <w:sz w:val="20"/>
                <w:szCs w:val="20"/>
              </w:rPr>
            </w:pPr>
            <w:r>
              <w:rPr>
                <w:sz w:val="20"/>
                <w:szCs w:val="20"/>
              </w:rPr>
              <w:t>4</w:t>
            </w:r>
          </w:p>
        </w:tc>
        <w:tc>
          <w:tcPr>
            <w:tcW w:w="1240" w:type="dxa"/>
            <w:tcBorders>
              <w:top w:val="nil"/>
              <w:left w:val="nil"/>
              <w:bottom w:val="single" w:sz="4" w:space="0" w:color="auto"/>
              <w:right w:val="single" w:sz="4" w:space="0" w:color="auto"/>
            </w:tcBorders>
          </w:tcPr>
          <w:p w14:paraId="35D2F115" w14:textId="77777777" w:rsidR="00DF7ECA" w:rsidRDefault="00DF7ECA">
            <w:pPr>
              <w:jc w:val="right"/>
              <w:rPr>
                <w:sz w:val="20"/>
                <w:szCs w:val="20"/>
              </w:rPr>
            </w:pPr>
          </w:p>
        </w:tc>
        <w:tc>
          <w:tcPr>
            <w:tcW w:w="1060" w:type="dxa"/>
            <w:tcBorders>
              <w:top w:val="nil"/>
              <w:left w:val="nil"/>
              <w:bottom w:val="single" w:sz="4" w:space="0" w:color="auto"/>
              <w:right w:val="single" w:sz="4" w:space="0" w:color="auto"/>
            </w:tcBorders>
          </w:tcPr>
          <w:p w14:paraId="35D2F116" w14:textId="77777777" w:rsidR="00DF7ECA" w:rsidRDefault="00DF7ECA">
            <w:pPr>
              <w:jc w:val="right"/>
              <w:rPr>
                <w:sz w:val="20"/>
                <w:szCs w:val="20"/>
              </w:rPr>
            </w:pPr>
          </w:p>
        </w:tc>
      </w:tr>
      <w:tr w:rsidR="00DF7ECA" w14:paraId="35D2F11E"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118" w14:textId="77777777" w:rsidR="00DF7ECA" w:rsidRDefault="00DF7ECA">
            <w:pPr>
              <w:ind w:firstLineChars="100" w:firstLine="200"/>
              <w:jc w:val="right"/>
              <w:rPr>
                <w:sz w:val="20"/>
                <w:szCs w:val="20"/>
              </w:rPr>
            </w:pPr>
            <w:r>
              <w:rPr>
                <w:sz w:val="20"/>
                <w:szCs w:val="20"/>
              </w:rPr>
              <w:t>26</w:t>
            </w:r>
          </w:p>
        </w:tc>
        <w:tc>
          <w:tcPr>
            <w:tcW w:w="4601" w:type="dxa"/>
            <w:tcBorders>
              <w:top w:val="nil"/>
              <w:left w:val="nil"/>
              <w:bottom w:val="single" w:sz="4" w:space="0" w:color="auto"/>
              <w:right w:val="nil"/>
            </w:tcBorders>
            <w:noWrap/>
            <w:vAlign w:val="bottom"/>
          </w:tcPr>
          <w:p w14:paraId="35D2F119" w14:textId="77777777" w:rsidR="00DF7ECA" w:rsidRDefault="00DF7ECA">
            <w:pPr>
              <w:ind w:firstLineChars="100" w:firstLine="200"/>
              <w:rPr>
                <w:sz w:val="20"/>
                <w:szCs w:val="20"/>
              </w:rPr>
            </w:pPr>
            <w:r>
              <w:rPr>
                <w:sz w:val="20"/>
                <w:szCs w:val="20"/>
              </w:rPr>
              <w:t>Keemiline (dikromaatne) hapnikutarve (KHTCr)</w:t>
            </w:r>
          </w:p>
        </w:tc>
        <w:tc>
          <w:tcPr>
            <w:tcW w:w="652" w:type="dxa"/>
            <w:tcBorders>
              <w:top w:val="nil"/>
              <w:left w:val="single" w:sz="4" w:space="0" w:color="auto"/>
              <w:bottom w:val="single" w:sz="4" w:space="0" w:color="auto"/>
              <w:right w:val="single" w:sz="4" w:space="0" w:color="auto"/>
            </w:tcBorders>
            <w:noWrap/>
            <w:vAlign w:val="bottom"/>
          </w:tcPr>
          <w:p w14:paraId="35D2F11A" w14:textId="77777777" w:rsidR="00DF7ECA" w:rsidRDefault="00DF7ECA">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11B" w14:textId="77777777" w:rsidR="00DF7ECA" w:rsidRDefault="00DF7ECA">
            <w:pPr>
              <w:jc w:val="center"/>
              <w:rPr>
                <w:sz w:val="20"/>
                <w:szCs w:val="20"/>
              </w:rPr>
            </w:pPr>
            <w:r>
              <w:rPr>
                <w:sz w:val="20"/>
                <w:szCs w:val="20"/>
              </w:rPr>
              <w:t>4</w:t>
            </w:r>
          </w:p>
        </w:tc>
        <w:tc>
          <w:tcPr>
            <w:tcW w:w="1240" w:type="dxa"/>
            <w:tcBorders>
              <w:top w:val="nil"/>
              <w:left w:val="nil"/>
              <w:bottom w:val="single" w:sz="4" w:space="0" w:color="auto"/>
              <w:right w:val="single" w:sz="4" w:space="0" w:color="auto"/>
            </w:tcBorders>
          </w:tcPr>
          <w:p w14:paraId="35D2F11C" w14:textId="77777777" w:rsidR="00DF7ECA" w:rsidRDefault="00DF7ECA">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11D" w14:textId="77777777" w:rsidR="00DF7ECA" w:rsidRDefault="00DF7ECA">
            <w:pPr>
              <w:jc w:val="right"/>
              <w:rPr>
                <w:sz w:val="20"/>
                <w:szCs w:val="20"/>
              </w:rPr>
            </w:pPr>
            <w:r>
              <w:rPr>
                <w:sz w:val="20"/>
                <w:szCs w:val="20"/>
              </w:rPr>
              <w:t> </w:t>
            </w:r>
          </w:p>
        </w:tc>
      </w:tr>
      <w:tr w:rsidR="00DF7ECA" w14:paraId="35D2F125"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11F" w14:textId="77777777" w:rsidR="00DF7ECA" w:rsidRDefault="00DF7ECA" w:rsidP="00DA3007">
            <w:pPr>
              <w:ind w:firstLineChars="100" w:firstLine="200"/>
              <w:jc w:val="right"/>
              <w:rPr>
                <w:sz w:val="20"/>
                <w:szCs w:val="20"/>
              </w:rPr>
            </w:pPr>
            <w:r>
              <w:rPr>
                <w:sz w:val="20"/>
                <w:szCs w:val="20"/>
              </w:rPr>
              <w:t>27</w:t>
            </w:r>
          </w:p>
        </w:tc>
        <w:tc>
          <w:tcPr>
            <w:tcW w:w="4601" w:type="dxa"/>
            <w:tcBorders>
              <w:top w:val="nil"/>
              <w:left w:val="nil"/>
              <w:bottom w:val="single" w:sz="4" w:space="0" w:color="auto"/>
              <w:right w:val="nil"/>
            </w:tcBorders>
            <w:noWrap/>
            <w:vAlign w:val="bottom"/>
          </w:tcPr>
          <w:p w14:paraId="35D2F120" w14:textId="77777777" w:rsidR="00DF7ECA" w:rsidRDefault="00DF7ECA" w:rsidP="00DA3007">
            <w:pPr>
              <w:ind w:firstLineChars="100" w:firstLine="200"/>
              <w:rPr>
                <w:sz w:val="20"/>
                <w:szCs w:val="20"/>
              </w:rPr>
            </w:pPr>
            <w:r>
              <w:rPr>
                <w:sz w:val="20"/>
                <w:szCs w:val="20"/>
              </w:rPr>
              <w:t>Üldlämmastik</w:t>
            </w:r>
          </w:p>
        </w:tc>
        <w:tc>
          <w:tcPr>
            <w:tcW w:w="652" w:type="dxa"/>
            <w:tcBorders>
              <w:top w:val="nil"/>
              <w:left w:val="single" w:sz="4" w:space="0" w:color="auto"/>
              <w:bottom w:val="single" w:sz="4" w:space="0" w:color="auto"/>
              <w:right w:val="single" w:sz="4" w:space="0" w:color="auto"/>
            </w:tcBorders>
            <w:noWrap/>
            <w:vAlign w:val="bottom"/>
          </w:tcPr>
          <w:p w14:paraId="35D2F121" w14:textId="77777777" w:rsidR="00DF7ECA" w:rsidRPr="00C50655" w:rsidRDefault="00DF7ECA" w:rsidP="00DA3007">
            <w:pPr>
              <w:jc w:val="center"/>
              <w:rPr>
                <w:sz w:val="20"/>
                <w:szCs w:val="20"/>
                <w:lang w:val="et-EE"/>
              </w:rPr>
            </w:pPr>
            <w:r>
              <w:rPr>
                <w:sz w:val="20"/>
                <w:szCs w:val="20"/>
                <w:lang w:val="et-EE"/>
              </w:rPr>
              <w:t>tk</w:t>
            </w:r>
          </w:p>
        </w:tc>
        <w:tc>
          <w:tcPr>
            <w:tcW w:w="780" w:type="dxa"/>
            <w:tcBorders>
              <w:top w:val="nil"/>
              <w:left w:val="nil"/>
              <w:bottom w:val="single" w:sz="4" w:space="0" w:color="auto"/>
              <w:right w:val="single" w:sz="4" w:space="0" w:color="auto"/>
            </w:tcBorders>
            <w:vAlign w:val="center"/>
          </w:tcPr>
          <w:p w14:paraId="35D2F122" w14:textId="77777777" w:rsidR="00DF7ECA" w:rsidRPr="00C50655" w:rsidRDefault="00DF7ECA" w:rsidP="00DA3007">
            <w:pPr>
              <w:jc w:val="center"/>
              <w:rPr>
                <w:sz w:val="20"/>
                <w:szCs w:val="20"/>
                <w:lang w:val="et-EE"/>
              </w:rPr>
            </w:pPr>
            <w:r>
              <w:rPr>
                <w:sz w:val="20"/>
                <w:szCs w:val="20"/>
                <w:lang w:val="et-EE"/>
              </w:rPr>
              <w:t>4</w:t>
            </w:r>
          </w:p>
        </w:tc>
        <w:tc>
          <w:tcPr>
            <w:tcW w:w="1240" w:type="dxa"/>
            <w:tcBorders>
              <w:top w:val="nil"/>
              <w:left w:val="nil"/>
              <w:bottom w:val="single" w:sz="4" w:space="0" w:color="auto"/>
              <w:right w:val="single" w:sz="4" w:space="0" w:color="auto"/>
            </w:tcBorders>
          </w:tcPr>
          <w:p w14:paraId="35D2F123" w14:textId="77777777" w:rsidR="00DF7ECA" w:rsidRDefault="00DF7ECA" w:rsidP="00DA3007">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124" w14:textId="77777777" w:rsidR="00DF7ECA" w:rsidRDefault="00DF7ECA" w:rsidP="00DA3007">
            <w:pPr>
              <w:jc w:val="right"/>
              <w:rPr>
                <w:sz w:val="20"/>
                <w:szCs w:val="20"/>
              </w:rPr>
            </w:pPr>
            <w:r>
              <w:rPr>
                <w:sz w:val="20"/>
                <w:szCs w:val="20"/>
              </w:rPr>
              <w:t> </w:t>
            </w:r>
          </w:p>
        </w:tc>
      </w:tr>
      <w:tr w:rsidR="00DF7ECA" w14:paraId="35D2F12C"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126" w14:textId="77777777" w:rsidR="00DF7ECA" w:rsidRDefault="00DF7ECA" w:rsidP="00DA3007">
            <w:pPr>
              <w:ind w:firstLineChars="100" w:firstLine="200"/>
              <w:jc w:val="right"/>
              <w:rPr>
                <w:sz w:val="20"/>
                <w:szCs w:val="20"/>
              </w:rPr>
            </w:pPr>
            <w:r>
              <w:rPr>
                <w:sz w:val="20"/>
                <w:szCs w:val="20"/>
              </w:rPr>
              <w:t>28</w:t>
            </w:r>
          </w:p>
        </w:tc>
        <w:tc>
          <w:tcPr>
            <w:tcW w:w="4601" w:type="dxa"/>
            <w:tcBorders>
              <w:top w:val="nil"/>
              <w:left w:val="nil"/>
              <w:bottom w:val="single" w:sz="4" w:space="0" w:color="auto"/>
              <w:right w:val="nil"/>
            </w:tcBorders>
            <w:vAlign w:val="bottom"/>
          </w:tcPr>
          <w:p w14:paraId="35D2F127" w14:textId="77777777" w:rsidR="00DF7ECA" w:rsidRDefault="00DF7ECA" w:rsidP="00DA3007">
            <w:pPr>
              <w:ind w:firstLineChars="100" w:firstLine="200"/>
              <w:rPr>
                <w:sz w:val="20"/>
                <w:szCs w:val="20"/>
              </w:rPr>
            </w:pPr>
            <w:r>
              <w:rPr>
                <w:sz w:val="20"/>
                <w:szCs w:val="20"/>
              </w:rPr>
              <w:t>Üldfosfor</w:t>
            </w:r>
          </w:p>
        </w:tc>
        <w:tc>
          <w:tcPr>
            <w:tcW w:w="652" w:type="dxa"/>
            <w:tcBorders>
              <w:top w:val="nil"/>
              <w:left w:val="single" w:sz="4" w:space="0" w:color="auto"/>
              <w:bottom w:val="single" w:sz="4" w:space="0" w:color="auto"/>
              <w:right w:val="single" w:sz="4" w:space="0" w:color="auto"/>
            </w:tcBorders>
            <w:noWrap/>
            <w:vAlign w:val="bottom"/>
          </w:tcPr>
          <w:p w14:paraId="35D2F128" w14:textId="77777777" w:rsidR="00DF7ECA" w:rsidRDefault="00DF7ECA" w:rsidP="00DA3007">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129" w14:textId="77777777" w:rsidR="00DF7ECA" w:rsidRPr="00C50655" w:rsidRDefault="00DF7ECA" w:rsidP="00DA3007">
            <w:pPr>
              <w:jc w:val="center"/>
              <w:rPr>
                <w:sz w:val="20"/>
                <w:szCs w:val="20"/>
                <w:lang w:val="et-EE"/>
              </w:rPr>
            </w:pPr>
            <w:r>
              <w:rPr>
                <w:sz w:val="20"/>
                <w:szCs w:val="20"/>
                <w:lang w:val="et-EE"/>
              </w:rPr>
              <w:t>4</w:t>
            </w:r>
          </w:p>
        </w:tc>
        <w:tc>
          <w:tcPr>
            <w:tcW w:w="1240" w:type="dxa"/>
            <w:tcBorders>
              <w:top w:val="nil"/>
              <w:left w:val="nil"/>
              <w:bottom w:val="single" w:sz="4" w:space="0" w:color="auto"/>
              <w:right w:val="single" w:sz="4" w:space="0" w:color="auto"/>
            </w:tcBorders>
          </w:tcPr>
          <w:p w14:paraId="35D2F12A" w14:textId="77777777" w:rsidR="00DF7ECA" w:rsidRDefault="00DF7ECA" w:rsidP="00DA3007">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12B" w14:textId="77777777" w:rsidR="00DF7ECA" w:rsidRDefault="00DF7ECA" w:rsidP="00DA3007">
            <w:pPr>
              <w:jc w:val="right"/>
              <w:rPr>
                <w:sz w:val="20"/>
                <w:szCs w:val="20"/>
              </w:rPr>
            </w:pPr>
            <w:r>
              <w:rPr>
                <w:sz w:val="20"/>
                <w:szCs w:val="20"/>
              </w:rPr>
              <w:t> </w:t>
            </w:r>
          </w:p>
        </w:tc>
      </w:tr>
      <w:tr w:rsidR="00DF7ECA" w14:paraId="35D2F133"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12D" w14:textId="77777777" w:rsidR="00DF7ECA" w:rsidRDefault="00DF7ECA" w:rsidP="00DA3007">
            <w:pPr>
              <w:ind w:firstLineChars="100" w:firstLine="200"/>
              <w:jc w:val="right"/>
              <w:rPr>
                <w:sz w:val="20"/>
                <w:szCs w:val="20"/>
              </w:rPr>
            </w:pPr>
            <w:r>
              <w:rPr>
                <w:sz w:val="20"/>
                <w:szCs w:val="20"/>
              </w:rPr>
              <w:t>29</w:t>
            </w:r>
          </w:p>
        </w:tc>
        <w:tc>
          <w:tcPr>
            <w:tcW w:w="4601" w:type="dxa"/>
            <w:tcBorders>
              <w:top w:val="nil"/>
              <w:left w:val="nil"/>
              <w:bottom w:val="single" w:sz="4" w:space="0" w:color="auto"/>
              <w:right w:val="nil"/>
            </w:tcBorders>
            <w:vAlign w:val="bottom"/>
          </w:tcPr>
          <w:p w14:paraId="35D2F12E" w14:textId="77777777" w:rsidR="00DF7ECA" w:rsidRDefault="00DF7ECA" w:rsidP="00DA3007">
            <w:pPr>
              <w:ind w:firstLineChars="100" w:firstLine="200"/>
              <w:rPr>
                <w:sz w:val="20"/>
                <w:szCs w:val="20"/>
              </w:rPr>
            </w:pPr>
            <w:r>
              <w:rPr>
                <w:sz w:val="20"/>
                <w:szCs w:val="20"/>
              </w:rPr>
              <w:t>Kloriidioonid Cl-</w:t>
            </w:r>
          </w:p>
        </w:tc>
        <w:tc>
          <w:tcPr>
            <w:tcW w:w="652" w:type="dxa"/>
            <w:tcBorders>
              <w:top w:val="nil"/>
              <w:left w:val="single" w:sz="4" w:space="0" w:color="auto"/>
              <w:bottom w:val="single" w:sz="4" w:space="0" w:color="auto"/>
              <w:right w:val="single" w:sz="4" w:space="0" w:color="auto"/>
            </w:tcBorders>
            <w:noWrap/>
            <w:vAlign w:val="bottom"/>
          </w:tcPr>
          <w:p w14:paraId="35D2F12F" w14:textId="77777777" w:rsidR="00DF7ECA" w:rsidRDefault="00DF7ECA" w:rsidP="00DA3007">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130" w14:textId="77777777" w:rsidR="00DF7ECA" w:rsidRPr="00C50655" w:rsidRDefault="00DF7ECA" w:rsidP="00DA3007">
            <w:pPr>
              <w:jc w:val="center"/>
              <w:rPr>
                <w:sz w:val="20"/>
                <w:szCs w:val="20"/>
                <w:lang w:val="et-EE"/>
              </w:rPr>
            </w:pPr>
            <w:r>
              <w:rPr>
                <w:sz w:val="20"/>
                <w:szCs w:val="20"/>
                <w:lang w:val="et-EE"/>
              </w:rPr>
              <w:t>4</w:t>
            </w:r>
          </w:p>
        </w:tc>
        <w:tc>
          <w:tcPr>
            <w:tcW w:w="1240" w:type="dxa"/>
            <w:tcBorders>
              <w:top w:val="nil"/>
              <w:left w:val="nil"/>
              <w:bottom w:val="single" w:sz="4" w:space="0" w:color="auto"/>
              <w:right w:val="single" w:sz="4" w:space="0" w:color="auto"/>
            </w:tcBorders>
          </w:tcPr>
          <w:p w14:paraId="35D2F131" w14:textId="77777777" w:rsidR="00DF7ECA" w:rsidRDefault="00DF7ECA" w:rsidP="00DA3007">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132" w14:textId="77777777" w:rsidR="00DF7ECA" w:rsidRDefault="00DF7ECA" w:rsidP="00DA3007">
            <w:pPr>
              <w:jc w:val="right"/>
              <w:rPr>
                <w:sz w:val="20"/>
                <w:szCs w:val="20"/>
              </w:rPr>
            </w:pPr>
            <w:r>
              <w:rPr>
                <w:sz w:val="20"/>
                <w:szCs w:val="20"/>
              </w:rPr>
              <w:t> </w:t>
            </w:r>
          </w:p>
        </w:tc>
      </w:tr>
      <w:tr w:rsidR="00DF7ECA" w14:paraId="35D2F13A"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134" w14:textId="77777777" w:rsidR="00DF7ECA" w:rsidRDefault="00DF7ECA" w:rsidP="00CC6297">
            <w:pPr>
              <w:ind w:firstLineChars="100" w:firstLine="200"/>
              <w:jc w:val="right"/>
              <w:rPr>
                <w:sz w:val="20"/>
                <w:szCs w:val="20"/>
              </w:rPr>
            </w:pPr>
            <w:r>
              <w:rPr>
                <w:sz w:val="20"/>
                <w:szCs w:val="20"/>
              </w:rPr>
              <w:t>30</w:t>
            </w:r>
          </w:p>
        </w:tc>
        <w:tc>
          <w:tcPr>
            <w:tcW w:w="4601" w:type="dxa"/>
            <w:tcBorders>
              <w:top w:val="nil"/>
              <w:left w:val="nil"/>
              <w:bottom w:val="single" w:sz="4" w:space="0" w:color="auto"/>
              <w:right w:val="nil"/>
            </w:tcBorders>
            <w:vAlign w:val="bottom"/>
          </w:tcPr>
          <w:p w14:paraId="35D2F135" w14:textId="77777777" w:rsidR="00DF7ECA" w:rsidRDefault="00DF7ECA" w:rsidP="00CC6297">
            <w:pPr>
              <w:ind w:firstLineChars="100" w:firstLine="200"/>
              <w:rPr>
                <w:sz w:val="20"/>
                <w:szCs w:val="20"/>
              </w:rPr>
            </w:pPr>
            <w:r>
              <w:rPr>
                <w:sz w:val="20"/>
                <w:szCs w:val="20"/>
              </w:rPr>
              <w:t>Sulfaatioonid (SO42-)</w:t>
            </w:r>
          </w:p>
        </w:tc>
        <w:tc>
          <w:tcPr>
            <w:tcW w:w="652" w:type="dxa"/>
            <w:tcBorders>
              <w:top w:val="nil"/>
              <w:left w:val="single" w:sz="4" w:space="0" w:color="auto"/>
              <w:bottom w:val="single" w:sz="4" w:space="0" w:color="auto"/>
              <w:right w:val="single" w:sz="4" w:space="0" w:color="auto"/>
            </w:tcBorders>
            <w:noWrap/>
            <w:vAlign w:val="bottom"/>
          </w:tcPr>
          <w:p w14:paraId="35D2F136" w14:textId="77777777" w:rsidR="00DF7ECA" w:rsidRDefault="00DF7ECA" w:rsidP="00CC6297">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137" w14:textId="77777777" w:rsidR="00DF7ECA" w:rsidRPr="00C50655" w:rsidRDefault="00DF7ECA" w:rsidP="00CC6297">
            <w:pPr>
              <w:jc w:val="center"/>
              <w:rPr>
                <w:sz w:val="20"/>
                <w:szCs w:val="20"/>
                <w:lang w:val="et-EE"/>
              </w:rPr>
            </w:pPr>
            <w:r>
              <w:rPr>
                <w:sz w:val="20"/>
                <w:szCs w:val="20"/>
                <w:lang w:val="et-EE"/>
              </w:rPr>
              <w:t>4</w:t>
            </w:r>
          </w:p>
        </w:tc>
        <w:tc>
          <w:tcPr>
            <w:tcW w:w="1240" w:type="dxa"/>
            <w:tcBorders>
              <w:top w:val="nil"/>
              <w:left w:val="nil"/>
              <w:bottom w:val="single" w:sz="4" w:space="0" w:color="auto"/>
              <w:right w:val="single" w:sz="4" w:space="0" w:color="auto"/>
            </w:tcBorders>
          </w:tcPr>
          <w:p w14:paraId="35D2F138" w14:textId="77777777" w:rsidR="00DF7ECA" w:rsidRDefault="00DF7ECA" w:rsidP="00CC6297">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139" w14:textId="77777777" w:rsidR="00DF7ECA" w:rsidRDefault="00DF7ECA" w:rsidP="00CC6297">
            <w:pPr>
              <w:jc w:val="right"/>
              <w:rPr>
                <w:sz w:val="20"/>
                <w:szCs w:val="20"/>
              </w:rPr>
            </w:pPr>
            <w:r>
              <w:rPr>
                <w:sz w:val="20"/>
                <w:szCs w:val="20"/>
              </w:rPr>
              <w:t> </w:t>
            </w:r>
          </w:p>
        </w:tc>
      </w:tr>
      <w:tr w:rsidR="00DF7ECA" w14:paraId="35D2F141"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13B" w14:textId="77777777" w:rsidR="00DF7ECA" w:rsidRDefault="00DF7ECA" w:rsidP="00CC6297">
            <w:pPr>
              <w:ind w:firstLineChars="100" w:firstLine="200"/>
              <w:jc w:val="right"/>
              <w:rPr>
                <w:sz w:val="20"/>
                <w:szCs w:val="20"/>
              </w:rPr>
            </w:pPr>
            <w:r>
              <w:rPr>
                <w:sz w:val="20"/>
                <w:szCs w:val="20"/>
              </w:rPr>
              <w:t>31</w:t>
            </w:r>
          </w:p>
        </w:tc>
        <w:tc>
          <w:tcPr>
            <w:tcW w:w="4601" w:type="dxa"/>
            <w:tcBorders>
              <w:top w:val="nil"/>
              <w:left w:val="nil"/>
              <w:bottom w:val="single" w:sz="4" w:space="0" w:color="auto"/>
              <w:right w:val="nil"/>
            </w:tcBorders>
            <w:vAlign w:val="bottom"/>
          </w:tcPr>
          <w:p w14:paraId="35D2F13C" w14:textId="77777777" w:rsidR="00DF7ECA" w:rsidRDefault="00DF7ECA" w:rsidP="00CC6297">
            <w:pPr>
              <w:ind w:firstLineChars="100" w:firstLine="200"/>
              <w:rPr>
                <w:sz w:val="20"/>
                <w:szCs w:val="20"/>
              </w:rPr>
            </w:pPr>
            <w:r>
              <w:rPr>
                <w:sz w:val="20"/>
                <w:szCs w:val="20"/>
              </w:rPr>
              <w:t>Ühe- ja kahealuselised fenoolid</w:t>
            </w:r>
          </w:p>
        </w:tc>
        <w:tc>
          <w:tcPr>
            <w:tcW w:w="652" w:type="dxa"/>
            <w:tcBorders>
              <w:top w:val="nil"/>
              <w:left w:val="single" w:sz="4" w:space="0" w:color="auto"/>
              <w:bottom w:val="single" w:sz="4" w:space="0" w:color="auto"/>
              <w:right w:val="single" w:sz="4" w:space="0" w:color="auto"/>
            </w:tcBorders>
            <w:noWrap/>
            <w:vAlign w:val="bottom"/>
          </w:tcPr>
          <w:p w14:paraId="35D2F13D" w14:textId="77777777" w:rsidR="00DF7ECA" w:rsidRDefault="00DF7ECA" w:rsidP="00CC6297">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13E" w14:textId="77777777" w:rsidR="00DF7ECA" w:rsidRPr="00C50655" w:rsidRDefault="00DF7ECA" w:rsidP="00CC6297">
            <w:pPr>
              <w:jc w:val="center"/>
              <w:rPr>
                <w:sz w:val="20"/>
                <w:szCs w:val="20"/>
                <w:lang w:val="et-EE"/>
              </w:rPr>
            </w:pPr>
            <w:r>
              <w:rPr>
                <w:sz w:val="20"/>
                <w:szCs w:val="20"/>
                <w:lang w:val="et-EE"/>
              </w:rPr>
              <w:t>4</w:t>
            </w:r>
          </w:p>
        </w:tc>
        <w:tc>
          <w:tcPr>
            <w:tcW w:w="1240" w:type="dxa"/>
            <w:tcBorders>
              <w:top w:val="nil"/>
              <w:left w:val="nil"/>
              <w:bottom w:val="single" w:sz="4" w:space="0" w:color="auto"/>
              <w:right w:val="single" w:sz="4" w:space="0" w:color="auto"/>
            </w:tcBorders>
          </w:tcPr>
          <w:p w14:paraId="35D2F13F" w14:textId="77777777" w:rsidR="00DF7ECA" w:rsidRDefault="00DF7ECA" w:rsidP="00CC6297">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140" w14:textId="77777777" w:rsidR="00DF7ECA" w:rsidRDefault="00DF7ECA" w:rsidP="00CC6297">
            <w:pPr>
              <w:jc w:val="right"/>
              <w:rPr>
                <w:sz w:val="20"/>
                <w:szCs w:val="20"/>
              </w:rPr>
            </w:pPr>
            <w:r>
              <w:rPr>
                <w:sz w:val="20"/>
                <w:szCs w:val="20"/>
              </w:rPr>
              <w:t> </w:t>
            </w:r>
          </w:p>
        </w:tc>
      </w:tr>
      <w:tr w:rsidR="00DF7ECA" w14:paraId="35D2F148"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142" w14:textId="77777777" w:rsidR="00DF7ECA" w:rsidRDefault="00DF7ECA" w:rsidP="00CC6297">
            <w:pPr>
              <w:ind w:firstLineChars="100" w:firstLine="200"/>
              <w:jc w:val="right"/>
              <w:rPr>
                <w:sz w:val="20"/>
                <w:szCs w:val="20"/>
              </w:rPr>
            </w:pPr>
            <w:r>
              <w:rPr>
                <w:sz w:val="20"/>
                <w:szCs w:val="20"/>
              </w:rPr>
              <w:t>32</w:t>
            </w:r>
          </w:p>
        </w:tc>
        <w:tc>
          <w:tcPr>
            <w:tcW w:w="4601" w:type="dxa"/>
            <w:tcBorders>
              <w:top w:val="nil"/>
              <w:left w:val="nil"/>
              <w:bottom w:val="single" w:sz="4" w:space="0" w:color="auto"/>
              <w:right w:val="nil"/>
            </w:tcBorders>
            <w:vAlign w:val="bottom"/>
          </w:tcPr>
          <w:p w14:paraId="35D2F143" w14:textId="77777777" w:rsidR="00DF7ECA" w:rsidRDefault="00DF7ECA" w:rsidP="00CC6297">
            <w:pPr>
              <w:ind w:firstLineChars="100" w:firstLine="200"/>
              <w:rPr>
                <w:sz w:val="20"/>
                <w:szCs w:val="20"/>
              </w:rPr>
            </w:pPr>
            <w:r>
              <w:rPr>
                <w:sz w:val="20"/>
                <w:szCs w:val="20"/>
              </w:rPr>
              <w:t>Naftaproduktid</w:t>
            </w:r>
          </w:p>
        </w:tc>
        <w:tc>
          <w:tcPr>
            <w:tcW w:w="652" w:type="dxa"/>
            <w:tcBorders>
              <w:top w:val="nil"/>
              <w:left w:val="single" w:sz="4" w:space="0" w:color="auto"/>
              <w:bottom w:val="single" w:sz="4" w:space="0" w:color="auto"/>
              <w:right w:val="single" w:sz="4" w:space="0" w:color="auto"/>
            </w:tcBorders>
            <w:noWrap/>
            <w:vAlign w:val="bottom"/>
          </w:tcPr>
          <w:p w14:paraId="35D2F144" w14:textId="77777777" w:rsidR="00DF7ECA" w:rsidRDefault="00DF7ECA" w:rsidP="00CC6297">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center"/>
          </w:tcPr>
          <w:p w14:paraId="35D2F145" w14:textId="77777777" w:rsidR="00DF7ECA" w:rsidRPr="00C50655" w:rsidRDefault="00DF7ECA" w:rsidP="00CC6297">
            <w:pPr>
              <w:jc w:val="center"/>
              <w:rPr>
                <w:sz w:val="20"/>
                <w:szCs w:val="20"/>
                <w:lang w:val="et-EE"/>
              </w:rPr>
            </w:pPr>
            <w:r>
              <w:rPr>
                <w:sz w:val="20"/>
                <w:szCs w:val="20"/>
                <w:lang w:val="et-EE"/>
              </w:rPr>
              <w:t>4</w:t>
            </w:r>
          </w:p>
        </w:tc>
        <w:tc>
          <w:tcPr>
            <w:tcW w:w="1240" w:type="dxa"/>
            <w:tcBorders>
              <w:top w:val="nil"/>
              <w:left w:val="nil"/>
              <w:bottom w:val="single" w:sz="4" w:space="0" w:color="auto"/>
              <w:right w:val="single" w:sz="4" w:space="0" w:color="auto"/>
            </w:tcBorders>
          </w:tcPr>
          <w:p w14:paraId="35D2F146" w14:textId="77777777" w:rsidR="00DF7ECA" w:rsidRDefault="00DF7ECA" w:rsidP="00CC6297">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147" w14:textId="77777777" w:rsidR="00DF7ECA" w:rsidRDefault="00DF7ECA" w:rsidP="00CC6297">
            <w:pPr>
              <w:jc w:val="right"/>
              <w:rPr>
                <w:sz w:val="20"/>
                <w:szCs w:val="20"/>
              </w:rPr>
            </w:pPr>
            <w:r>
              <w:rPr>
                <w:sz w:val="20"/>
                <w:szCs w:val="20"/>
              </w:rPr>
              <w:t> </w:t>
            </w:r>
          </w:p>
        </w:tc>
      </w:tr>
      <w:tr w:rsidR="00DF7ECA" w14:paraId="35D2F14F"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149" w14:textId="77777777" w:rsidR="00DF7ECA" w:rsidRDefault="00DF7ECA" w:rsidP="00CC6297">
            <w:pPr>
              <w:ind w:firstLineChars="100" w:firstLine="200"/>
              <w:jc w:val="right"/>
              <w:rPr>
                <w:sz w:val="20"/>
                <w:szCs w:val="20"/>
              </w:rPr>
            </w:pPr>
            <w:r>
              <w:rPr>
                <w:sz w:val="20"/>
                <w:szCs w:val="20"/>
              </w:rPr>
              <w:t>33</w:t>
            </w:r>
          </w:p>
        </w:tc>
        <w:tc>
          <w:tcPr>
            <w:tcW w:w="4601" w:type="dxa"/>
            <w:tcBorders>
              <w:top w:val="nil"/>
              <w:left w:val="nil"/>
              <w:bottom w:val="single" w:sz="4" w:space="0" w:color="auto"/>
              <w:right w:val="nil"/>
            </w:tcBorders>
            <w:vAlign w:val="bottom"/>
          </w:tcPr>
          <w:p w14:paraId="35D2F14A" w14:textId="77777777" w:rsidR="00DF7ECA" w:rsidRDefault="00DF7ECA" w:rsidP="00CC6297">
            <w:pPr>
              <w:ind w:firstLineChars="100" w:firstLine="200"/>
              <w:rPr>
                <w:sz w:val="20"/>
                <w:szCs w:val="20"/>
              </w:rPr>
            </w:pPr>
            <w:r>
              <w:rPr>
                <w:sz w:val="20"/>
                <w:szCs w:val="20"/>
              </w:rPr>
              <w:t>Elektrijuhtivus</w:t>
            </w:r>
          </w:p>
        </w:tc>
        <w:tc>
          <w:tcPr>
            <w:tcW w:w="652" w:type="dxa"/>
            <w:tcBorders>
              <w:top w:val="nil"/>
              <w:left w:val="single" w:sz="4" w:space="0" w:color="auto"/>
              <w:bottom w:val="single" w:sz="4" w:space="0" w:color="auto"/>
              <w:right w:val="single" w:sz="4" w:space="0" w:color="auto"/>
            </w:tcBorders>
            <w:noWrap/>
            <w:vAlign w:val="bottom"/>
          </w:tcPr>
          <w:p w14:paraId="35D2F14B" w14:textId="77777777" w:rsidR="00DF7ECA" w:rsidRDefault="00DF7ECA" w:rsidP="00CC6297">
            <w:pPr>
              <w:jc w:val="center"/>
              <w:rPr>
                <w:sz w:val="20"/>
                <w:szCs w:val="20"/>
              </w:rPr>
            </w:pPr>
            <w:r>
              <w:rPr>
                <w:sz w:val="20"/>
                <w:szCs w:val="20"/>
              </w:rPr>
              <w:t>tk.</w:t>
            </w:r>
          </w:p>
        </w:tc>
        <w:tc>
          <w:tcPr>
            <w:tcW w:w="780" w:type="dxa"/>
            <w:tcBorders>
              <w:top w:val="nil"/>
              <w:left w:val="nil"/>
              <w:bottom w:val="single" w:sz="4" w:space="0" w:color="auto"/>
              <w:right w:val="single" w:sz="4" w:space="0" w:color="auto"/>
            </w:tcBorders>
          </w:tcPr>
          <w:p w14:paraId="35D2F14C" w14:textId="77777777" w:rsidR="00DF7ECA" w:rsidRPr="00C50655" w:rsidRDefault="00DF7ECA" w:rsidP="00CC6297">
            <w:pPr>
              <w:jc w:val="center"/>
              <w:rPr>
                <w:sz w:val="20"/>
                <w:szCs w:val="20"/>
                <w:lang w:val="et-EE"/>
              </w:rPr>
            </w:pPr>
            <w:r>
              <w:rPr>
                <w:sz w:val="20"/>
                <w:szCs w:val="20"/>
                <w:lang w:val="et-EE"/>
              </w:rPr>
              <w:t>4</w:t>
            </w:r>
          </w:p>
        </w:tc>
        <w:tc>
          <w:tcPr>
            <w:tcW w:w="1240" w:type="dxa"/>
            <w:tcBorders>
              <w:top w:val="nil"/>
              <w:left w:val="nil"/>
              <w:bottom w:val="single" w:sz="4" w:space="0" w:color="auto"/>
              <w:right w:val="single" w:sz="4" w:space="0" w:color="auto"/>
            </w:tcBorders>
          </w:tcPr>
          <w:p w14:paraId="35D2F14D" w14:textId="77777777" w:rsidR="00DF7ECA" w:rsidRDefault="00DF7ECA" w:rsidP="00CC6297">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14E" w14:textId="77777777" w:rsidR="00DF7ECA" w:rsidRDefault="00DF7ECA" w:rsidP="00CC6297">
            <w:pPr>
              <w:jc w:val="right"/>
              <w:rPr>
                <w:sz w:val="20"/>
                <w:szCs w:val="20"/>
              </w:rPr>
            </w:pPr>
            <w:r>
              <w:rPr>
                <w:sz w:val="20"/>
                <w:szCs w:val="20"/>
              </w:rPr>
              <w:t> </w:t>
            </w:r>
          </w:p>
        </w:tc>
      </w:tr>
      <w:tr w:rsidR="00DF7ECA" w14:paraId="35D2F156"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150" w14:textId="77777777" w:rsidR="00DF7ECA" w:rsidRDefault="00DF7ECA" w:rsidP="00CC6297">
            <w:pPr>
              <w:ind w:firstLineChars="100" w:firstLine="200"/>
              <w:jc w:val="right"/>
              <w:rPr>
                <w:sz w:val="20"/>
                <w:szCs w:val="20"/>
              </w:rPr>
            </w:pPr>
            <w:r>
              <w:rPr>
                <w:sz w:val="20"/>
                <w:szCs w:val="20"/>
              </w:rPr>
              <w:t> </w:t>
            </w:r>
          </w:p>
        </w:tc>
        <w:tc>
          <w:tcPr>
            <w:tcW w:w="4601" w:type="dxa"/>
            <w:tcBorders>
              <w:top w:val="nil"/>
              <w:left w:val="nil"/>
              <w:bottom w:val="single" w:sz="4" w:space="0" w:color="auto"/>
              <w:right w:val="single" w:sz="4" w:space="0" w:color="auto"/>
            </w:tcBorders>
            <w:vAlign w:val="bottom"/>
          </w:tcPr>
          <w:p w14:paraId="35D2F151" w14:textId="77777777" w:rsidR="00DF7ECA" w:rsidRDefault="00DF7ECA" w:rsidP="00CC6297">
            <w:pPr>
              <w:ind w:firstLineChars="100" w:firstLine="201"/>
              <w:rPr>
                <w:sz w:val="20"/>
                <w:szCs w:val="20"/>
              </w:rPr>
            </w:pPr>
            <w:r>
              <w:rPr>
                <w:b/>
                <w:bCs/>
                <w:sz w:val="20"/>
                <w:szCs w:val="20"/>
              </w:rPr>
              <w:t>Prügilagaasi seire</w:t>
            </w:r>
          </w:p>
        </w:tc>
        <w:tc>
          <w:tcPr>
            <w:tcW w:w="652" w:type="dxa"/>
            <w:tcBorders>
              <w:top w:val="nil"/>
              <w:left w:val="nil"/>
              <w:bottom w:val="single" w:sz="4" w:space="0" w:color="auto"/>
              <w:right w:val="single" w:sz="4" w:space="0" w:color="auto"/>
            </w:tcBorders>
            <w:noWrap/>
            <w:vAlign w:val="bottom"/>
          </w:tcPr>
          <w:p w14:paraId="35D2F152" w14:textId="77777777" w:rsidR="00DF7ECA" w:rsidRDefault="00DF7ECA" w:rsidP="00CC6297">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tcPr>
          <w:p w14:paraId="35D2F153" w14:textId="77777777" w:rsidR="00DF7ECA" w:rsidRDefault="00DF7ECA" w:rsidP="00CC6297">
            <w:pPr>
              <w:jc w:val="center"/>
              <w:rPr>
                <w:sz w:val="20"/>
                <w:szCs w:val="20"/>
              </w:rPr>
            </w:pPr>
            <w:r>
              <w:rPr>
                <w:sz w:val="20"/>
                <w:szCs w:val="20"/>
              </w:rPr>
              <w:t> </w:t>
            </w:r>
          </w:p>
        </w:tc>
        <w:tc>
          <w:tcPr>
            <w:tcW w:w="1240" w:type="dxa"/>
            <w:tcBorders>
              <w:top w:val="nil"/>
              <w:left w:val="nil"/>
              <w:bottom w:val="single" w:sz="4" w:space="0" w:color="auto"/>
              <w:right w:val="single" w:sz="4" w:space="0" w:color="auto"/>
            </w:tcBorders>
          </w:tcPr>
          <w:p w14:paraId="35D2F154" w14:textId="77777777" w:rsidR="00DF7ECA" w:rsidRDefault="00DF7ECA" w:rsidP="00CC6297">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155" w14:textId="77777777" w:rsidR="00DF7ECA" w:rsidRDefault="00DF7ECA" w:rsidP="00CC6297">
            <w:pPr>
              <w:jc w:val="right"/>
              <w:rPr>
                <w:sz w:val="20"/>
                <w:szCs w:val="20"/>
              </w:rPr>
            </w:pPr>
            <w:r>
              <w:rPr>
                <w:sz w:val="20"/>
                <w:szCs w:val="20"/>
              </w:rPr>
              <w:t> </w:t>
            </w:r>
          </w:p>
        </w:tc>
      </w:tr>
      <w:tr w:rsidR="00DF7ECA" w14:paraId="35D2F15D" w14:textId="77777777" w:rsidTr="005073DA">
        <w:trPr>
          <w:trHeight w:val="530"/>
        </w:trPr>
        <w:tc>
          <w:tcPr>
            <w:tcW w:w="540" w:type="dxa"/>
            <w:tcBorders>
              <w:top w:val="nil"/>
              <w:left w:val="single" w:sz="4" w:space="0" w:color="auto"/>
              <w:bottom w:val="single" w:sz="4" w:space="0" w:color="auto"/>
              <w:right w:val="single" w:sz="4" w:space="0" w:color="auto"/>
            </w:tcBorders>
            <w:vAlign w:val="bottom"/>
          </w:tcPr>
          <w:p w14:paraId="35D2F157" w14:textId="77777777" w:rsidR="00DF7ECA" w:rsidRDefault="00DF7ECA" w:rsidP="00CC6297">
            <w:pPr>
              <w:ind w:firstLineChars="100" w:firstLine="200"/>
              <w:jc w:val="right"/>
              <w:rPr>
                <w:sz w:val="20"/>
                <w:szCs w:val="20"/>
              </w:rPr>
            </w:pPr>
            <w:r>
              <w:rPr>
                <w:sz w:val="20"/>
                <w:szCs w:val="20"/>
              </w:rPr>
              <w:t>35</w:t>
            </w:r>
          </w:p>
        </w:tc>
        <w:tc>
          <w:tcPr>
            <w:tcW w:w="4601" w:type="dxa"/>
            <w:tcBorders>
              <w:top w:val="nil"/>
              <w:left w:val="nil"/>
              <w:bottom w:val="single" w:sz="4" w:space="0" w:color="auto"/>
              <w:right w:val="single" w:sz="4" w:space="0" w:color="auto"/>
            </w:tcBorders>
            <w:noWrap/>
            <w:vAlign w:val="bottom"/>
          </w:tcPr>
          <w:p w14:paraId="35D2F158" w14:textId="77777777" w:rsidR="00DF7ECA" w:rsidRDefault="00DF7ECA" w:rsidP="00CC6297">
            <w:pPr>
              <w:rPr>
                <w:sz w:val="20"/>
                <w:szCs w:val="20"/>
              </w:rPr>
            </w:pPr>
            <w:r>
              <w:rPr>
                <w:i/>
                <w:iCs/>
                <w:sz w:val="20"/>
                <w:szCs w:val="20"/>
                <w:u w:val="single"/>
              </w:rPr>
              <w:t>Gaasisegu mõõtmine prügilagaasi analüsaatoriga (heitkogused ja rõhk), s.h.:</w:t>
            </w:r>
          </w:p>
        </w:tc>
        <w:tc>
          <w:tcPr>
            <w:tcW w:w="652" w:type="dxa"/>
            <w:tcBorders>
              <w:top w:val="nil"/>
              <w:left w:val="nil"/>
              <w:bottom w:val="single" w:sz="4" w:space="0" w:color="auto"/>
              <w:right w:val="single" w:sz="4" w:space="0" w:color="auto"/>
            </w:tcBorders>
            <w:noWrap/>
            <w:vAlign w:val="bottom"/>
          </w:tcPr>
          <w:p w14:paraId="35D2F159" w14:textId="77777777" w:rsidR="00DF7ECA" w:rsidRDefault="00DF7ECA" w:rsidP="00CC6297">
            <w:pPr>
              <w:jc w:val="center"/>
              <w:rPr>
                <w:sz w:val="20"/>
                <w:szCs w:val="20"/>
              </w:rPr>
            </w:pPr>
            <w:r>
              <w:rPr>
                <w:sz w:val="20"/>
                <w:szCs w:val="20"/>
              </w:rPr>
              <w:t>tk.</w:t>
            </w:r>
          </w:p>
        </w:tc>
        <w:tc>
          <w:tcPr>
            <w:tcW w:w="780" w:type="dxa"/>
            <w:tcBorders>
              <w:top w:val="nil"/>
              <w:left w:val="nil"/>
              <w:bottom w:val="single" w:sz="4" w:space="0" w:color="auto"/>
              <w:right w:val="single" w:sz="4" w:space="0" w:color="auto"/>
            </w:tcBorders>
            <w:vAlign w:val="bottom"/>
          </w:tcPr>
          <w:p w14:paraId="35D2F15A" w14:textId="77777777" w:rsidR="00DF7ECA" w:rsidRPr="00C50655" w:rsidRDefault="00DF7ECA" w:rsidP="00CC6297">
            <w:pPr>
              <w:jc w:val="center"/>
              <w:rPr>
                <w:sz w:val="20"/>
                <w:szCs w:val="20"/>
                <w:lang w:val="et-EE"/>
              </w:rPr>
            </w:pPr>
            <w:r>
              <w:rPr>
                <w:sz w:val="20"/>
                <w:szCs w:val="20"/>
                <w:lang w:val="et-EE"/>
              </w:rPr>
              <w:t>36</w:t>
            </w:r>
          </w:p>
        </w:tc>
        <w:tc>
          <w:tcPr>
            <w:tcW w:w="1240" w:type="dxa"/>
            <w:tcBorders>
              <w:top w:val="nil"/>
              <w:left w:val="nil"/>
              <w:bottom w:val="single" w:sz="4" w:space="0" w:color="auto"/>
              <w:right w:val="single" w:sz="4" w:space="0" w:color="auto"/>
            </w:tcBorders>
          </w:tcPr>
          <w:p w14:paraId="35D2F15B" w14:textId="77777777" w:rsidR="00DF7ECA" w:rsidRDefault="00DF7ECA" w:rsidP="00CC6297">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15C" w14:textId="77777777" w:rsidR="00DF7ECA" w:rsidRDefault="00DF7ECA" w:rsidP="00CC6297">
            <w:pPr>
              <w:jc w:val="right"/>
              <w:rPr>
                <w:sz w:val="20"/>
                <w:szCs w:val="20"/>
              </w:rPr>
            </w:pPr>
            <w:r>
              <w:rPr>
                <w:sz w:val="20"/>
                <w:szCs w:val="20"/>
              </w:rPr>
              <w:t> </w:t>
            </w:r>
          </w:p>
        </w:tc>
      </w:tr>
      <w:tr w:rsidR="00DF7ECA" w14:paraId="35D2F164"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15E" w14:textId="77777777" w:rsidR="00DF7ECA" w:rsidRDefault="00DF7ECA" w:rsidP="00CC6297">
            <w:pPr>
              <w:ind w:firstLineChars="100" w:firstLine="200"/>
              <w:jc w:val="right"/>
              <w:rPr>
                <w:sz w:val="20"/>
                <w:szCs w:val="20"/>
              </w:rPr>
            </w:pPr>
            <w:r>
              <w:rPr>
                <w:sz w:val="20"/>
                <w:szCs w:val="20"/>
              </w:rPr>
              <w:lastRenderedPageBreak/>
              <w:t> </w:t>
            </w:r>
          </w:p>
        </w:tc>
        <w:tc>
          <w:tcPr>
            <w:tcW w:w="4601" w:type="dxa"/>
            <w:tcBorders>
              <w:top w:val="nil"/>
              <w:left w:val="nil"/>
              <w:bottom w:val="single" w:sz="4" w:space="0" w:color="auto"/>
              <w:right w:val="single" w:sz="4" w:space="0" w:color="auto"/>
            </w:tcBorders>
            <w:vAlign w:val="bottom"/>
          </w:tcPr>
          <w:p w14:paraId="35D2F15F" w14:textId="77777777" w:rsidR="00DF7ECA" w:rsidRDefault="00DF7ECA" w:rsidP="00CC6297">
            <w:pPr>
              <w:ind w:firstLineChars="100" w:firstLine="200"/>
              <w:rPr>
                <w:sz w:val="20"/>
                <w:szCs w:val="20"/>
              </w:rPr>
            </w:pPr>
            <w:r>
              <w:rPr>
                <w:sz w:val="20"/>
                <w:szCs w:val="20"/>
              </w:rPr>
              <w:t>Metaani (CH4) sisaldus prügilagaasis</w:t>
            </w:r>
          </w:p>
        </w:tc>
        <w:tc>
          <w:tcPr>
            <w:tcW w:w="652" w:type="dxa"/>
            <w:tcBorders>
              <w:top w:val="nil"/>
              <w:left w:val="nil"/>
              <w:bottom w:val="single" w:sz="4" w:space="0" w:color="auto"/>
              <w:right w:val="single" w:sz="4" w:space="0" w:color="auto"/>
            </w:tcBorders>
            <w:noWrap/>
          </w:tcPr>
          <w:p w14:paraId="35D2F160" w14:textId="77777777" w:rsidR="00DF7ECA" w:rsidRDefault="00DF7ECA" w:rsidP="00CC6297">
            <w:pPr>
              <w:jc w:val="center"/>
              <w:rPr>
                <w:sz w:val="20"/>
                <w:szCs w:val="20"/>
              </w:rPr>
            </w:pPr>
            <w:r>
              <w:rPr>
                <w:sz w:val="20"/>
                <w:szCs w:val="20"/>
              </w:rPr>
              <w:t> </w:t>
            </w:r>
          </w:p>
        </w:tc>
        <w:tc>
          <w:tcPr>
            <w:tcW w:w="780" w:type="dxa"/>
            <w:tcBorders>
              <w:top w:val="nil"/>
              <w:left w:val="nil"/>
              <w:bottom w:val="single" w:sz="4" w:space="0" w:color="auto"/>
              <w:right w:val="single" w:sz="4" w:space="0" w:color="auto"/>
            </w:tcBorders>
          </w:tcPr>
          <w:p w14:paraId="35D2F161" w14:textId="77777777" w:rsidR="00DF7ECA" w:rsidRDefault="00DF7ECA" w:rsidP="00CC6297">
            <w:pPr>
              <w:jc w:val="center"/>
              <w:rPr>
                <w:sz w:val="20"/>
                <w:szCs w:val="20"/>
              </w:rPr>
            </w:pPr>
            <w:r>
              <w:rPr>
                <w:sz w:val="20"/>
                <w:szCs w:val="20"/>
              </w:rPr>
              <w:t> </w:t>
            </w:r>
          </w:p>
        </w:tc>
        <w:tc>
          <w:tcPr>
            <w:tcW w:w="1240" w:type="dxa"/>
            <w:tcBorders>
              <w:top w:val="nil"/>
              <w:left w:val="nil"/>
              <w:bottom w:val="single" w:sz="4" w:space="0" w:color="auto"/>
              <w:right w:val="single" w:sz="4" w:space="0" w:color="auto"/>
            </w:tcBorders>
          </w:tcPr>
          <w:p w14:paraId="35D2F162" w14:textId="77777777" w:rsidR="00DF7ECA" w:rsidRDefault="00DF7ECA" w:rsidP="00CC6297">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163" w14:textId="77777777" w:rsidR="00DF7ECA" w:rsidRDefault="00DF7ECA" w:rsidP="00CC6297">
            <w:pPr>
              <w:jc w:val="right"/>
              <w:rPr>
                <w:sz w:val="20"/>
                <w:szCs w:val="20"/>
              </w:rPr>
            </w:pPr>
            <w:r>
              <w:rPr>
                <w:sz w:val="20"/>
                <w:szCs w:val="20"/>
              </w:rPr>
              <w:t> </w:t>
            </w:r>
          </w:p>
        </w:tc>
      </w:tr>
      <w:tr w:rsidR="00DF7ECA" w14:paraId="35D2F16B"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165" w14:textId="77777777" w:rsidR="00DF7ECA" w:rsidRDefault="00DF7ECA" w:rsidP="00CC6297">
            <w:pPr>
              <w:ind w:firstLineChars="100" w:firstLine="200"/>
              <w:jc w:val="right"/>
              <w:rPr>
                <w:sz w:val="20"/>
                <w:szCs w:val="20"/>
              </w:rPr>
            </w:pPr>
            <w:r>
              <w:rPr>
                <w:sz w:val="20"/>
                <w:szCs w:val="20"/>
              </w:rPr>
              <w:t> </w:t>
            </w:r>
          </w:p>
        </w:tc>
        <w:tc>
          <w:tcPr>
            <w:tcW w:w="4601" w:type="dxa"/>
            <w:tcBorders>
              <w:top w:val="nil"/>
              <w:left w:val="nil"/>
              <w:bottom w:val="single" w:sz="4" w:space="0" w:color="auto"/>
              <w:right w:val="single" w:sz="4" w:space="0" w:color="auto"/>
            </w:tcBorders>
            <w:vAlign w:val="bottom"/>
          </w:tcPr>
          <w:p w14:paraId="35D2F166" w14:textId="77777777" w:rsidR="00DF7ECA" w:rsidRDefault="00DF7ECA" w:rsidP="00CC6297">
            <w:pPr>
              <w:ind w:firstLineChars="100" w:firstLine="200"/>
              <w:rPr>
                <w:sz w:val="20"/>
                <w:szCs w:val="20"/>
              </w:rPr>
            </w:pPr>
            <w:r>
              <w:rPr>
                <w:sz w:val="20"/>
                <w:szCs w:val="20"/>
              </w:rPr>
              <w:t>Süsinikdioksiidi (CO2) sisaldus prügilagaasis</w:t>
            </w:r>
          </w:p>
        </w:tc>
        <w:tc>
          <w:tcPr>
            <w:tcW w:w="652" w:type="dxa"/>
            <w:tcBorders>
              <w:top w:val="nil"/>
              <w:left w:val="nil"/>
              <w:bottom w:val="single" w:sz="4" w:space="0" w:color="auto"/>
              <w:right w:val="single" w:sz="4" w:space="0" w:color="auto"/>
            </w:tcBorders>
            <w:noWrap/>
          </w:tcPr>
          <w:p w14:paraId="35D2F167" w14:textId="77777777" w:rsidR="00DF7ECA" w:rsidRDefault="00DF7ECA" w:rsidP="00CC6297">
            <w:pPr>
              <w:jc w:val="center"/>
              <w:rPr>
                <w:sz w:val="20"/>
                <w:szCs w:val="20"/>
              </w:rPr>
            </w:pPr>
            <w:r>
              <w:rPr>
                <w:sz w:val="20"/>
                <w:szCs w:val="20"/>
              </w:rPr>
              <w:t> </w:t>
            </w:r>
          </w:p>
        </w:tc>
        <w:tc>
          <w:tcPr>
            <w:tcW w:w="780" w:type="dxa"/>
            <w:tcBorders>
              <w:top w:val="nil"/>
              <w:left w:val="nil"/>
              <w:bottom w:val="single" w:sz="4" w:space="0" w:color="auto"/>
              <w:right w:val="single" w:sz="4" w:space="0" w:color="auto"/>
            </w:tcBorders>
          </w:tcPr>
          <w:p w14:paraId="35D2F168" w14:textId="77777777" w:rsidR="00DF7ECA" w:rsidRDefault="00DF7ECA" w:rsidP="00CC6297">
            <w:pPr>
              <w:jc w:val="center"/>
              <w:rPr>
                <w:sz w:val="20"/>
                <w:szCs w:val="20"/>
              </w:rPr>
            </w:pPr>
            <w:r>
              <w:rPr>
                <w:sz w:val="20"/>
                <w:szCs w:val="20"/>
              </w:rPr>
              <w:t> </w:t>
            </w:r>
          </w:p>
        </w:tc>
        <w:tc>
          <w:tcPr>
            <w:tcW w:w="1240" w:type="dxa"/>
            <w:tcBorders>
              <w:top w:val="nil"/>
              <w:left w:val="nil"/>
              <w:bottom w:val="single" w:sz="4" w:space="0" w:color="auto"/>
              <w:right w:val="single" w:sz="4" w:space="0" w:color="auto"/>
            </w:tcBorders>
          </w:tcPr>
          <w:p w14:paraId="35D2F169" w14:textId="77777777" w:rsidR="00DF7ECA" w:rsidRDefault="00DF7ECA" w:rsidP="00CC6297">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16A" w14:textId="77777777" w:rsidR="00DF7ECA" w:rsidRDefault="00DF7ECA" w:rsidP="00CC6297">
            <w:pPr>
              <w:jc w:val="right"/>
              <w:rPr>
                <w:sz w:val="20"/>
                <w:szCs w:val="20"/>
              </w:rPr>
            </w:pPr>
            <w:r>
              <w:rPr>
                <w:sz w:val="20"/>
                <w:szCs w:val="20"/>
              </w:rPr>
              <w:t> </w:t>
            </w:r>
          </w:p>
        </w:tc>
      </w:tr>
      <w:tr w:rsidR="00DF7ECA" w14:paraId="35D2F172"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16C" w14:textId="77777777" w:rsidR="00DF7ECA" w:rsidRDefault="00DF7ECA" w:rsidP="00CC6297">
            <w:pPr>
              <w:ind w:firstLineChars="100" w:firstLine="200"/>
              <w:jc w:val="right"/>
              <w:rPr>
                <w:sz w:val="20"/>
                <w:szCs w:val="20"/>
              </w:rPr>
            </w:pPr>
            <w:r>
              <w:rPr>
                <w:sz w:val="20"/>
                <w:szCs w:val="20"/>
              </w:rPr>
              <w:t> </w:t>
            </w:r>
          </w:p>
        </w:tc>
        <w:tc>
          <w:tcPr>
            <w:tcW w:w="4601" w:type="dxa"/>
            <w:tcBorders>
              <w:top w:val="nil"/>
              <w:left w:val="nil"/>
              <w:bottom w:val="single" w:sz="4" w:space="0" w:color="auto"/>
              <w:right w:val="single" w:sz="4" w:space="0" w:color="auto"/>
            </w:tcBorders>
            <w:vAlign w:val="bottom"/>
          </w:tcPr>
          <w:p w14:paraId="35D2F16D" w14:textId="77777777" w:rsidR="00DF7ECA" w:rsidRDefault="00DF7ECA" w:rsidP="00CC6297">
            <w:pPr>
              <w:ind w:firstLineChars="100" w:firstLine="200"/>
              <w:rPr>
                <w:b/>
                <w:bCs/>
                <w:sz w:val="20"/>
                <w:szCs w:val="20"/>
              </w:rPr>
            </w:pPr>
            <w:r>
              <w:rPr>
                <w:sz w:val="20"/>
                <w:szCs w:val="20"/>
              </w:rPr>
              <w:t>Hapniku (O2) sisaldus prügilagaasis</w:t>
            </w:r>
          </w:p>
        </w:tc>
        <w:tc>
          <w:tcPr>
            <w:tcW w:w="652" w:type="dxa"/>
            <w:tcBorders>
              <w:top w:val="nil"/>
              <w:left w:val="nil"/>
              <w:bottom w:val="single" w:sz="4" w:space="0" w:color="auto"/>
              <w:right w:val="single" w:sz="4" w:space="0" w:color="auto"/>
            </w:tcBorders>
            <w:noWrap/>
          </w:tcPr>
          <w:p w14:paraId="35D2F16E" w14:textId="77777777" w:rsidR="00DF7ECA" w:rsidRDefault="00DF7ECA" w:rsidP="00CC6297">
            <w:pPr>
              <w:jc w:val="center"/>
              <w:rPr>
                <w:sz w:val="20"/>
                <w:szCs w:val="20"/>
              </w:rPr>
            </w:pPr>
            <w:r>
              <w:rPr>
                <w:sz w:val="20"/>
                <w:szCs w:val="20"/>
              </w:rPr>
              <w:t> </w:t>
            </w:r>
          </w:p>
        </w:tc>
        <w:tc>
          <w:tcPr>
            <w:tcW w:w="780" w:type="dxa"/>
            <w:tcBorders>
              <w:top w:val="nil"/>
              <w:left w:val="nil"/>
              <w:bottom w:val="single" w:sz="4" w:space="0" w:color="auto"/>
              <w:right w:val="single" w:sz="4" w:space="0" w:color="auto"/>
            </w:tcBorders>
          </w:tcPr>
          <w:p w14:paraId="35D2F16F" w14:textId="77777777" w:rsidR="00DF7ECA" w:rsidRDefault="00DF7ECA" w:rsidP="00CC6297">
            <w:pPr>
              <w:jc w:val="center"/>
              <w:rPr>
                <w:sz w:val="20"/>
                <w:szCs w:val="20"/>
              </w:rPr>
            </w:pPr>
            <w:r>
              <w:rPr>
                <w:sz w:val="20"/>
                <w:szCs w:val="20"/>
              </w:rPr>
              <w:t> </w:t>
            </w:r>
          </w:p>
        </w:tc>
        <w:tc>
          <w:tcPr>
            <w:tcW w:w="1240" w:type="dxa"/>
            <w:tcBorders>
              <w:top w:val="nil"/>
              <w:left w:val="nil"/>
              <w:bottom w:val="single" w:sz="4" w:space="0" w:color="auto"/>
              <w:right w:val="single" w:sz="4" w:space="0" w:color="auto"/>
            </w:tcBorders>
          </w:tcPr>
          <w:p w14:paraId="35D2F170" w14:textId="77777777" w:rsidR="00DF7ECA" w:rsidRDefault="00DF7ECA" w:rsidP="00CC6297">
            <w:pPr>
              <w:jc w:val="right"/>
              <w:rPr>
                <w:sz w:val="20"/>
                <w:szCs w:val="20"/>
              </w:rPr>
            </w:pPr>
            <w:r>
              <w:rPr>
                <w:sz w:val="20"/>
                <w:szCs w:val="20"/>
              </w:rPr>
              <w:t> </w:t>
            </w:r>
          </w:p>
        </w:tc>
        <w:tc>
          <w:tcPr>
            <w:tcW w:w="1060" w:type="dxa"/>
            <w:tcBorders>
              <w:top w:val="nil"/>
              <w:left w:val="nil"/>
              <w:bottom w:val="single" w:sz="4" w:space="0" w:color="auto"/>
              <w:right w:val="single" w:sz="4" w:space="0" w:color="auto"/>
            </w:tcBorders>
          </w:tcPr>
          <w:p w14:paraId="35D2F171" w14:textId="77777777" w:rsidR="00DF7ECA" w:rsidRDefault="00DF7ECA" w:rsidP="00CC6297">
            <w:pPr>
              <w:jc w:val="right"/>
              <w:rPr>
                <w:sz w:val="20"/>
                <w:szCs w:val="20"/>
              </w:rPr>
            </w:pPr>
            <w:r>
              <w:rPr>
                <w:sz w:val="20"/>
                <w:szCs w:val="20"/>
              </w:rPr>
              <w:t> </w:t>
            </w:r>
          </w:p>
        </w:tc>
      </w:tr>
      <w:tr w:rsidR="00DF7ECA" w14:paraId="35D2F179" w14:textId="77777777" w:rsidTr="00DA3007">
        <w:trPr>
          <w:trHeight w:val="510"/>
        </w:trPr>
        <w:tc>
          <w:tcPr>
            <w:tcW w:w="540" w:type="dxa"/>
            <w:tcBorders>
              <w:top w:val="nil"/>
              <w:left w:val="single" w:sz="4" w:space="0" w:color="auto"/>
              <w:bottom w:val="single" w:sz="4" w:space="0" w:color="auto"/>
              <w:right w:val="single" w:sz="4" w:space="0" w:color="auto"/>
            </w:tcBorders>
            <w:vAlign w:val="bottom"/>
          </w:tcPr>
          <w:p w14:paraId="35D2F173" w14:textId="77777777" w:rsidR="00DF7ECA" w:rsidRDefault="00DF7ECA" w:rsidP="00CC6297">
            <w:pPr>
              <w:ind w:firstLineChars="100" w:firstLine="200"/>
              <w:jc w:val="right"/>
              <w:rPr>
                <w:sz w:val="20"/>
                <w:szCs w:val="20"/>
              </w:rPr>
            </w:pPr>
            <w:r>
              <w:rPr>
                <w:sz w:val="20"/>
                <w:szCs w:val="20"/>
              </w:rPr>
              <w:t> </w:t>
            </w:r>
          </w:p>
        </w:tc>
        <w:tc>
          <w:tcPr>
            <w:tcW w:w="4601" w:type="dxa"/>
            <w:tcBorders>
              <w:top w:val="nil"/>
              <w:left w:val="nil"/>
              <w:bottom w:val="single" w:sz="4" w:space="0" w:color="auto"/>
              <w:right w:val="single" w:sz="4" w:space="0" w:color="auto"/>
            </w:tcBorders>
            <w:vAlign w:val="bottom"/>
          </w:tcPr>
          <w:p w14:paraId="35D2F174" w14:textId="77777777" w:rsidR="00DF7ECA" w:rsidRDefault="00DF7ECA" w:rsidP="00CC6297">
            <w:pPr>
              <w:ind w:firstLineChars="100" w:firstLine="200"/>
              <w:rPr>
                <w:i/>
                <w:iCs/>
                <w:sz w:val="20"/>
                <w:szCs w:val="20"/>
                <w:u w:val="single"/>
              </w:rPr>
            </w:pPr>
            <w:r>
              <w:rPr>
                <w:sz w:val="20"/>
                <w:szCs w:val="20"/>
              </w:rPr>
              <w:t>heitkogused</w:t>
            </w:r>
          </w:p>
        </w:tc>
        <w:tc>
          <w:tcPr>
            <w:tcW w:w="652" w:type="dxa"/>
            <w:tcBorders>
              <w:top w:val="nil"/>
              <w:left w:val="nil"/>
              <w:bottom w:val="single" w:sz="4" w:space="0" w:color="auto"/>
              <w:right w:val="single" w:sz="4" w:space="0" w:color="auto"/>
            </w:tcBorders>
            <w:noWrap/>
          </w:tcPr>
          <w:p w14:paraId="35D2F175" w14:textId="77777777" w:rsidR="00DF7ECA" w:rsidRDefault="00DF7ECA" w:rsidP="00CC6297">
            <w:pPr>
              <w:jc w:val="center"/>
              <w:rPr>
                <w:sz w:val="20"/>
                <w:szCs w:val="20"/>
              </w:rPr>
            </w:pPr>
            <w:r>
              <w:rPr>
                <w:sz w:val="20"/>
                <w:szCs w:val="20"/>
              </w:rPr>
              <w:t> </w:t>
            </w:r>
          </w:p>
        </w:tc>
        <w:tc>
          <w:tcPr>
            <w:tcW w:w="780" w:type="dxa"/>
            <w:tcBorders>
              <w:top w:val="nil"/>
              <w:left w:val="nil"/>
              <w:bottom w:val="single" w:sz="4" w:space="0" w:color="auto"/>
              <w:right w:val="single" w:sz="4" w:space="0" w:color="auto"/>
            </w:tcBorders>
          </w:tcPr>
          <w:p w14:paraId="35D2F176" w14:textId="77777777" w:rsidR="00DF7ECA" w:rsidRDefault="00DF7ECA" w:rsidP="00CC6297">
            <w:pPr>
              <w:jc w:val="center"/>
              <w:rPr>
                <w:sz w:val="20"/>
                <w:szCs w:val="20"/>
              </w:rPr>
            </w:pPr>
            <w:r>
              <w:rPr>
                <w:sz w:val="20"/>
                <w:szCs w:val="20"/>
              </w:rPr>
              <w:t> </w:t>
            </w:r>
          </w:p>
        </w:tc>
        <w:tc>
          <w:tcPr>
            <w:tcW w:w="1240" w:type="dxa"/>
            <w:tcBorders>
              <w:top w:val="nil"/>
              <w:left w:val="nil"/>
              <w:bottom w:val="single" w:sz="4" w:space="0" w:color="auto"/>
              <w:right w:val="single" w:sz="4" w:space="0" w:color="auto"/>
            </w:tcBorders>
            <w:vAlign w:val="center"/>
          </w:tcPr>
          <w:p w14:paraId="35D2F177" w14:textId="77777777" w:rsidR="00DF7ECA" w:rsidRDefault="00DF7ECA" w:rsidP="00CC6297">
            <w:pPr>
              <w:jc w:val="right"/>
              <w:rPr>
                <w:sz w:val="20"/>
                <w:szCs w:val="20"/>
              </w:rPr>
            </w:pPr>
            <w:r>
              <w:rPr>
                <w:sz w:val="20"/>
                <w:szCs w:val="20"/>
              </w:rPr>
              <w:t> </w:t>
            </w:r>
          </w:p>
        </w:tc>
        <w:tc>
          <w:tcPr>
            <w:tcW w:w="1060" w:type="dxa"/>
            <w:tcBorders>
              <w:top w:val="nil"/>
              <w:left w:val="nil"/>
              <w:bottom w:val="single" w:sz="4" w:space="0" w:color="auto"/>
              <w:right w:val="single" w:sz="4" w:space="0" w:color="auto"/>
            </w:tcBorders>
            <w:vAlign w:val="center"/>
          </w:tcPr>
          <w:p w14:paraId="35D2F178" w14:textId="77777777" w:rsidR="00DF7ECA" w:rsidRDefault="00DF7ECA" w:rsidP="00CC6297">
            <w:pPr>
              <w:jc w:val="right"/>
              <w:rPr>
                <w:sz w:val="20"/>
                <w:szCs w:val="20"/>
              </w:rPr>
            </w:pPr>
            <w:r>
              <w:rPr>
                <w:sz w:val="20"/>
                <w:szCs w:val="20"/>
              </w:rPr>
              <w:t> </w:t>
            </w:r>
          </w:p>
        </w:tc>
      </w:tr>
      <w:tr w:rsidR="00DF7ECA" w14:paraId="35D2F180"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17A" w14:textId="77777777" w:rsidR="00DF7ECA" w:rsidRDefault="00DF7ECA" w:rsidP="00CC6297">
            <w:pPr>
              <w:ind w:firstLineChars="100" w:firstLine="200"/>
              <w:jc w:val="right"/>
              <w:rPr>
                <w:sz w:val="20"/>
                <w:szCs w:val="20"/>
              </w:rPr>
            </w:pPr>
            <w:r>
              <w:rPr>
                <w:sz w:val="20"/>
                <w:szCs w:val="20"/>
              </w:rPr>
              <w:t> </w:t>
            </w:r>
          </w:p>
        </w:tc>
        <w:tc>
          <w:tcPr>
            <w:tcW w:w="4601" w:type="dxa"/>
            <w:tcBorders>
              <w:top w:val="nil"/>
              <w:left w:val="nil"/>
              <w:bottom w:val="single" w:sz="4" w:space="0" w:color="auto"/>
              <w:right w:val="single" w:sz="4" w:space="0" w:color="auto"/>
            </w:tcBorders>
            <w:vAlign w:val="bottom"/>
          </w:tcPr>
          <w:p w14:paraId="35D2F17B" w14:textId="77777777" w:rsidR="00DF7ECA" w:rsidRDefault="00DF7ECA" w:rsidP="00CC6297">
            <w:pPr>
              <w:ind w:firstLineChars="100" w:firstLine="200"/>
              <w:jc w:val="right"/>
              <w:rPr>
                <w:sz w:val="20"/>
                <w:szCs w:val="20"/>
              </w:rPr>
            </w:pPr>
            <w:r>
              <w:rPr>
                <w:sz w:val="20"/>
                <w:szCs w:val="20"/>
              </w:rPr>
              <w:t> </w:t>
            </w:r>
          </w:p>
        </w:tc>
        <w:tc>
          <w:tcPr>
            <w:tcW w:w="652" w:type="dxa"/>
            <w:tcBorders>
              <w:top w:val="nil"/>
              <w:left w:val="nil"/>
              <w:bottom w:val="single" w:sz="4" w:space="0" w:color="auto"/>
              <w:right w:val="single" w:sz="4" w:space="0" w:color="auto"/>
            </w:tcBorders>
          </w:tcPr>
          <w:p w14:paraId="35D2F17C" w14:textId="77777777" w:rsidR="00DF7ECA" w:rsidRDefault="00DF7ECA" w:rsidP="00CC6297">
            <w:pPr>
              <w:jc w:val="center"/>
              <w:rPr>
                <w:sz w:val="20"/>
                <w:szCs w:val="20"/>
              </w:rPr>
            </w:pPr>
            <w:r>
              <w:rPr>
                <w:sz w:val="20"/>
                <w:szCs w:val="20"/>
              </w:rPr>
              <w:t> </w:t>
            </w:r>
          </w:p>
        </w:tc>
        <w:tc>
          <w:tcPr>
            <w:tcW w:w="780" w:type="dxa"/>
            <w:tcBorders>
              <w:top w:val="nil"/>
              <w:left w:val="nil"/>
              <w:bottom w:val="single" w:sz="4" w:space="0" w:color="auto"/>
              <w:right w:val="single" w:sz="4" w:space="0" w:color="auto"/>
            </w:tcBorders>
          </w:tcPr>
          <w:p w14:paraId="35D2F17D" w14:textId="77777777" w:rsidR="00DF7ECA" w:rsidRDefault="00DF7ECA" w:rsidP="00CC6297">
            <w:pPr>
              <w:jc w:val="center"/>
              <w:rPr>
                <w:sz w:val="20"/>
                <w:szCs w:val="20"/>
              </w:rPr>
            </w:pPr>
            <w:r>
              <w:rPr>
                <w:sz w:val="20"/>
                <w:szCs w:val="20"/>
              </w:rPr>
              <w:t> </w:t>
            </w:r>
          </w:p>
        </w:tc>
        <w:tc>
          <w:tcPr>
            <w:tcW w:w="1240" w:type="dxa"/>
            <w:tcBorders>
              <w:top w:val="nil"/>
              <w:left w:val="nil"/>
              <w:bottom w:val="single" w:sz="4" w:space="0" w:color="auto"/>
              <w:right w:val="single" w:sz="4" w:space="0" w:color="auto"/>
            </w:tcBorders>
            <w:vAlign w:val="center"/>
          </w:tcPr>
          <w:p w14:paraId="35D2F17E" w14:textId="77777777" w:rsidR="00DF7ECA" w:rsidRDefault="00DF7ECA" w:rsidP="00CC6297">
            <w:pPr>
              <w:jc w:val="right"/>
              <w:rPr>
                <w:sz w:val="20"/>
                <w:szCs w:val="20"/>
              </w:rPr>
            </w:pPr>
            <w:r>
              <w:rPr>
                <w:sz w:val="20"/>
                <w:szCs w:val="20"/>
              </w:rPr>
              <w:t> </w:t>
            </w:r>
          </w:p>
        </w:tc>
        <w:tc>
          <w:tcPr>
            <w:tcW w:w="1060" w:type="dxa"/>
            <w:tcBorders>
              <w:top w:val="nil"/>
              <w:left w:val="nil"/>
              <w:bottom w:val="single" w:sz="4" w:space="0" w:color="auto"/>
              <w:right w:val="single" w:sz="4" w:space="0" w:color="auto"/>
            </w:tcBorders>
            <w:vAlign w:val="center"/>
          </w:tcPr>
          <w:p w14:paraId="35D2F17F" w14:textId="77777777" w:rsidR="00DF7ECA" w:rsidRDefault="00DF7ECA" w:rsidP="00CC6297">
            <w:pPr>
              <w:jc w:val="right"/>
              <w:rPr>
                <w:sz w:val="20"/>
                <w:szCs w:val="20"/>
              </w:rPr>
            </w:pPr>
            <w:r>
              <w:rPr>
                <w:sz w:val="20"/>
                <w:szCs w:val="20"/>
              </w:rPr>
              <w:t> </w:t>
            </w:r>
          </w:p>
        </w:tc>
      </w:tr>
      <w:tr w:rsidR="00DF7ECA" w14:paraId="35D2F187" w14:textId="77777777" w:rsidTr="00DA3007">
        <w:trPr>
          <w:trHeight w:val="255"/>
        </w:trPr>
        <w:tc>
          <w:tcPr>
            <w:tcW w:w="540" w:type="dxa"/>
            <w:tcBorders>
              <w:top w:val="nil"/>
              <w:left w:val="single" w:sz="4" w:space="0" w:color="auto"/>
              <w:bottom w:val="single" w:sz="4" w:space="0" w:color="auto"/>
              <w:right w:val="single" w:sz="4" w:space="0" w:color="auto"/>
            </w:tcBorders>
            <w:vAlign w:val="bottom"/>
          </w:tcPr>
          <w:p w14:paraId="35D2F181" w14:textId="77777777" w:rsidR="00DF7ECA" w:rsidRDefault="00DF7ECA" w:rsidP="00CC6297">
            <w:pPr>
              <w:ind w:firstLineChars="100" w:firstLine="200"/>
              <w:jc w:val="right"/>
              <w:rPr>
                <w:sz w:val="20"/>
                <w:szCs w:val="20"/>
              </w:rPr>
            </w:pPr>
            <w:r>
              <w:rPr>
                <w:sz w:val="20"/>
                <w:szCs w:val="20"/>
              </w:rPr>
              <w:t> </w:t>
            </w:r>
          </w:p>
        </w:tc>
        <w:tc>
          <w:tcPr>
            <w:tcW w:w="4601" w:type="dxa"/>
            <w:tcBorders>
              <w:top w:val="nil"/>
              <w:left w:val="nil"/>
              <w:bottom w:val="single" w:sz="4" w:space="0" w:color="auto"/>
              <w:right w:val="single" w:sz="4" w:space="0" w:color="auto"/>
            </w:tcBorders>
            <w:vAlign w:val="bottom"/>
          </w:tcPr>
          <w:p w14:paraId="35D2F182" w14:textId="77777777" w:rsidR="00DF7ECA" w:rsidRDefault="00DF7ECA" w:rsidP="00CC6297">
            <w:pPr>
              <w:ind w:firstLineChars="100" w:firstLine="201"/>
              <w:jc w:val="right"/>
              <w:rPr>
                <w:sz w:val="20"/>
                <w:szCs w:val="20"/>
              </w:rPr>
            </w:pPr>
            <w:r>
              <w:rPr>
                <w:b/>
                <w:bCs/>
                <w:sz w:val="20"/>
                <w:szCs w:val="20"/>
              </w:rPr>
              <w:t>Kokku:</w:t>
            </w:r>
          </w:p>
        </w:tc>
        <w:tc>
          <w:tcPr>
            <w:tcW w:w="652" w:type="dxa"/>
            <w:tcBorders>
              <w:top w:val="nil"/>
              <w:left w:val="nil"/>
              <w:bottom w:val="single" w:sz="4" w:space="0" w:color="auto"/>
              <w:right w:val="single" w:sz="4" w:space="0" w:color="auto"/>
            </w:tcBorders>
          </w:tcPr>
          <w:p w14:paraId="35D2F183" w14:textId="77777777" w:rsidR="00DF7ECA" w:rsidRDefault="00DF7ECA" w:rsidP="00CC6297">
            <w:pPr>
              <w:jc w:val="center"/>
              <w:rPr>
                <w:sz w:val="20"/>
                <w:szCs w:val="20"/>
              </w:rPr>
            </w:pPr>
            <w:r>
              <w:rPr>
                <w:sz w:val="20"/>
                <w:szCs w:val="20"/>
              </w:rPr>
              <w:t> </w:t>
            </w:r>
          </w:p>
        </w:tc>
        <w:tc>
          <w:tcPr>
            <w:tcW w:w="780" w:type="dxa"/>
            <w:tcBorders>
              <w:top w:val="nil"/>
              <w:left w:val="nil"/>
              <w:bottom w:val="single" w:sz="4" w:space="0" w:color="auto"/>
              <w:right w:val="single" w:sz="4" w:space="0" w:color="auto"/>
            </w:tcBorders>
          </w:tcPr>
          <w:p w14:paraId="35D2F184" w14:textId="77777777" w:rsidR="00DF7ECA" w:rsidRDefault="00DF7ECA" w:rsidP="00CC6297">
            <w:pPr>
              <w:jc w:val="center"/>
              <w:rPr>
                <w:sz w:val="20"/>
                <w:szCs w:val="20"/>
              </w:rPr>
            </w:pPr>
            <w:r>
              <w:rPr>
                <w:sz w:val="20"/>
                <w:szCs w:val="20"/>
              </w:rPr>
              <w:t> </w:t>
            </w:r>
          </w:p>
        </w:tc>
        <w:tc>
          <w:tcPr>
            <w:tcW w:w="1240" w:type="dxa"/>
            <w:tcBorders>
              <w:top w:val="nil"/>
              <w:left w:val="nil"/>
              <w:bottom w:val="single" w:sz="4" w:space="0" w:color="auto"/>
              <w:right w:val="single" w:sz="4" w:space="0" w:color="auto"/>
            </w:tcBorders>
            <w:vAlign w:val="center"/>
          </w:tcPr>
          <w:p w14:paraId="35D2F185" w14:textId="77777777" w:rsidR="00DF7ECA" w:rsidRDefault="00DF7ECA" w:rsidP="00CC6297">
            <w:pPr>
              <w:jc w:val="right"/>
              <w:rPr>
                <w:sz w:val="20"/>
                <w:szCs w:val="20"/>
              </w:rPr>
            </w:pPr>
            <w:r>
              <w:rPr>
                <w:sz w:val="20"/>
                <w:szCs w:val="20"/>
              </w:rPr>
              <w:t> </w:t>
            </w:r>
          </w:p>
        </w:tc>
        <w:tc>
          <w:tcPr>
            <w:tcW w:w="1060" w:type="dxa"/>
            <w:tcBorders>
              <w:top w:val="nil"/>
              <w:left w:val="nil"/>
              <w:bottom w:val="single" w:sz="4" w:space="0" w:color="auto"/>
              <w:right w:val="single" w:sz="4" w:space="0" w:color="auto"/>
            </w:tcBorders>
            <w:vAlign w:val="center"/>
          </w:tcPr>
          <w:p w14:paraId="35D2F186" w14:textId="77777777" w:rsidR="00DF7ECA" w:rsidRDefault="00DF7ECA" w:rsidP="00CC6297">
            <w:pPr>
              <w:jc w:val="right"/>
              <w:rPr>
                <w:sz w:val="20"/>
                <w:szCs w:val="20"/>
              </w:rPr>
            </w:pPr>
            <w:r>
              <w:rPr>
                <w:b/>
                <w:bCs/>
                <w:sz w:val="20"/>
                <w:szCs w:val="20"/>
              </w:rPr>
              <w:t> </w:t>
            </w:r>
          </w:p>
        </w:tc>
      </w:tr>
      <w:tr w:rsidR="00DF7ECA" w14:paraId="35D2F18E" w14:textId="77777777" w:rsidTr="00DA3007">
        <w:trPr>
          <w:trHeight w:val="255"/>
        </w:trPr>
        <w:tc>
          <w:tcPr>
            <w:tcW w:w="540" w:type="dxa"/>
            <w:tcBorders>
              <w:top w:val="nil"/>
              <w:left w:val="single" w:sz="4" w:space="0" w:color="auto"/>
              <w:bottom w:val="single" w:sz="4" w:space="0" w:color="auto"/>
              <w:right w:val="single" w:sz="4" w:space="0" w:color="auto"/>
            </w:tcBorders>
          </w:tcPr>
          <w:p w14:paraId="35D2F188" w14:textId="77777777" w:rsidR="00DF7ECA" w:rsidRDefault="00DF7ECA" w:rsidP="00CC6297">
            <w:pPr>
              <w:ind w:firstLineChars="100" w:firstLine="200"/>
              <w:jc w:val="right"/>
              <w:rPr>
                <w:sz w:val="20"/>
                <w:szCs w:val="20"/>
              </w:rPr>
            </w:pPr>
            <w:r>
              <w:rPr>
                <w:sz w:val="20"/>
                <w:szCs w:val="20"/>
              </w:rPr>
              <w:t> </w:t>
            </w:r>
          </w:p>
        </w:tc>
        <w:tc>
          <w:tcPr>
            <w:tcW w:w="4601" w:type="dxa"/>
            <w:tcBorders>
              <w:top w:val="nil"/>
              <w:left w:val="nil"/>
              <w:bottom w:val="single" w:sz="4" w:space="0" w:color="auto"/>
              <w:right w:val="single" w:sz="4" w:space="0" w:color="auto"/>
            </w:tcBorders>
            <w:vAlign w:val="bottom"/>
          </w:tcPr>
          <w:p w14:paraId="35D2F189" w14:textId="77777777" w:rsidR="00DF7ECA" w:rsidRDefault="00DF7ECA" w:rsidP="00CC6297">
            <w:pPr>
              <w:ind w:firstLineChars="100" w:firstLine="200"/>
              <w:jc w:val="right"/>
              <w:rPr>
                <w:sz w:val="20"/>
                <w:szCs w:val="20"/>
              </w:rPr>
            </w:pPr>
            <w:r>
              <w:rPr>
                <w:sz w:val="20"/>
                <w:szCs w:val="20"/>
              </w:rPr>
              <w:t>Käibemaks 20%</w:t>
            </w:r>
          </w:p>
        </w:tc>
        <w:tc>
          <w:tcPr>
            <w:tcW w:w="652" w:type="dxa"/>
            <w:tcBorders>
              <w:top w:val="nil"/>
              <w:left w:val="nil"/>
              <w:bottom w:val="single" w:sz="4" w:space="0" w:color="auto"/>
              <w:right w:val="single" w:sz="4" w:space="0" w:color="auto"/>
            </w:tcBorders>
          </w:tcPr>
          <w:p w14:paraId="35D2F18A" w14:textId="77777777" w:rsidR="00DF7ECA" w:rsidRDefault="00DF7ECA" w:rsidP="00CC6297">
            <w:pPr>
              <w:jc w:val="center"/>
              <w:rPr>
                <w:sz w:val="20"/>
                <w:szCs w:val="20"/>
              </w:rPr>
            </w:pPr>
            <w:r>
              <w:rPr>
                <w:sz w:val="20"/>
                <w:szCs w:val="20"/>
              </w:rPr>
              <w:t> </w:t>
            </w:r>
          </w:p>
        </w:tc>
        <w:tc>
          <w:tcPr>
            <w:tcW w:w="780" w:type="dxa"/>
            <w:tcBorders>
              <w:top w:val="nil"/>
              <w:left w:val="nil"/>
              <w:bottom w:val="single" w:sz="4" w:space="0" w:color="auto"/>
              <w:right w:val="single" w:sz="4" w:space="0" w:color="auto"/>
            </w:tcBorders>
          </w:tcPr>
          <w:p w14:paraId="35D2F18B" w14:textId="77777777" w:rsidR="00DF7ECA" w:rsidRDefault="00DF7ECA" w:rsidP="00CC6297">
            <w:pPr>
              <w:jc w:val="center"/>
              <w:rPr>
                <w:sz w:val="20"/>
                <w:szCs w:val="20"/>
              </w:rPr>
            </w:pPr>
            <w:r>
              <w:rPr>
                <w:sz w:val="20"/>
                <w:szCs w:val="20"/>
              </w:rPr>
              <w:t> </w:t>
            </w:r>
          </w:p>
        </w:tc>
        <w:tc>
          <w:tcPr>
            <w:tcW w:w="1240" w:type="dxa"/>
            <w:tcBorders>
              <w:top w:val="nil"/>
              <w:left w:val="nil"/>
              <w:bottom w:val="single" w:sz="4" w:space="0" w:color="auto"/>
              <w:right w:val="single" w:sz="4" w:space="0" w:color="auto"/>
            </w:tcBorders>
            <w:vAlign w:val="center"/>
          </w:tcPr>
          <w:p w14:paraId="35D2F18C" w14:textId="77777777" w:rsidR="00DF7ECA" w:rsidRDefault="00DF7ECA" w:rsidP="00CC6297">
            <w:pPr>
              <w:jc w:val="right"/>
              <w:rPr>
                <w:sz w:val="20"/>
                <w:szCs w:val="20"/>
              </w:rPr>
            </w:pPr>
            <w:r>
              <w:rPr>
                <w:sz w:val="20"/>
                <w:szCs w:val="20"/>
              </w:rPr>
              <w:t> </w:t>
            </w:r>
          </w:p>
        </w:tc>
        <w:tc>
          <w:tcPr>
            <w:tcW w:w="1060" w:type="dxa"/>
            <w:tcBorders>
              <w:top w:val="nil"/>
              <w:left w:val="nil"/>
              <w:bottom w:val="single" w:sz="4" w:space="0" w:color="auto"/>
              <w:right w:val="single" w:sz="4" w:space="0" w:color="auto"/>
            </w:tcBorders>
            <w:vAlign w:val="center"/>
          </w:tcPr>
          <w:p w14:paraId="35D2F18D" w14:textId="77777777" w:rsidR="00DF7ECA" w:rsidRDefault="00DF7ECA" w:rsidP="00CC6297">
            <w:pPr>
              <w:jc w:val="right"/>
              <w:rPr>
                <w:sz w:val="20"/>
                <w:szCs w:val="20"/>
              </w:rPr>
            </w:pPr>
            <w:r>
              <w:rPr>
                <w:sz w:val="20"/>
                <w:szCs w:val="20"/>
              </w:rPr>
              <w:t> </w:t>
            </w:r>
          </w:p>
        </w:tc>
      </w:tr>
      <w:tr w:rsidR="00DF7ECA" w14:paraId="35D2F195" w14:textId="77777777" w:rsidTr="00DA3007">
        <w:trPr>
          <w:trHeight w:val="255"/>
        </w:trPr>
        <w:tc>
          <w:tcPr>
            <w:tcW w:w="540" w:type="dxa"/>
            <w:tcBorders>
              <w:top w:val="nil"/>
              <w:left w:val="single" w:sz="4" w:space="0" w:color="auto"/>
              <w:bottom w:val="single" w:sz="4" w:space="0" w:color="auto"/>
              <w:right w:val="single" w:sz="4" w:space="0" w:color="auto"/>
            </w:tcBorders>
            <w:noWrap/>
          </w:tcPr>
          <w:p w14:paraId="35D2F18F" w14:textId="77777777" w:rsidR="00DF7ECA" w:rsidRDefault="00DF7ECA" w:rsidP="00CC6297">
            <w:pPr>
              <w:ind w:firstLineChars="100" w:firstLine="200"/>
              <w:jc w:val="right"/>
              <w:rPr>
                <w:sz w:val="20"/>
                <w:szCs w:val="20"/>
              </w:rPr>
            </w:pPr>
            <w:r>
              <w:rPr>
                <w:sz w:val="20"/>
                <w:szCs w:val="20"/>
              </w:rPr>
              <w:t> </w:t>
            </w:r>
          </w:p>
        </w:tc>
        <w:tc>
          <w:tcPr>
            <w:tcW w:w="4601" w:type="dxa"/>
            <w:tcBorders>
              <w:top w:val="nil"/>
              <w:left w:val="nil"/>
              <w:bottom w:val="single" w:sz="4" w:space="0" w:color="auto"/>
              <w:right w:val="single" w:sz="4" w:space="0" w:color="auto"/>
            </w:tcBorders>
            <w:vAlign w:val="bottom"/>
          </w:tcPr>
          <w:p w14:paraId="35D2F190" w14:textId="77777777" w:rsidR="00DF7ECA" w:rsidRDefault="00DF7ECA" w:rsidP="00CC6297">
            <w:pPr>
              <w:ind w:firstLineChars="100" w:firstLine="201"/>
              <w:rPr>
                <w:sz w:val="20"/>
                <w:szCs w:val="20"/>
              </w:rPr>
            </w:pPr>
            <w:r>
              <w:rPr>
                <w:b/>
                <w:bCs/>
                <w:sz w:val="20"/>
                <w:szCs w:val="20"/>
              </w:rPr>
              <w:t>Kõik kokku:</w:t>
            </w:r>
          </w:p>
        </w:tc>
        <w:tc>
          <w:tcPr>
            <w:tcW w:w="652" w:type="dxa"/>
            <w:tcBorders>
              <w:top w:val="nil"/>
              <w:left w:val="nil"/>
              <w:bottom w:val="single" w:sz="4" w:space="0" w:color="auto"/>
              <w:right w:val="single" w:sz="4" w:space="0" w:color="auto"/>
            </w:tcBorders>
          </w:tcPr>
          <w:p w14:paraId="35D2F191" w14:textId="77777777" w:rsidR="00DF7ECA" w:rsidRDefault="00DF7ECA" w:rsidP="00CC6297">
            <w:pPr>
              <w:jc w:val="center"/>
              <w:rPr>
                <w:sz w:val="20"/>
                <w:szCs w:val="20"/>
              </w:rPr>
            </w:pPr>
            <w:r>
              <w:rPr>
                <w:sz w:val="20"/>
                <w:szCs w:val="20"/>
              </w:rPr>
              <w:t> </w:t>
            </w:r>
          </w:p>
        </w:tc>
        <w:tc>
          <w:tcPr>
            <w:tcW w:w="780" w:type="dxa"/>
            <w:tcBorders>
              <w:top w:val="nil"/>
              <w:left w:val="nil"/>
              <w:bottom w:val="single" w:sz="4" w:space="0" w:color="auto"/>
              <w:right w:val="single" w:sz="4" w:space="0" w:color="auto"/>
            </w:tcBorders>
          </w:tcPr>
          <w:p w14:paraId="35D2F192" w14:textId="77777777" w:rsidR="00DF7ECA" w:rsidRDefault="00DF7ECA" w:rsidP="00CC6297">
            <w:pPr>
              <w:jc w:val="center"/>
              <w:rPr>
                <w:sz w:val="20"/>
                <w:szCs w:val="20"/>
              </w:rPr>
            </w:pPr>
            <w:r>
              <w:rPr>
                <w:sz w:val="20"/>
                <w:szCs w:val="20"/>
              </w:rPr>
              <w:t> </w:t>
            </w:r>
          </w:p>
        </w:tc>
        <w:tc>
          <w:tcPr>
            <w:tcW w:w="1240" w:type="dxa"/>
            <w:tcBorders>
              <w:top w:val="nil"/>
              <w:left w:val="nil"/>
              <w:bottom w:val="single" w:sz="4" w:space="0" w:color="auto"/>
              <w:right w:val="single" w:sz="4" w:space="0" w:color="auto"/>
            </w:tcBorders>
            <w:vAlign w:val="center"/>
          </w:tcPr>
          <w:p w14:paraId="35D2F193" w14:textId="77777777" w:rsidR="00DF7ECA" w:rsidRDefault="00DF7ECA" w:rsidP="00CC6297">
            <w:pPr>
              <w:jc w:val="right"/>
              <w:rPr>
                <w:sz w:val="20"/>
                <w:szCs w:val="20"/>
              </w:rPr>
            </w:pPr>
            <w:r>
              <w:rPr>
                <w:sz w:val="20"/>
                <w:szCs w:val="20"/>
              </w:rPr>
              <w:t> </w:t>
            </w:r>
          </w:p>
        </w:tc>
        <w:tc>
          <w:tcPr>
            <w:tcW w:w="1060" w:type="dxa"/>
            <w:tcBorders>
              <w:top w:val="nil"/>
              <w:left w:val="nil"/>
              <w:bottom w:val="single" w:sz="4" w:space="0" w:color="auto"/>
              <w:right w:val="single" w:sz="4" w:space="0" w:color="auto"/>
            </w:tcBorders>
            <w:noWrap/>
            <w:vAlign w:val="center"/>
          </w:tcPr>
          <w:p w14:paraId="35D2F194" w14:textId="77777777" w:rsidR="00DF7ECA" w:rsidRDefault="00DF7ECA" w:rsidP="00CC6297">
            <w:pPr>
              <w:jc w:val="right"/>
              <w:rPr>
                <w:sz w:val="20"/>
                <w:szCs w:val="20"/>
              </w:rPr>
            </w:pPr>
            <w:r>
              <w:rPr>
                <w:b/>
                <w:bCs/>
                <w:sz w:val="20"/>
                <w:szCs w:val="20"/>
              </w:rPr>
              <w:t> </w:t>
            </w:r>
          </w:p>
        </w:tc>
      </w:tr>
      <w:tr w:rsidR="00DF7ECA" w14:paraId="35D2F19C" w14:textId="77777777" w:rsidTr="00DA3007">
        <w:trPr>
          <w:trHeight w:val="255"/>
        </w:trPr>
        <w:tc>
          <w:tcPr>
            <w:tcW w:w="540" w:type="dxa"/>
            <w:tcBorders>
              <w:top w:val="nil"/>
              <w:left w:val="single" w:sz="4" w:space="0" w:color="auto"/>
              <w:bottom w:val="single" w:sz="4" w:space="0" w:color="auto"/>
              <w:right w:val="single" w:sz="4" w:space="0" w:color="auto"/>
            </w:tcBorders>
            <w:noWrap/>
          </w:tcPr>
          <w:p w14:paraId="35D2F196" w14:textId="77777777" w:rsidR="00DF7ECA" w:rsidRDefault="00DF7ECA" w:rsidP="00CC6297">
            <w:pPr>
              <w:ind w:firstLineChars="100" w:firstLine="200"/>
              <w:jc w:val="right"/>
              <w:rPr>
                <w:sz w:val="20"/>
                <w:szCs w:val="20"/>
              </w:rPr>
            </w:pPr>
          </w:p>
        </w:tc>
        <w:tc>
          <w:tcPr>
            <w:tcW w:w="4601" w:type="dxa"/>
            <w:tcBorders>
              <w:top w:val="nil"/>
              <w:left w:val="nil"/>
              <w:bottom w:val="single" w:sz="4" w:space="0" w:color="auto"/>
              <w:right w:val="single" w:sz="4" w:space="0" w:color="auto"/>
            </w:tcBorders>
            <w:vAlign w:val="bottom"/>
          </w:tcPr>
          <w:p w14:paraId="35D2F197" w14:textId="77777777" w:rsidR="00DF7ECA" w:rsidRDefault="00DF7ECA" w:rsidP="00CC6297">
            <w:pPr>
              <w:ind w:firstLineChars="100" w:firstLine="200"/>
              <w:rPr>
                <w:sz w:val="20"/>
                <w:szCs w:val="20"/>
              </w:rPr>
            </w:pPr>
          </w:p>
        </w:tc>
        <w:tc>
          <w:tcPr>
            <w:tcW w:w="652" w:type="dxa"/>
            <w:tcBorders>
              <w:top w:val="nil"/>
              <w:left w:val="nil"/>
              <w:bottom w:val="single" w:sz="4" w:space="0" w:color="auto"/>
              <w:right w:val="single" w:sz="4" w:space="0" w:color="auto"/>
            </w:tcBorders>
          </w:tcPr>
          <w:p w14:paraId="35D2F198" w14:textId="77777777" w:rsidR="00DF7ECA" w:rsidRDefault="00DF7ECA" w:rsidP="00CC6297">
            <w:pPr>
              <w:jc w:val="center"/>
              <w:rPr>
                <w:sz w:val="20"/>
                <w:szCs w:val="20"/>
              </w:rPr>
            </w:pPr>
          </w:p>
        </w:tc>
        <w:tc>
          <w:tcPr>
            <w:tcW w:w="780" w:type="dxa"/>
            <w:tcBorders>
              <w:top w:val="nil"/>
              <w:left w:val="nil"/>
              <w:bottom w:val="single" w:sz="4" w:space="0" w:color="auto"/>
              <w:right w:val="single" w:sz="4" w:space="0" w:color="auto"/>
            </w:tcBorders>
          </w:tcPr>
          <w:p w14:paraId="35D2F199" w14:textId="77777777" w:rsidR="00DF7ECA" w:rsidRDefault="00DF7ECA" w:rsidP="00CC6297">
            <w:pPr>
              <w:jc w:val="center"/>
              <w:rPr>
                <w:sz w:val="20"/>
                <w:szCs w:val="20"/>
              </w:rPr>
            </w:pPr>
          </w:p>
        </w:tc>
        <w:tc>
          <w:tcPr>
            <w:tcW w:w="1240" w:type="dxa"/>
            <w:tcBorders>
              <w:top w:val="nil"/>
              <w:left w:val="nil"/>
              <w:bottom w:val="single" w:sz="4" w:space="0" w:color="auto"/>
              <w:right w:val="single" w:sz="4" w:space="0" w:color="auto"/>
            </w:tcBorders>
            <w:vAlign w:val="center"/>
          </w:tcPr>
          <w:p w14:paraId="35D2F19A" w14:textId="77777777" w:rsidR="00DF7ECA" w:rsidRDefault="00DF7ECA" w:rsidP="00CC6297">
            <w:pPr>
              <w:jc w:val="right"/>
              <w:rPr>
                <w:sz w:val="20"/>
                <w:szCs w:val="20"/>
              </w:rPr>
            </w:pPr>
          </w:p>
        </w:tc>
        <w:tc>
          <w:tcPr>
            <w:tcW w:w="1060" w:type="dxa"/>
            <w:tcBorders>
              <w:top w:val="nil"/>
              <w:left w:val="nil"/>
              <w:bottom w:val="single" w:sz="4" w:space="0" w:color="auto"/>
              <w:right w:val="single" w:sz="4" w:space="0" w:color="auto"/>
            </w:tcBorders>
            <w:noWrap/>
            <w:vAlign w:val="center"/>
          </w:tcPr>
          <w:p w14:paraId="35D2F19B" w14:textId="77777777" w:rsidR="00DF7ECA" w:rsidRDefault="00DF7ECA" w:rsidP="00CC6297">
            <w:pPr>
              <w:jc w:val="right"/>
              <w:rPr>
                <w:sz w:val="20"/>
                <w:szCs w:val="20"/>
              </w:rPr>
            </w:pPr>
          </w:p>
        </w:tc>
      </w:tr>
      <w:tr w:rsidR="00DF7ECA" w14:paraId="35D2F1A3" w14:textId="77777777" w:rsidTr="00DA3007">
        <w:trPr>
          <w:trHeight w:val="255"/>
        </w:trPr>
        <w:tc>
          <w:tcPr>
            <w:tcW w:w="540" w:type="dxa"/>
            <w:tcBorders>
              <w:top w:val="nil"/>
              <w:left w:val="single" w:sz="4" w:space="0" w:color="auto"/>
              <w:bottom w:val="single" w:sz="4" w:space="0" w:color="auto"/>
              <w:right w:val="single" w:sz="4" w:space="0" w:color="auto"/>
            </w:tcBorders>
            <w:noWrap/>
          </w:tcPr>
          <w:p w14:paraId="35D2F19D" w14:textId="77777777" w:rsidR="00DF7ECA" w:rsidRDefault="00DF7ECA" w:rsidP="00CC6297">
            <w:pPr>
              <w:ind w:firstLineChars="100" w:firstLine="200"/>
              <w:jc w:val="right"/>
              <w:rPr>
                <w:sz w:val="20"/>
                <w:szCs w:val="20"/>
              </w:rPr>
            </w:pPr>
          </w:p>
        </w:tc>
        <w:tc>
          <w:tcPr>
            <w:tcW w:w="4601" w:type="dxa"/>
            <w:tcBorders>
              <w:top w:val="nil"/>
              <w:left w:val="nil"/>
              <w:bottom w:val="single" w:sz="4" w:space="0" w:color="auto"/>
              <w:right w:val="single" w:sz="4" w:space="0" w:color="auto"/>
            </w:tcBorders>
            <w:vAlign w:val="bottom"/>
          </w:tcPr>
          <w:p w14:paraId="35D2F19E" w14:textId="77777777" w:rsidR="00DF7ECA" w:rsidRDefault="00DF7ECA" w:rsidP="00CC6297">
            <w:pPr>
              <w:ind w:firstLineChars="100" w:firstLine="201"/>
              <w:rPr>
                <w:b/>
                <w:bCs/>
                <w:sz w:val="20"/>
                <w:szCs w:val="20"/>
              </w:rPr>
            </w:pPr>
          </w:p>
        </w:tc>
        <w:tc>
          <w:tcPr>
            <w:tcW w:w="652" w:type="dxa"/>
            <w:tcBorders>
              <w:top w:val="nil"/>
              <w:left w:val="nil"/>
              <w:bottom w:val="single" w:sz="4" w:space="0" w:color="auto"/>
              <w:right w:val="single" w:sz="4" w:space="0" w:color="auto"/>
            </w:tcBorders>
          </w:tcPr>
          <w:p w14:paraId="35D2F19F" w14:textId="77777777" w:rsidR="00DF7ECA" w:rsidRDefault="00DF7ECA" w:rsidP="00CC6297">
            <w:pPr>
              <w:rPr>
                <w:sz w:val="20"/>
                <w:szCs w:val="20"/>
              </w:rPr>
            </w:pPr>
          </w:p>
        </w:tc>
        <w:tc>
          <w:tcPr>
            <w:tcW w:w="780" w:type="dxa"/>
            <w:tcBorders>
              <w:top w:val="nil"/>
              <w:left w:val="nil"/>
              <w:bottom w:val="single" w:sz="4" w:space="0" w:color="auto"/>
              <w:right w:val="single" w:sz="4" w:space="0" w:color="auto"/>
            </w:tcBorders>
          </w:tcPr>
          <w:p w14:paraId="35D2F1A0" w14:textId="77777777" w:rsidR="00DF7ECA" w:rsidRDefault="00DF7ECA" w:rsidP="00CC6297">
            <w:pPr>
              <w:rPr>
                <w:sz w:val="20"/>
                <w:szCs w:val="20"/>
              </w:rPr>
            </w:pPr>
          </w:p>
        </w:tc>
        <w:tc>
          <w:tcPr>
            <w:tcW w:w="1240" w:type="dxa"/>
            <w:tcBorders>
              <w:top w:val="nil"/>
              <w:left w:val="nil"/>
              <w:bottom w:val="single" w:sz="4" w:space="0" w:color="auto"/>
              <w:right w:val="single" w:sz="4" w:space="0" w:color="auto"/>
            </w:tcBorders>
            <w:vAlign w:val="center"/>
          </w:tcPr>
          <w:p w14:paraId="35D2F1A1" w14:textId="77777777" w:rsidR="00DF7ECA" w:rsidRDefault="00DF7ECA" w:rsidP="00CC6297">
            <w:pPr>
              <w:jc w:val="right"/>
              <w:rPr>
                <w:sz w:val="20"/>
                <w:szCs w:val="20"/>
              </w:rPr>
            </w:pPr>
          </w:p>
        </w:tc>
        <w:tc>
          <w:tcPr>
            <w:tcW w:w="1060" w:type="dxa"/>
            <w:tcBorders>
              <w:top w:val="nil"/>
              <w:left w:val="nil"/>
              <w:bottom w:val="single" w:sz="4" w:space="0" w:color="auto"/>
              <w:right w:val="single" w:sz="4" w:space="0" w:color="auto"/>
            </w:tcBorders>
            <w:noWrap/>
            <w:vAlign w:val="center"/>
          </w:tcPr>
          <w:p w14:paraId="35D2F1A2" w14:textId="77777777" w:rsidR="00DF7ECA" w:rsidRDefault="00DF7ECA" w:rsidP="00CC6297">
            <w:pPr>
              <w:jc w:val="right"/>
              <w:rPr>
                <w:b/>
                <w:bCs/>
                <w:sz w:val="20"/>
                <w:szCs w:val="20"/>
              </w:rPr>
            </w:pPr>
          </w:p>
        </w:tc>
      </w:tr>
      <w:tr w:rsidR="00DF7ECA" w14:paraId="35D2F1AA" w14:textId="77777777" w:rsidTr="00DA3007">
        <w:trPr>
          <w:trHeight w:val="255"/>
        </w:trPr>
        <w:tc>
          <w:tcPr>
            <w:tcW w:w="540" w:type="dxa"/>
            <w:tcBorders>
              <w:top w:val="nil"/>
              <w:left w:val="single" w:sz="4" w:space="0" w:color="auto"/>
              <w:bottom w:val="single" w:sz="4" w:space="0" w:color="auto"/>
              <w:right w:val="single" w:sz="4" w:space="0" w:color="auto"/>
            </w:tcBorders>
            <w:noWrap/>
          </w:tcPr>
          <w:p w14:paraId="35D2F1A4" w14:textId="77777777" w:rsidR="00DF7ECA" w:rsidRDefault="00DF7ECA" w:rsidP="00CC6297">
            <w:pPr>
              <w:jc w:val="right"/>
              <w:rPr>
                <w:sz w:val="20"/>
                <w:szCs w:val="20"/>
              </w:rPr>
            </w:pPr>
          </w:p>
        </w:tc>
        <w:tc>
          <w:tcPr>
            <w:tcW w:w="4601" w:type="dxa"/>
            <w:tcBorders>
              <w:top w:val="nil"/>
              <w:left w:val="nil"/>
              <w:bottom w:val="single" w:sz="4" w:space="0" w:color="auto"/>
              <w:right w:val="single" w:sz="4" w:space="0" w:color="auto"/>
            </w:tcBorders>
            <w:vAlign w:val="bottom"/>
          </w:tcPr>
          <w:p w14:paraId="35D2F1A5" w14:textId="77777777" w:rsidR="00DF7ECA" w:rsidRDefault="00DF7ECA" w:rsidP="00CC6297">
            <w:pPr>
              <w:ind w:firstLineChars="100" w:firstLine="200"/>
              <w:rPr>
                <w:sz w:val="20"/>
                <w:szCs w:val="20"/>
              </w:rPr>
            </w:pPr>
          </w:p>
        </w:tc>
        <w:tc>
          <w:tcPr>
            <w:tcW w:w="652" w:type="dxa"/>
            <w:tcBorders>
              <w:top w:val="nil"/>
              <w:left w:val="nil"/>
              <w:bottom w:val="single" w:sz="4" w:space="0" w:color="auto"/>
              <w:right w:val="single" w:sz="4" w:space="0" w:color="auto"/>
            </w:tcBorders>
          </w:tcPr>
          <w:p w14:paraId="35D2F1A6" w14:textId="77777777" w:rsidR="00DF7ECA" w:rsidRDefault="00DF7ECA" w:rsidP="00CC6297">
            <w:pPr>
              <w:rPr>
                <w:sz w:val="20"/>
                <w:szCs w:val="20"/>
              </w:rPr>
            </w:pPr>
          </w:p>
        </w:tc>
        <w:tc>
          <w:tcPr>
            <w:tcW w:w="780" w:type="dxa"/>
            <w:tcBorders>
              <w:top w:val="nil"/>
              <w:left w:val="nil"/>
              <w:bottom w:val="single" w:sz="4" w:space="0" w:color="auto"/>
              <w:right w:val="single" w:sz="4" w:space="0" w:color="auto"/>
            </w:tcBorders>
          </w:tcPr>
          <w:p w14:paraId="35D2F1A7" w14:textId="77777777" w:rsidR="00DF7ECA" w:rsidRDefault="00DF7ECA" w:rsidP="00CC6297">
            <w:pPr>
              <w:rPr>
                <w:sz w:val="20"/>
                <w:szCs w:val="20"/>
              </w:rPr>
            </w:pPr>
          </w:p>
        </w:tc>
        <w:tc>
          <w:tcPr>
            <w:tcW w:w="1240" w:type="dxa"/>
            <w:tcBorders>
              <w:top w:val="nil"/>
              <w:left w:val="nil"/>
              <w:bottom w:val="single" w:sz="4" w:space="0" w:color="auto"/>
              <w:right w:val="single" w:sz="4" w:space="0" w:color="auto"/>
            </w:tcBorders>
            <w:vAlign w:val="center"/>
          </w:tcPr>
          <w:p w14:paraId="35D2F1A8" w14:textId="77777777" w:rsidR="00DF7ECA" w:rsidRDefault="00DF7ECA" w:rsidP="00CC6297">
            <w:pPr>
              <w:jc w:val="right"/>
              <w:rPr>
                <w:sz w:val="20"/>
                <w:szCs w:val="20"/>
              </w:rPr>
            </w:pPr>
          </w:p>
        </w:tc>
        <w:tc>
          <w:tcPr>
            <w:tcW w:w="1060" w:type="dxa"/>
            <w:tcBorders>
              <w:top w:val="nil"/>
              <w:left w:val="nil"/>
              <w:bottom w:val="single" w:sz="4" w:space="0" w:color="auto"/>
              <w:right w:val="single" w:sz="4" w:space="0" w:color="auto"/>
            </w:tcBorders>
            <w:noWrap/>
            <w:vAlign w:val="center"/>
          </w:tcPr>
          <w:p w14:paraId="35D2F1A9" w14:textId="77777777" w:rsidR="00DF7ECA" w:rsidRDefault="00DF7ECA" w:rsidP="00CC6297">
            <w:pPr>
              <w:jc w:val="right"/>
              <w:rPr>
                <w:sz w:val="20"/>
                <w:szCs w:val="20"/>
              </w:rPr>
            </w:pPr>
          </w:p>
        </w:tc>
      </w:tr>
      <w:tr w:rsidR="00DF7ECA" w14:paraId="35D2F1B1" w14:textId="77777777" w:rsidTr="00DA3007">
        <w:trPr>
          <w:trHeight w:val="255"/>
        </w:trPr>
        <w:tc>
          <w:tcPr>
            <w:tcW w:w="540" w:type="dxa"/>
            <w:tcBorders>
              <w:top w:val="nil"/>
              <w:left w:val="single" w:sz="4" w:space="0" w:color="auto"/>
              <w:bottom w:val="single" w:sz="4" w:space="0" w:color="auto"/>
              <w:right w:val="single" w:sz="4" w:space="0" w:color="auto"/>
            </w:tcBorders>
            <w:noWrap/>
          </w:tcPr>
          <w:p w14:paraId="35D2F1AB" w14:textId="77777777" w:rsidR="00DF7ECA" w:rsidRDefault="00DF7ECA" w:rsidP="00CC6297">
            <w:pPr>
              <w:jc w:val="right"/>
              <w:rPr>
                <w:sz w:val="20"/>
                <w:szCs w:val="20"/>
              </w:rPr>
            </w:pPr>
          </w:p>
        </w:tc>
        <w:tc>
          <w:tcPr>
            <w:tcW w:w="4601" w:type="dxa"/>
            <w:tcBorders>
              <w:top w:val="nil"/>
              <w:left w:val="nil"/>
              <w:bottom w:val="single" w:sz="4" w:space="0" w:color="auto"/>
              <w:right w:val="single" w:sz="4" w:space="0" w:color="auto"/>
            </w:tcBorders>
            <w:vAlign w:val="bottom"/>
          </w:tcPr>
          <w:p w14:paraId="35D2F1AC" w14:textId="77777777" w:rsidR="00DF7ECA" w:rsidRDefault="00DF7ECA" w:rsidP="00CC6297">
            <w:pPr>
              <w:ind w:firstLineChars="100" w:firstLine="201"/>
              <w:rPr>
                <w:b/>
                <w:bCs/>
                <w:sz w:val="20"/>
                <w:szCs w:val="20"/>
              </w:rPr>
            </w:pPr>
          </w:p>
        </w:tc>
        <w:tc>
          <w:tcPr>
            <w:tcW w:w="652" w:type="dxa"/>
            <w:tcBorders>
              <w:top w:val="nil"/>
              <w:left w:val="nil"/>
              <w:bottom w:val="single" w:sz="4" w:space="0" w:color="auto"/>
              <w:right w:val="single" w:sz="4" w:space="0" w:color="auto"/>
            </w:tcBorders>
          </w:tcPr>
          <w:p w14:paraId="35D2F1AD" w14:textId="77777777" w:rsidR="00DF7ECA" w:rsidRDefault="00DF7ECA" w:rsidP="00CC6297">
            <w:pPr>
              <w:rPr>
                <w:sz w:val="20"/>
                <w:szCs w:val="20"/>
              </w:rPr>
            </w:pPr>
          </w:p>
        </w:tc>
        <w:tc>
          <w:tcPr>
            <w:tcW w:w="780" w:type="dxa"/>
            <w:tcBorders>
              <w:top w:val="nil"/>
              <w:left w:val="nil"/>
              <w:bottom w:val="single" w:sz="4" w:space="0" w:color="auto"/>
              <w:right w:val="single" w:sz="4" w:space="0" w:color="auto"/>
            </w:tcBorders>
          </w:tcPr>
          <w:p w14:paraId="35D2F1AE" w14:textId="77777777" w:rsidR="00DF7ECA" w:rsidRDefault="00DF7ECA" w:rsidP="00CC6297">
            <w:pPr>
              <w:rPr>
                <w:sz w:val="20"/>
                <w:szCs w:val="20"/>
              </w:rPr>
            </w:pPr>
          </w:p>
        </w:tc>
        <w:tc>
          <w:tcPr>
            <w:tcW w:w="1240" w:type="dxa"/>
            <w:tcBorders>
              <w:top w:val="nil"/>
              <w:left w:val="nil"/>
              <w:bottom w:val="single" w:sz="4" w:space="0" w:color="auto"/>
              <w:right w:val="single" w:sz="4" w:space="0" w:color="auto"/>
            </w:tcBorders>
            <w:vAlign w:val="center"/>
          </w:tcPr>
          <w:p w14:paraId="35D2F1AF" w14:textId="77777777" w:rsidR="00DF7ECA" w:rsidRDefault="00DF7ECA" w:rsidP="00CC6297">
            <w:pPr>
              <w:jc w:val="right"/>
              <w:rPr>
                <w:sz w:val="20"/>
                <w:szCs w:val="20"/>
              </w:rPr>
            </w:pPr>
          </w:p>
        </w:tc>
        <w:tc>
          <w:tcPr>
            <w:tcW w:w="1060" w:type="dxa"/>
            <w:tcBorders>
              <w:top w:val="nil"/>
              <w:left w:val="nil"/>
              <w:bottom w:val="single" w:sz="4" w:space="0" w:color="auto"/>
              <w:right w:val="single" w:sz="4" w:space="0" w:color="auto"/>
            </w:tcBorders>
            <w:noWrap/>
            <w:vAlign w:val="center"/>
          </w:tcPr>
          <w:p w14:paraId="35D2F1B0" w14:textId="77777777" w:rsidR="00DF7ECA" w:rsidRDefault="00DF7ECA" w:rsidP="00CC6297">
            <w:pPr>
              <w:jc w:val="right"/>
              <w:rPr>
                <w:b/>
                <w:bCs/>
                <w:sz w:val="20"/>
                <w:szCs w:val="20"/>
              </w:rPr>
            </w:pPr>
          </w:p>
        </w:tc>
      </w:tr>
    </w:tbl>
    <w:p w14:paraId="35D2F1B2" w14:textId="77777777" w:rsidR="00DF7ECA" w:rsidRPr="009E14D6" w:rsidRDefault="00DF7ECA">
      <w:pPr>
        <w:jc w:val="both"/>
        <w:rPr>
          <w:lang w:val="et-EE"/>
        </w:rPr>
      </w:pPr>
    </w:p>
    <w:p w14:paraId="35D2F1B3" w14:textId="77777777" w:rsidR="00DF7ECA" w:rsidRPr="009E14D6" w:rsidRDefault="00DF7ECA">
      <w:pPr>
        <w:spacing w:after="60"/>
        <w:rPr>
          <w:lang w:val="et-EE"/>
        </w:rPr>
      </w:pPr>
      <w:r w:rsidRPr="009E14D6">
        <w:rPr>
          <w:lang w:val="et-EE"/>
        </w:rPr>
        <w:t>_____________________________</w:t>
      </w:r>
    </w:p>
    <w:p w14:paraId="35D2F1B4" w14:textId="77777777" w:rsidR="00DF7ECA" w:rsidRPr="009E14D6" w:rsidRDefault="00DF7ECA">
      <w:pPr>
        <w:spacing w:after="60"/>
        <w:ind w:firstLine="720"/>
        <w:rPr>
          <w:vertAlign w:val="superscript"/>
          <w:lang w:val="et-EE"/>
        </w:rPr>
      </w:pPr>
      <w:r w:rsidRPr="009E14D6">
        <w:rPr>
          <w:vertAlign w:val="superscript"/>
          <w:lang w:val="et-EE"/>
        </w:rPr>
        <w:t>(Pakkuja nimi)</w:t>
      </w:r>
    </w:p>
    <w:p w14:paraId="35D2F1B5" w14:textId="77777777" w:rsidR="00DF7ECA" w:rsidRPr="009E14D6" w:rsidRDefault="00DF7ECA">
      <w:pPr>
        <w:spacing w:after="60"/>
        <w:rPr>
          <w:lang w:val="et-EE"/>
        </w:rPr>
      </w:pPr>
      <w:r w:rsidRPr="009E14D6">
        <w:rPr>
          <w:lang w:val="et-EE"/>
        </w:rPr>
        <w:t>_____________________________</w:t>
      </w:r>
    </w:p>
    <w:p w14:paraId="35D2F1B6" w14:textId="77777777" w:rsidR="00DF7ECA" w:rsidRPr="009E14D6" w:rsidRDefault="00DF7ECA">
      <w:pPr>
        <w:spacing w:after="60"/>
        <w:ind w:firstLine="720"/>
        <w:rPr>
          <w:lang w:val="et-EE"/>
        </w:rPr>
      </w:pPr>
      <w:r w:rsidRPr="009E14D6">
        <w:rPr>
          <w:vertAlign w:val="superscript"/>
          <w:lang w:val="et-EE"/>
        </w:rPr>
        <w:t>(Pakkuja volitatud esindaja nimi ja allkiri)</w:t>
      </w:r>
    </w:p>
    <w:p w14:paraId="35D2F1B7" w14:textId="77777777" w:rsidR="00DF7ECA" w:rsidRPr="009E14D6" w:rsidRDefault="00DF7ECA">
      <w:pPr>
        <w:spacing w:after="60"/>
        <w:rPr>
          <w:lang w:val="et-EE"/>
        </w:rPr>
      </w:pPr>
      <w:r w:rsidRPr="009E14D6">
        <w:rPr>
          <w:lang w:val="et-EE"/>
        </w:rPr>
        <w:t>_____________________________</w:t>
      </w:r>
    </w:p>
    <w:p w14:paraId="35D2F1B8" w14:textId="77777777" w:rsidR="00DF7ECA" w:rsidRPr="009E14D6" w:rsidRDefault="00DF7ECA" w:rsidP="00105E49">
      <w:pPr>
        <w:spacing w:after="60"/>
        <w:ind w:firstLine="720"/>
        <w:rPr>
          <w:lang w:val="et-EE"/>
        </w:rPr>
      </w:pPr>
      <w:r w:rsidRPr="009E14D6">
        <w:rPr>
          <w:vertAlign w:val="superscript"/>
          <w:lang w:val="et-EE"/>
        </w:rPr>
        <w:t>/allkirjastatud digitaalselt/</w:t>
      </w:r>
    </w:p>
    <w:p w14:paraId="35D2F1B9" w14:textId="77777777" w:rsidR="00DF7ECA" w:rsidRPr="009E14D6" w:rsidRDefault="00DF7ECA">
      <w:pPr>
        <w:jc w:val="both"/>
        <w:rPr>
          <w:lang w:val="et-EE"/>
        </w:rPr>
      </w:pPr>
      <w:r w:rsidRPr="009E14D6">
        <w:rPr>
          <w:sz w:val="22"/>
          <w:szCs w:val="22"/>
          <w:lang w:val="et-EE"/>
        </w:rPr>
        <w:br w:type="page"/>
      </w:r>
    </w:p>
    <w:p w14:paraId="35D2F1BA" w14:textId="77777777" w:rsidR="00DF7ECA" w:rsidRPr="00FC403F" w:rsidRDefault="00DF7ECA" w:rsidP="00FC403F">
      <w:pPr>
        <w:jc w:val="right"/>
        <w:rPr>
          <w:i/>
          <w:lang w:val="et-EE"/>
        </w:rPr>
      </w:pPr>
      <w:r>
        <w:rPr>
          <w:i/>
          <w:lang w:val="et-EE"/>
        </w:rPr>
        <w:t>Lisa 5</w:t>
      </w:r>
      <w:r w:rsidRPr="00FC403F">
        <w:rPr>
          <w:i/>
          <w:lang w:val="et-EE"/>
        </w:rPr>
        <w:t>. Hankelepingu projekt</w:t>
      </w:r>
    </w:p>
    <w:p w14:paraId="35D2F1BB" w14:textId="77777777" w:rsidR="00DF7ECA" w:rsidRPr="009E14D6" w:rsidRDefault="00DF7ECA">
      <w:pPr>
        <w:jc w:val="both"/>
        <w:rPr>
          <w:lang w:val="et-EE"/>
        </w:rPr>
      </w:pPr>
    </w:p>
    <w:p w14:paraId="35D2F1BC" w14:textId="77777777" w:rsidR="00DF7ECA" w:rsidRDefault="00DF7ECA" w:rsidP="00FC403F">
      <w:pPr>
        <w:pStyle w:val="NoSpacing"/>
        <w:jc w:val="both"/>
        <w:rPr>
          <w:b/>
          <w:lang w:val="et-EE"/>
        </w:rPr>
      </w:pPr>
    </w:p>
    <w:p w14:paraId="35D2F1BD" w14:textId="77777777" w:rsidR="00DF7ECA" w:rsidRPr="009E14D6" w:rsidRDefault="00DF7ECA" w:rsidP="00FC403F">
      <w:pPr>
        <w:pStyle w:val="NoSpacing"/>
        <w:jc w:val="both"/>
        <w:rPr>
          <w:lang w:val="et-EE"/>
        </w:rPr>
      </w:pPr>
      <w:r w:rsidRPr="009E14D6">
        <w:rPr>
          <w:b/>
          <w:lang w:val="et-EE"/>
        </w:rPr>
        <w:t>Hankija nimi</w:t>
      </w:r>
      <w:r w:rsidRPr="009E14D6">
        <w:rPr>
          <w:lang w:val="et-EE"/>
        </w:rPr>
        <w:t>: Sillamäe Linnavalitsus</w:t>
      </w:r>
    </w:p>
    <w:p w14:paraId="19AD2DA7" w14:textId="77777777" w:rsidR="001A24B4" w:rsidRDefault="00DF7ECA" w:rsidP="001A24B4">
      <w:pPr>
        <w:tabs>
          <w:tab w:val="left" w:pos="720"/>
        </w:tabs>
        <w:jc w:val="both"/>
        <w:rPr>
          <w:shd w:val="clear" w:color="auto" w:fill="FFFFFF"/>
          <w:lang w:val="fi-FI"/>
        </w:rPr>
      </w:pPr>
      <w:r w:rsidRPr="009E14D6">
        <w:rPr>
          <w:b/>
          <w:bCs/>
          <w:lang w:val="et-EE"/>
        </w:rPr>
        <w:t>Hanke nimetus</w:t>
      </w:r>
      <w:r>
        <w:rPr>
          <w:lang w:val="et-EE"/>
        </w:rPr>
        <w:t xml:space="preserve">: </w:t>
      </w:r>
      <w:r w:rsidR="001A24B4" w:rsidRPr="00F6377D">
        <w:rPr>
          <w:shd w:val="clear" w:color="auto" w:fill="FFFFFF"/>
          <w:lang w:val="fi-FI"/>
        </w:rPr>
        <w:t>Sillamäe prügila sulgemisjärgne keskkonnaseire 2021.a</w:t>
      </w:r>
    </w:p>
    <w:p w14:paraId="35D2F1BE" w14:textId="23BD1325" w:rsidR="00DF7ECA" w:rsidRPr="001A24B4" w:rsidRDefault="00DF7ECA" w:rsidP="003756F0">
      <w:pPr>
        <w:tabs>
          <w:tab w:val="left" w:pos="709"/>
        </w:tabs>
        <w:rPr>
          <w:lang w:val="fi-FI"/>
        </w:rPr>
      </w:pPr>
    </w:p>
    <w:p w14:paraId="35D2F1BF" w14:textId="77777777" w:rsidR="00DF7ECA" w:rsidRDefault="00DF7ECA">
      <w:pPr>
        <w:tabs>
          <w:tab w:val="left" w:pos="-144"/>
          <w:tab w:val="left" w:pos="1152"/>
          <w:tab w:val="left" w:pos="2448"/>
          <w:tab w:val="left" w:pos="3744"/>
          <w:tab w:val="left" w:pos="5040"/>
          <w:tab w:val="left" w:pos="6336"/>
          <w:tab w:val="left" w:pos="7632"/>
          <w:tab w:val="left" w:pos="8928"/>
        </w:tabs>
        <w:spacing w:before="20"/>
        <w:jc w:val="right"/>
        <w:rPr>
          <w:b/>
          <w:lang w:val="et-EE"/>
        </w:rPr>
      </w:pPr>
    </w:p>
    <w:p w14:paraId="35D2F1C0" w14:textId="77777777" w:rsidR="00DF7ECA" w:rsidRPr="009E14D6" w:rsidRDefault="00DF7ECA">
      <w:pPr>
        <w:tabs>
          <w:tab w:val="left" w:pos="-144"/>
          <w:tab w:val="left" w:pos="1152"/>
          <w:tab w:val="left" w:pos="2448"/>
          <w:tab w:val="left" w:pos="3744"/>
          <w:tab w:val="left" w:pos="5040"/>
          <w:tab w:val="left" w:pos="6336"/>
          <w:tab w:val="left" w:pos="7632"/>
          <w:tab w:val="left" w:pos="8928"/>
        </w:tabs>
        <w:spacing w:before="20"/>
        <w:jc w:val="right"/>
        <w:rPr>
          <w:b/>
          <w:lang w:val="et-EE" w:eastAsia="en-US"/>
        </w:rPr>
      </w:pPr>
    </w:p>
    <w:p w14:paraId="35D2F1C1" w14:textId="77777777" w:rsidR="00DF7ECA" w:rsidRPr="009E14D6" w:rsidRDefault="00DF7ECA">
      <w:pPr>
        <w:tabs>
          <w:tab w:val="left" w:pos="-144"/>
          <w:tab w:val="left" w:pos="1152"/>
          <w:tab w:val="left" w:pos="2448"/>
          <w:tab w:val="left" w:pos="3744"/>
          <w:tab w:val="left" w:pos="5040"/>
          <w:tab w:val="left" w:pos="6336"/>
          <w:tab w:val="left" w:pos="7632"/>
          <w:tab w:val="left" w:pos="8928"/>
        </w:tabs>
        <w:spacing w:before="20"/>
        <w:jc w:val="right"/>
        <w:rPr>
          <w:lang w:val="et-EE"/>
        </w:rPr>
      </w:pPr>
      <w:r w:rsidRPr="009E14D6">
        <w:rPr>
          <w:i/>
          <w:lang w:val="et-EE"/>
        </w:rPr>
        <w:t xml:space="preserve"> </w:t>
      </w:r>
    </w:p>
    <w:p w14:paraId="35D2F1C2" w14:textId="77777777" w:rsidR="00DF7ECA" w:rsidRPr="009E14D6" w:rsidRDefault="00DF7ECA" w:rsidP="009F7BFE">
      <w:pPr>
        <w:jc w:val="center"/>
        <w:rPr>
          <w:b/>
          <w:lang w:val="et-EE"/>
        </w:rPr>
      </w:pPr>
      <w:r w:rsidRPr="009E14D6">
        <w:rPr>
          <w:b/>
          <w:lang w:val="et-EE"/>
        </w:rPr>
        <w:t>TÖÖVÕTULEPING</w:t>
      </w:r>
    </w:p>
    <w:p w14:paraId="35D2F1C3" w14:textId="77777777" w:rsidR="00DF7ECA" w:rsidRPr="000C1DB9" w:rsidRDefault="00DF7ECA" w:rsidP="009F7BFE">
      <w:pPr>
        <w:rPr>
          <w:b/>
          <w:lang w:val="et-EE"/>
        </w:rPr>
      </w:pPr>
    </w:p>
    <w:p w14:paraId="35D2F1C4" w14:textId="77777777" w:rsidR="00DF7ECA" w:rsidRPr="009E14D6" w:rsidRDefault="00DF7ECA" w:rsidP="009F7BFE">
      <w:pPr>
        <w:rPr>
          <w:b/>
          <w:lang w:val="et-EE"/>
        </w:rPr>
      </w:pPr>
    </w:p>
    <w:p w14:paraId="35D2F1C5" w14:textId="77777777" w:rsidR="00DF7ECA" w:rsidRPr="009E14D6" w:rsidRDefault="00DF7ECA" w:rsidP="009F7BFE">
      <w:pPr>
        <w:rPr>
          <w:b/>
          <w:bCs/>
          <w:lang w:val="et-EE"/>
        </w:rPr>
      </w:pPr>
      <w:r w:rsidRPr="009E14D6">
        <w:rPr>
          <w:lang w:val="et-EE"/>
        </w:rPr>
        <w:t xml:space="preserve">Käesoleva töövõtuleping (edaspidi: </w:t>
      </w:r>
      <w:r w:rsidRPr="009E14D6">
        <w:rPr>
          <w:b/>
          <w:lang w:val="et-EE"/>
        </w:rPr>
        <w:t>Leping</w:t>
      </w:r>
      <w:r w:rsidRPr="009E14D6">
        <w:rPr>
          <w:lang w:val="et-EE"/>
        </w:rPr>
        <w:t>) on sõlminud [</w:t>
      </w:r>
      <w:r w:rsidRPr="009E14D6">
        <w:rPr>
          <w:i/>
          <w:lang w:val="et-EE"/>
        </w:rPr>
        <w:t>kuupäev</w:t>
      </w:r>
      <w:r w:rsidRPr="009E14D6">
        <w:rPr>
          <w:lang w:val="et-EE"/>
        </w:rPr>
        <w:t>], [</w:t>
      </w:r>
      <w:r w:rsidRPr="009E14D6">
        <w:rPr>
          <w:i/>
          <w:lang w:val="et-EE"/>
        </w:rPr>
        <w:t>koht</w:t>
      </w:r>
      <w:r w:rsidRPr="009E14D6">
        <w:rPr>
          <w:lang w:val="et-EE"/>
        </w:rPr>
        <w:t xml:space="preserve">] </w:t>
      </w:r>
    </w:p>
    <w:p w14:paraId="35D2F1C6" w14:textId="77777777" w:rsidR="00DF7ECA" w:rsidRPr="009E14D6" w:rsidRDefault="00DF7ECA" w:rsidP="009F7BFE">
      <w:pPr>
        <w:rPr>
          <w:lang w:val="et-EE"/>
        </w:rPr>
      </w:pPr>
    </w:p>
    <w:p w14:paraId="35D2F1C7" w14:textId="77777777" w:rsidR="00DF7ECA" w:rsidRDefault="00DF7ECA" w:rsidP="00647978">
      <w:pPr>
        <w:jc w:val="both"/>
        <w:rPr>
          <w:lang w:val="et-EE"/>
        </w:rPr>
      </w:pPr>
      <w:r w:rsidRPr="009E14D6">
        <w:rPr>
          <w:b/>
          <w:lang w:val="et-EE"/>
        </w:rPr>
        <w:t>(1)</w:t>
      </w:r>
      <w:r w:rsidRPr="009E14D6">
        <w:rPr>
          <w:b/>
          <w:lang w:val="et-EE"/>
        </w:rPr>
        <w:tab/>
      </w:r>
      <w:r w:rsidRPr="009E14D6">
        <w:rPr>
          <w:b/>
          <w:lang w:val="et-EE" w:eastAsia="et-EE"/>
        </w:rPr>
        <w:t>Sillamäe Linnavalitsus</w:t>
      </w:r>
      <w:r w:rsidRPr="009E14D6">
        <w:rPr>
          <w:lang w:val="et-EE"/>
        </w:rPr>
        <w:t xml:space="preserve"> (registrikood 75003909, aadress Kesk 27, Sillamäe 40231, mida esindab aselinnapea Aleksei Stepanov (edaspidi: </w:t>
      </w:r>
      <w:r w:rsidRPr="009E14D6">
        <w:rPr>
          <w:b/>
          <w:lang w:val="et-EE"/>
        </w:rPr>
        <w:t>Tellija</w:t>
      </w:r>
      <w:r w:rsidRPr="009E14D6">
        <w:rPr>
          <w:lang w:val="et-EE"/>
        </w:rPr>
        <w:t>)</w:t>
      </w:r>
    </w:p>
    <w:p w14:paraId="35D2F1C8" w14:textId="77777777" w:rsidR="00DF7ECA" w:rsidRPr="009E14D6" w:rsidRDefault="00DF7ECA" w:rsidP="009F7BFE">
      <w:pPr>
        <w:spacing w:after="240"/>
        <w:ind w:left="720" w:hanging="720"/>
        <w:rPr>
          <w:b/>
          <w:lang w:val="et-EE"/>
        </w:rPr>
      </w:pPr>
      <w:r w:rsidRPr="009E14D6">
        <w:rPr>
          <w:b/>
          <w:lang w:val="et-EE"/>
        </w:rPr>
        <w:tab/>
      </w:r>
    </w:p>
    <w:p w14:paraId="35D2F1C9" w14:textId="77777777" w:rsidR="00DF7ECA" w:rsidRPr="009E14D6" w:rsidRDefault="00DF7ECA" w:rsidP="009F7BFE">
      <w:pPr>
        <w:spacing w:after="240"/>
        <w:ind w:left="720" w:hanging="720"/>
        <w:rPr>
          <w:lang w:val="et-EE"/>
        </w:rPr>
      </w:pPr>
      <w:r w:rsidRPr="009E14D6">
        <w:rPr>
          <w:lang w:val="et-EE"/>
        </w:rPr>
        <w:t>ja</w:t>
      </w:r>
    </w:p>
    <w:p w14:paraId="35D2F1CA" w14:textId="77777777" w:rsidR="00DF7ECA" w:rsidRPr="009E14D6" w:rsidRDefault="00DF7ECA" w:rsidP="009F7BFE">
      <w:pPr>
        <w:spacing w:after="240"/>
        <w:ind w:left="720" w:hanging="720"/>
        <w:rPr>
          <w:lang w:val="et-EE"/>
        </w:rPr>
      </w:pPr>
      <w:r w:rsidRPr="009E14D6">
        <w:rPr>
          <w:b/>
          <w:lang w:val="et-EE"/>
        </w:rPr>
        <w:t>(2)</w:t>
      </w:r>
      <w:r w:rsidRPr="009E14D6">
        <w:rPr>
          <w:b/>
          <w:lang w:val="et-EE"/>
        </w:rPr>
        <w:tab/>
      </w:r>
      <w:r w:rsidRPr="009E14D6">
        <w:rPr>
          <w:b/>
          <w:lang w:val="et-EE" w:eastAsia="et-EE"/>
        </w:rPr>
        <w:t>[</w:t>
      </w:r>
      <w:r w:rsidRPr="009E14D6">
        <w:rPr>
          <w:b/>
          <w:i/>
          <w:lang w:val="et-EE" w:eastAsia="et-EE"/>
        </w:rPr>
        <w:t>Töövõtja nimi</w:t>
      </w:r>
      <w:r w:rsidRPr="009E14D6">
        <w:rPr>
          <w:b/>
          <w:lang w:val="et-EE" w:eastAsia="et-EE"/>
        </w:rPr>
        <w:t>]</w:t>
      </w:r>
      <w:r w:rsidRPr="009E14D6">
        <w:rPr>
          <w:lang w:val="et-EE"/>
        </w:rPr>
        <w:t>, registrikoodiga [</w:t>
      </w:r>
      <w:r w:rsidRPr="009E14D6">
        <w:rPr>
          <w:i/>
          <w:lang w:val="et-EE"/>
        </w:rPr>
        <w:t>töövõtja registrikood</w:t>
      </w:r>
      <w:r w:rsidRPr="009E14D6">
        <w:rPr>
          <w:lang w:val="et-EE"/>
        </w:rPr>
        <w:t>], aadressiga [</w:t>
      </w:r>
      <w:r w:rsidRPr="009E14D6">
        <w:rPr>
          <w:i/>
          <w:lang w:val="et-EE"/>
        </w:rPr>
        <w:t>aadress</w:t>
      </w:r>
      <w:r w:rsidRPr="009E14D6">
        <w:rPr>
          <w:lang w:val="et-EE"/>
        </w:rPr>
        <w:t xml:space="preserve">], mida esindab [juhatuse liige / volituse alusel] .... (edaspidi: </w:t>
      </w:r>
      <w:r w:rsidRPr="009E14D6">
        <w:rPr>
          <w:b/>
          <w:lang w:val="et-EE"/>
        </w:rPr>
        <w:t>Töövõtja</w:t>
      </w:r>
      <w:r w:rsidRPr="009E14D6">
        <w:rPr>
          <w:lang w:val="et-EE"/>
        </w:rPr>
        <w:t xml:space="preserve">), </w:t>
      </w:r>
    </w:p>
    <w:p w14:paraId="35D2F1CB" w14:textId="77777777" w:rsidR="00DF7ECA" w:rsidRPr="009E14D6" w:rsidRDefault="00DF7ECA" w:rsidP="009F7BFE">
      <w:pPr>
        <w:rPr>
          <w:lang w:val="et-EE"/>
        </w:rPr>
      </w:pPr>
      <w:r w:rsidRPr="009E14D6">
        <w:rPr>
          <w:lang w:val="et-EE"/>
        </w:rPr>
        <w:t>edaspidi viidatud ka kui Pool või ühiselt kui Pooled, alljärgnevas:</w:t>
      </w:r>
    </w:p>
    <w:p w14:paraId="35D2F1CC" w14:textId="77777777" w:rsidR="00DF7ECA" w:rsidRPr="009E14D6" w:rsidRDefault="00DF7ECA" w:rsidP="009F7BFE">
      <w:pPr>
        <w:ind w:left="567" w:hanging="567"/>
        <w:rPr>
          <w:lang w:val="et-EE"/>
        </w:rPr>
      </w:pPr>
    </w:p>
    <w:p w14:paraId="35D2F1CD" w14:textId="77777777" w:rsidR="00DF7ECA" w:rsidRPr="009E14D6" w:rsidRDefault="00DF7ECA" w:rsidP="00E0494C">
      <w:pPr>
        <w:numPr>
          <w:ilvl w:val="0"/>
          <w:numId w:val="35"/>
        </w:numPr>
        <w:tabs>
          <w:tab w:val="clear" w:pos="555"/>
        </w:tabs>
        <w:ind w:left="709" w:hanging="709"/>
        <w:jc w:val="both"/>
        <w:rPr>
          <w:b/>
          <w:lang w:val="et-EE"/>
        </w:rPr>
      </w:pPr>
      <w:r w:rsidRPr="009E14D6">
        <w:rPr>
          <w:b/>
          <w:lang w:val="et-EE"/>
        </w:rPr>
        <w:t>Üldsätted</w:t>
      </w:r>
    </w:p>
    <w:p w14:paraId="35D2F1CE" w14:textId="77777777" w:rsidR="00DF7ECA" w:rsidRPr="009E14D6" w:rsidRDefault="00DF7ECA" w:rsidP="00E0494C">
      <w:pPr>
        <w:numPr>
          <w:ilvl w:val="1"/>
          <w:numId w:val="35"/>
        </w:numPr>
        <w:tabs>
          <w:tab w:val="clear" w:pos="555"/>
        </w:tabs>
        <w:ind w:left="709" w:hanging="709"/>
        <w:jc w:val="both"/>
        <w:rPr>
          <w:bCs/>
          <w:lang w:val="et-EE"/>
        </w:rPr>
      </w:pPr>
      <w:r w:rsidRPr="009E14D6">
        <w:rPr>
          <w:bCs/>
          <w:lang w:val="et-EE"/>
        </w:rPr>
        <w:t>Leping koosneb käesolevast Lepingust ja lisadest, milles lepitakse kokku Lepingu sõlmimisel või pärast seda. Lepingu juurde sõlmitavad lisad on Lepingu lahutamatuks osaks.</w:t>
      </w:r>
    </w:p>
    <w:p w14:paraId="35D2F1CF" w14:textId="77777777" w:rsidR="00DF7ECA" w:rsidRPr="009E14D6" w:rsidRDefault="00DF7ECA" w:rsidP="009F7BFE">
      <w:pPr>
        <w:numPr>
          <w:ilvl w:val="1"/>
          <w:numId w:val="35"/>
        </w:numPr>
        <w:tabs>
          <w:tab w:val="clear" w:pos="555"/>
        </w:tabs>
        <w:ind w:left="709" w:hanging="709"/>
        <w:jc w:val="both"/>
        <w:rPr>
          <w:bCs/>
          <w:lang w:val="et-EE"/>
        </w:rPr>
      </w:pPr>
      <w:r w:rsidRPr="009E14D6">
        <w:rPr>
          <w:bCs/>
          <w:lang w:val="et-EE"/>
        </w:rPr>
        <w:t>Lepingu sõlmimisega kaotavad siduva jõu mistahes muud tahteavaldused, mida Pooled on teinud Lepingu ettevalmistamise käigus.</w:t>
      </w:r>
    </w:p>
    <w:p w14:paraId="35D2F1D0" w14:textId="77777777" w:rsidR="00DF7ECA" w:rsidRPr="00D978AD" w:rsidRDefault="00DF7ECA" w:rsidP="009F7BFE">
      <w:pPr>
        <w:pStyle w:val="Heading2"/>
        <w:ind w:firstLine="0"/>
        <w:rPr>
          <w:szCs w:val="24"/>
          <w:lang w:val="et-EE"/>
        </w:rPr>
      </w:pPr>
    </w:p>
    <w:p w14:paraId="35D2F1D1" w14:textId="77777777" w:rsidR="00DF7ECA" w:rsidRPr="00E0494C" w:rsidRDefault="00DF7ECA" w:rsidP="00E0494C">
      <w:pPr>
        <w:numPr>
          <w:ilvl w:val="0"/>
          <w:numId w:val="35"/>
        </w:numPr>
        <w:tabs>
          <w:tab w:val="clear" w:pos="555"/>
        </w:tabs>
        <w:ind w:left="709" w:hanging="709"/>
        <w:jc w:val="both"/>
        <w:rPr>
          <w:b/>
          <w:lang w:val="et-EE"/>
        </w:rPr>
      </w:pPr>
      <w:r w:rsidRPr="009E14D6">
        <w:rPr>
          <w:b/>
          <w:lang w:val="et-EE"/>
        </w:rPr>
        <w:t>Lepingu objekt ja Töö teostamise tähtaeg</w:t>
      </w:r>
    </w:p>
    <w:p w14:paraId="35D2F1D2" w14:textId="77777777" w:rsidR="00DF7ECA" w:rsidRPr="009E14D6" w:rsidRDefault="00DF7ECA" w:rsidP="00AF6E49">
      <w:pPr>
        <w:ind w:left="708"/>
        <w:rPr>
          <w:lang w:val="et-EE"/>
        </w:rPr>
      </w:pPr>
      <w:r w:rsidRPr="00D5457E">
        <w:rPr>
          <w:lang w:val="et-EE"/>
        </w:rPr>
        <w:t xml:space="preserve">Tellija tellib ja Töövõtja teostab Lepingu tingimuste kohaselt järgmise töö: Sillamäe </w:t>
      </w:r>
      <w:r>
        <w:rPr>
          <w:lang w:val="et-EE"/>
        </w:rPr>
        <w:t xml:space="preserve">prügila sulgemisjärgne seire </w:t>
      </w:r>
      <w:r w:rsidRPr="00D5457E">
        <w:rPr>
          <w:lang w:val="et-EE"/>
        </w:rPr>
        <w:t xml:space="preserve">(edaspidi </w:t>
      </w:r>
      <w:r w:rsidRPr="00D5457E">
        <w:rPr>
          <w:b/>
          <w:lang w:val="et-EE"/>
        </w:rPr>
        <w:t>Töö</w:t>
      </w:r>
      <w:r w:rsidRPr="00D5457E">
        <w:rPr>
          <w:lang w:val="et-EE"/>
        </w:rPr>
        <w:t>). Töö täpsem kirjeldus on too</w:t>
      </w:r>
      <w:r>
        <w:rPr>
          <w:lang w:val="et-EE"/>
        </w:rPr>
        <w:t>dud kirjaliku ettepaneku lisas 1</w:t>
      </w:r>
      <w:r w:rsidRPr="00D5457E">
        <w:rPr>
          <w:lang w:val="et-EE"/>
        </w:rPr>
        <w:t xml:space="preserve">. </w:t>
      </w:r>
    </w:p>
    <w:p w14:paraId="35D2F1D3" w14:textId="60F60763" w:rsidR="00DF7ECA" w:rsidRPr="009E14D6" w:rsidRDefault="00DF7ECA" w:rsidP="005C4677">
      <w:pPr>
        <w:numPr>
          <w:ilvl w:val="1"/>
          <w:numId w:val="35"/>
        </w:numPr>
        <w:tabs>
          <w:tab w:val="clear" w:pos="555"/>
        </w:tabs>
        <w:ind w:left="709" w:hanging="709"/>
        <w:jc w:val="both"/>
        <w:rPr>
          <w:lang w:val="et-EE"/>
        </w:rPr>
      </w:pPr>
      <w:r>
        <w:rPr>
          <w:bCs/>
          <w:lang w:val="et-EE"/>
        </w:rPr>
        <w:t xml:space="preserve">Tööd tuleb teostada vastavalt sulgemiskavale (Lisa </w:t>
      </w:r>
      <w:r w:rsidR="00D16C7D">
        <w:rPr>
          <w:bCs/>
          <w:lang w:val="et-EE"/>
        </w:rPr>
        <w:t>6</w:t>
      </w:r>
      <w:r>
        <w:rPr>
          <w:bCs/>
          <w:lang w:val="et-EE"/>
        </w:rPr>
        <w:t>) kaks korda aastas kevadel ja sügisel 202</w:t>
      </w:r>
      <w:r w:rsidR="00627DE5">
        <w:rPr>
          <w:bCs/>
          <w:lang w:val="et-EE"/>
        </w:rPr>
        <w:t>1</w:t>
      </w:r>
      <w:r>
        <w:rPr>
          <w:bCs/>
          <w:lang w:val="et-EE"/>
        </w:rPr>
        <w:t>.</w:t>
      </w:r>
      <w:r w:rsidRPr="009E14D6">
        <w:rPr>
          <w:bCs/>
          <w:lang w:val="et-EE"/>
        </w:rPr>
        <w:t xml:space="preserve"> </w:t>
      </w:r>
    </w:p>
    <w:p w14:paraId="35D2F1D4" w14:textId="77777777" w:rsidR="00DF7ECA" w:rsidRPr="009E14D6" w:rsidRDefault="00DF7ECA" w:rsidP="005C4677">
      <w:pPr>
        <w:jc w:val="both"/>
        <w:rPr>
          <w:lang w:val="et-EE"/>
        </w:rPr>
      </w:pPr>
    </w:p>
    <w:p w14:paraId="35D2F1D5" w14:textId="77777777" w:rsidR="00DF7ECA" w:rsidRPr="009E14D6" w:rsidRDefault="00DF7ECA" w:rsidP="005C4677">
      <w:pPr>
        <w:jc w:val="both"/>
        <w:rPr>
          <w:lang w:val="et-EE"/>
        </w:rPr>
      </w:pPr>
    </w:p>
    <w:p w14:paraId="35D2F1D6" w14:textId="77777777" w:rsidR="00DF7ECA" w:rsidRPr="00E0494C" w:rsidRDefault="00DF7ECA" w:rsidP="00E0494C">
      <w:pPr>
        <w:numPr>
          <w:ilvl w:val="0"/>
          <w:numId w:val="35"/>
        </w:numPr>
        <w:tabs>
          <w:tab w:val="clear" w:pos="555"/>
        </w:tabs>
        <w:ind w:left="709" w:hanging="709"/>
        <w:jc w:val="both"/>
        <w:rPr>
          <w:b/>
          <w:lang w:val="et-EE"/>
        </w:rPr>
      </w:pPr>
      <w:r w:rsidRPr="000C1DB9">
        <w:rPr>
          <w:lang w:val="fi-FI"/>
        </w:rPr>
        <w:tab/>
      </w:r>
      <w:r w:rsidRPr="00E0494C">
        <w:rPr>
          <w:b/>
        </w:rPr>
        <w:t>Töö üleandmine ja vastuvõtmine</w:t>
      </w:r>
    </w:p>
    <w:p w14:paraId="35D2F1D7" w14:textId="77777777" w:rsidR="00DF7ECA" w:rsidRPr="009E14D6" w:rsidRDefault="00DF7ECA" w:rsidP="00E0494C">
      <w:pPr>
        <w:numPr>
          <w:ilvl w:val="1"/>
          <w:numId w:val="35"/>
        </w:numPr>
        <w:tabs>
          <w:tab w:val="clear" w:pos="555"/>
        </w:tabs>
        <w:ind w:left="709" w:hanging="709"/>
        <w:jc w:val="both"/>
        <w:rPr>
          <w:bCs/>
          <w:lang w:val="et-EE"/>
        </w:rPr>
      </w:pPr>
      <w:r w:rsidRPr="009E14D6">
        <w:rPr>
          <w:bCs/>
          <w:lang w:val="et-EE"/>
        </w:rPr>
        <w:t>Töövõtja teavitab Töö valmimisest viivitamata Tellijat.</w:t>
      </w:r>
    </w:p>
    <w:p w14:paraId="35D2F1D8" w14:textId="77777777" w:rsidR="00DF7ECA" w:rsidRPr="009E14D6" w:rsidRDefault="00DF7ECA" w:rsidP="00E0494C">
      <w:pPr>
        <w:numPr>
          <w:ilvl w:val="1"/>
          <w:numId w:val="35"/>
        </w:numPr>
        <w:tabs>
          <w:tab w:val="clear" w:pos="555"/>
        </w:tabs>
        <w:ind w:left="709" w:hanging="709"/>
        <w:jc w:val="both"/>
        <w:rPr>
          <w:bCs/>
          <w:lang w:val="et-EE"/>
        </w:rPr>
      </w:pPr>
      <w:r w:rsidRPr="009E14D6">
        <w:rPr>
          <w:bCs/>
          <w:lang w:val="et-EE"/>
        </w:rPr>
        <w:t xml:space="preserve">Tellija kohustub Töö üle vaatama ja vastu võtma mõistliku aja jooksul pärast seda, kui Töövõtja on Tellijat Töö valmimisest teavitanud. </w:t>
      </w:r>
    </w:p>
    <w:p w14:paraId="35D2F1D9" w14:textId="77777777" w:rsidR="00DF7ECA" w:rsidRPr="009E14D6" w:rsidRDefault="00DF7ECA" w:rsidP="00E0494C">
      <w:pPr>
        <w:numPr>
          <w:ilvl w:val="1"/>
          <w:numId w:val="35"/>
        </w:numPr>
        <w:tabs>
          <w:tab w:val="clear" w:pos="555"/>
        </w:tabs>
        <w:ind w:left="709" w:hanging="709"/>
        <w:jc w:val="both"/>
        <w:rPr>
          <w:bCs/>
          <w:lang w:val="et-EE"/>
        </w:rPr>
      </w:pPr>
      <w:r w:rsidRPr="009E14D6">
        <w:rPr>
          <w:bCs/>
          <w:lang w:val="et-EE"/>
        </w:rPr>
        <w:t>Töö üleandmiseks allkirjastavad Pooled Töö üleandmise-vastuvõtmise akti. Kui Töö üleandmisel avastatakse Töös puudusi, siis märgitakse need Töö üleandmise-vastuvõtmise aktis.</w:t>
      </w:r>
      <w:r>
        <w:rPr>
          <w:bCs/>
          <w:lang w:val="et-EE"/>
        </w:rPr>
        <w:t xml:space="preserve"> Aktile lisatakse keskkonnaseire aruande paberkandjal ja elektrooniliselt. </w:t>
      </w:r>
    </w:p>
    <w:p w14:paraId="35D2F1DA" w14:textId="77777777" w:rsidR="00DF7ECA" w:rsidRPr="009E14D6" w:rsidRDefault="00DF7ECA" w:rsidP="00E0494C">
      <w:pPr>
        <w:numPr>
          <w:ilvl w:val="1"/>
          <w:numId w:val="35"/>
        </w:numPr>
        <w:tabs>
          <w:tab w:val="clear" w:pos="555"/>
        </w:tabs>
        <w:ind w:left="709" w:hanging="709"/>
        <w:jc w:val="both"/>
        <w:rPr>
          <w:bCs/>
          <w:lang w:val="et-EE"/>
        </w:rPr>
      </w:pPr>
      <w:r w:rsidRPr="009E14D6">
        <w:rPr>
          <w:bCs/>
          <w:lang w:val="et-EE"/>
        </w:rPr>
        <w:t>Töö loetakse Töövõtja poolt üleantuks ja Tellija poolt vastuvõetuks Töö üleandmise-vastuvõtmise akti allkirjastamisega.</w:t>
      </w:r>
    </w:p>
    <w:p w14:paraId="35D2F1DB" w14:textId="77777777" w:rsidR="00DF7ECA" w:rsidRPr="009E14D6" w:rsidRDefault="00DF7ECA" w:rsidP="00E0494C">
      <w:pPr>
        <w:numPr>
          <w:ilvl w:val="1"/>
          <w:numId w:val="35"/>
        </w:numPr>
        <w:tabs>
          <w:tab w:val="clear" w:pos="555"/>
        </w:tabs>
        <w:ind w:left="709" w:hanging="709"/>
        <w:jc w:val="both"/>
        <w:rPr>
          <w:bCs/>
          <w:lang w:val="et-EE"/>
        </w:rPr>
      </w:pPr>
      <w:r w:rsidRPr="009E14D6">
        <w:rPr>
          <w:bCs/>
          <w:lang w:val="et-EE"/>
        </w:rPr>
        <w:t xml:space="preserve">Eelnevast sõltumata loetakse Töö Tellija poolt vastuvõetuks, kui Tellija alusetult ei võta valminud Tööd vastu ja ei tee seda ka pärast Töövõtja poolt määratud mõistlikku tähtaega. </w:t>
      </w:r>
    </w:p>
    <w:p w14:paraId="35D2F1DC" w14:textId="77777777" w:rsidR="00DF7ECA" w:rsidRPr="009E14D6" w:rsidRDefault="00DF7ECA" w:rsidP="009F7BFE">
      <w:pPr>
        <w:numPr>
          <w:ilvl w:val="1"/>
          <w:numId w:val="35"/>
        </w:numPr>
        <w:tabs>
          <w:tab w:val="clear" w:pos="555"/>
        </w:tabs>
        <w:ind w:left="709" w:hanging="709"/>
        <w:jc w:val="both"/>
        <w:rPr>
          <w:bCs/>
          <w:lang w:val="et-EE"/>
        </w:rPr>
      </w:pPr>
      <w:r w:rsidRPr="009E14D6">
        <w:rPr>
          <w:bCs/>
          <w:lang w:val="et-EE"/>
        </w:rPr>
        <w:t>Töövõtja kohustub koos Tööga Tellijale üle andma kõik Töö juurde kuuluvad dokumendid.</w:t>
      </w:r>
    </w:p>
    <w:p w14:paraId="35D2F1DD" w14:textId="77777777" w:rsidR="00DF7ECA" w:rsidRPr="009E14D6" w:rsidRDefault="00DF7ECA" w:rsidP="009F7BFE">
      <w:pPr>
        <w:rPr>
          <w:lang w:val="et-EE"/>
        </w:rPr>
      </w:pPr>
    </w:p>
    <w:p w14:paraId="35D2F1DE" w14:textId="77777777" w:rsidR="00DF7ECA" w:rsidRPr="00E0494C" w:rsidRDefault="00DF7ECA" w:rsidP="00E0494C">
      <w:pPr>
        <w:numPr>
          <w:ilvl w:val="0"/>
          <w:numId w:val="35"/>
        </w:numPr>
        <w:tabs>
          <w:tab w:val="clear" w:pos="555"/>
        </w:tabs>
        <w:ind w:left="709" w:hanging="709"/>
        <w:jc w:val="both"/>
        <w:rPr>
          <w:b/>
          <w:lang w:val="et-EE"/>
        </w:rPr>
      </w:pPr>
      <w:r w:rsidRPr="009E14D6">
        <w:rPr>
          <w:b/>
          <w:lang w:val="et-EE"/>
        </w:rPr>
        <w:tab/>
        <w:t>Tasu</w:t>
      </w:r>
    </w:p>
    <w:p w14:paraId="35D2F1DF" w14:textId="77777777" w:rsidR="00DF7ECA" w:rsidRPr="00852E97" w:rsidRDefault="00DF7ECA" w:rsidP="00852E97">
      <w:pPr>
        <w:numPr>
          <w:ilvl w:val="1"/>
          <w:numId w:val="35"/>
        </w:numPr>
        <w:tabs>
          <w:tab w:val="clear" w:pos="555"/>
        </w:tabs>
        <w:ind w:left="709" w:hanging="709"/>
        <w:jc w:val="both"/>
        <w:rPr>
          <w:bCs/>
          <w:lang w:val="et-EE"/>
        </w:rPr>
      </w:pPr>
      <w:r w:rsidRPr="009E14D6">
        <w:rPr>
          <w:bCs/>
          <w:lang w:val="et-EE"/>
        </w:rPr>
        <w:t xml:space="preserve">Tellija maksab Töövõtjale Töö teostamise eest tasu </w:t>
      </w:r>
      <w:r w:rsidRPr="00852E97">
        <w:rPr>
          <w:bCs/>
          <w:lang w:val="et-EE"/>
        </w:rPr>
        <w:t xml:space="preserve">............. eurot (edaspidi </w:t>
      </w:r>
      <w:r w:rsidRPr="00852E97">
        <w:rPr>
          <w:b/>
          <w:bCs/>
          <w:lang w:val="et-EE"/>
        </w:rPr>
        <w:t>Tasu</w:t>
      </w:r>
      <w:r w:rsidRPr="00852E97">
        <w:rPr>
          <w:bCs/>
          <w:lang w:val="et-EE"/>
        </w:rPr>
        <w:t>)</w:t>
      </w:r>
      <w:r>
        <w:rPr>
          <w:bCs/>
          <w:lang w:val="et-EE"/>
        </w:rPr>
        <w:t xml:space="preserve"> koos käibemaksuga</w:t>
      </w:r>
      <w:r w:rsidRPr="00852E97">
        <w:rPr>
          <w:bCs/>
          <w:lang w:val="et-EE"/>
        </w:rPr>
        <w:t>. Töövõtjal on õigus nõuda Tellijalt Tasu maksmist alates Töö vastuvõtmisest Tellija poolt.</w:t>
      </w:r>
    </w:p>
    <w:p w14:paraId="35D2F1E0" w14:textId="77777777" w:rsidR="00DF7ECA" w:rsidRPr="009E14D6" w:rsidRDefault="00DF7ECA" w:rsidP="00E0494C">
      <w:pPr>
        <w:numPr>
          <w:ilvl w:val="1"/>
          <w:numId w:val="35"/>
        </w:numPr>
        <w:tabs>
          <w:tab w:val="clear" w:pos="555"/>
        </w:tabs>
        <w:ind w:left="709" w:hanging="709"/>
        <w:jc w:val="both"/>
        <w:rPr>
          <w:bCs/>
          <w:lang w:val="et-EE"/>
        </w:rPr>
      </w:pPr>
      <w:r w:rsidRPr="009E14D6">
        <w:rPr>
          <w:bCs/>
          <w:lang w:val="et-EE"/>
        </w:rPr>
        <w:t>Tellija maksab Töövõtjale Tasu vastaval</w:t>
      </w:r>
      <w:r>
        <w:rPr>
          <w:bCs/>
          <w:lang w:val="et-EE"/>
        </w:rPr>
        <w:t>t Töövõtja poolt esitatud arve</w:t>
      </w:r>
      <w:r w:rsidRPr="009E14D6">
        <w:rPr>
          <w:bCs/>
          <w:lang w:val="et-EE"/>
        </w:rPr>
        <w:t>le.</w:t>
      </w:r>
    </w:p>
    <w:p w14:paraId="35D2F1E1" w14:textId="77777777" w:rsidR="00DF7ECA" w:rsidRPr="009E14D6" w:rsidRDefault="00DF7ECA" w:rsidP="00E0494C">
      <w:pPr>
        <w:numPr>
          <w:ilvl w:val="1"/>
          <w:numId w:val="35"/>
        </w:numPr>
        <w:tabs>
          <w:tab w:val="clear" w:pos="555"/>
        </w:tabs>
        <w:ind w:left="709" w:hanging="709"/>
        <w:jc w:val="both"/>
        <w:rPr>
          <w:bCs/>
          <w:lang w:val="et-EE"/>
        </w:rPr>
      </w:pPr>
      <w:r w:rsidRPr="009E14D6">
        <w:rPr>
          <w:bCs/>
          <w:lang w:val="et-EE"/>
        </w:rPr>
        <w:t xml:space="preserve">Töövõtja esitab Tellijale arve </w:t>
      </w:r>
      <w:r>
        <w:rPr>
          <w:bCs/>
          <w:lang w:val="et-EE"/>
        </w:rPr>
        <w:t>3</w:t>
      </w:r>
      <w:r w:rsidRPr="009E14D6">
        <w:rPr>
          <w:bCs/>
          <w:lang w:val="et-EE"/>
        </w:rPr>
        <w:t xml:space="preserve"> tööpäeva jooksul alates Tellija poolt Töö vastuvõtmisest. </w:t>
      </w:r>
    </w:p>
    <w:p w14:paraId="35D2F1E2" w14:textId="77777777" w:rsidR="00DF7ECA" w:rsidRPr="009E14D6" w:rsidRDefault="00DF7ECA" w:rsidP="00E0494C">
      <w:pPr>
        <w:numPr>
          <w:ilvl w:val="1"/>
          <w:numId w:val="35"/>
        </w:numPr>
        <w:tabs>
          <w:tab w:val="clear" w:pos="555"/>
        </w:tabs>
        <w:ind w:left="709" w:hanging="709"/>
        <w:jc w:val="both"/>
        <w:rPr>
          <w:bCs/>
          <w:lang w:val="et-EE"/>
        </w:rPr>
      </w:pPr>
      <w:r w:rsidRPr="009E14D6">
        <w:rPr>
          <w:bCs/>
          <w:lang w:val="et-EE"/>
        </w:rPr>
        <w:t xml:space="preserve">Tellija tasub Töövõtja poolt esitatud arve </w:t>
      </w:r>
      <w:r>
        <w:rPr>
          <w:bCs/>
          <w:lang w:val="et-EE"/>
        </w:rPr>
        <w:t>10</w:t>
      </w:r>
      <w:r w:rsidRPr="009E14D6">
        <w:rPr>
          <w:bCs/>
          <w:lang w:val="et-EE"/>
        </w:rPr>
        <w:t xml:space="preserve"> tööpäeva jooksul alates arve kättesaamisest ülekandega Töövõtja arveldusarvele. Arve loetakse tasutuks, kui kogu arvel näidatud summa on laekunud Töövõtja arveldusarvele.</w:t>
      </w:r>
    </w:p>
    <w:p w14:paraId="35D2F1E3" w14:textId="77777777" w:rsidR="00DF7ECA" w:rsidRPr="009E14D6" w:rsidRDefault="00DF7ECA" w:rsidP="009F7BFE">
      <w:pPr>
        <w:numPr>
          <w:ilvl w:val="1"/>
          <w:numId w:val="35"/>
        </w:numPr>
        <w:tabs>
          <w:tab w:val="clear" w:pos="555"/>
        </w:tabs>
        <w:ind w:left="709" w:hanging="709"/>
        <w:jc w:val="both"/>
        <w:rPr>
          <w:bCs/>
          <w:lang w:val="et-EE"/>
        </w:rPr>
      </w:pPr>
      <w:r w:rsidRPr="009E14D6">
        <w:rPr>
          <w:bCs/>
          <w:lang w:val="et-EE"/>
        </w:rPr>
        <w:t>Pooled võivad kokku leppida, et Töövõtja teostab lisaks Tööle ka täiendavaid lisatöid. Lisatööde tellimise kohta sõlmivad Pooled Lepingu lisa, milles lepitakse kokku vähemalt lisatööde kirjeldus, hind ja teostamise tähtaeg. Lisatööde hinna kokku leppimisel lähtuvad pooled mõistlikkuse põhimõttest. Töövõtjal on õigus lisatööde eest tasu saada üksnes juhul, kui lisatööde teostamine on Poolte vahel eelnevalt kokku lepitud.</w:t>
      </w:r>
    </w:p>
    <w:p w14:paraId="35D2F1E4" w14:textId="77777777" w:rsidR="00DF7ECA" w:rsidRDefault="00DF7ECA" w:rsidP="009F7BFE">
      <w:pPr>
        <w:rPr>
          <w:bCs/>
          <w:lang w:val="et-EE"/>
        </w:rPr>
      </w:pPr>
      <w:r>
        <w:rPr>
          <w:bCs/>
          <w:lang w:val="et-EE"/>
        </w:rPr>
        <w:t xml:space="preserve">  </w:t>
      </w:r>
    </w:p>
    <w:p w14:paraId="35D2F1E5" w14:textId="77777777" w:rsidR="00DF7ECA" w:rsidRPr="009E14D6" w:rsidRDefault="00DF7ECA" w:rsidP="009F7BFE">
      <w:pPr>
        <w:rPr>
          <w:bCs/>
          <w:lang w:val="et-EE"/>
        </w:rPr>
      </w:pPr>
    </w:p>
    <w:p w14:paraId="35D2F1E6" w14:textId="77777777" w:rsidR="00DF7ECA" w:rsidRPr="00434C8F" w:rsidRDefault="00DF7ECA" w:rsidP="00434C8F">
      <w:pPr>
        <w:numPr>
          <w:ilvl w:val="0"/>
          <w:numId w:val="35"/>
        </w:numPr>
        <w:tabs>
          <w:tab w:val="clear" w:pos="555"/>
        </w:tabs>
        <w:ind w:left="709" w:hanging="709"/>
        <w:jc w:val="both"/>
        <w:rPr>
          <w:b/>
          <w:lang w:val="et-EE"/>
        </w:rPr>
      </w:pPr>
      <w:r w:rsidRPr="009E14D6">
        <w:rPr>
          <w:b/>
          <w:lang w:val="et-EE"/>
        </w:rPr>
        <w:t>Poolte õigused ja kohustused</w:t>
      </w:r>
    </w:p>
    <w:p w14:paraId="35D2F1E7" w14:textId="77777777" w:rsidR="00DF7ECA" w:rsidRPr="009E14D6" w:rsidRDefault="00DF7ECA" w:rsidP="00434C8F">
      <w:pPr>
        <w:numPr>
          <w:ilvl w:val="1"/>
          <w:numId w:val="35"/>
        </w:numPr>
        <w:tabs>
          <w:tab w:val="clear" w:pos="555"/>
        </w:tabs>
        <w:ind w:left="709" w:hanging="709"/>
        <w:jc w:val="both"/>
        <w:rPr>
          <w:bCs/>
          <w:lang w:val="et-EE"/>
        </w:rPr>
      </w:pPr>
      <w:r w:rsidRPr="009E14D6">
        <w:rPr>
          <w:bCs/>
          <w:lang w:val="et-EE"/>
        </w:rPr>
        <w:t>Töövõtja kohustub:</w:t>
      </w:r>
    </w:p>
    <w:p w14:paraId="35D2F1E8" w14:textId="77777777" w:rsidR="00DF7ECA" w:rsidRPr="009E14D6" w:rsidRDefault="00DF7ECA" w:rsidP="009F7BFE">
      <w:pPr>
        <w:numPr>
          <w:ilvl w:val="2"/>
          <w:numId w:val="35"/>
        </w:numPr>
        <w:jc w:val="both"/>
        <w:rPr>
          <w:bCs/>
          <w:lang w:val="et-EE"/>
        </w:rPr>
      </w:pPr>
      <w:r w:rsidRPr="009E14D6">
        <w:rPr>
          <w:bCs/>
          <w:lang w:val="et-EE"/>
        </w:rPr>
        <w:t>teostama Töö vastavalt Lepingule, kehtivatele õigusaktidele ja Tellija juhistele;</w:t>
      </w:r>
    </w:p>
    <w:p w14:paraId="35D2F1E9" w14:textId="77777777" w:rsidR="00DF7ECA" w:rsidRPr="009E14D6" w:rsidRDefault="00DF7ECA" w:rsidP="009F7BFE">
      <w:pPr>
        <w:numPr>
          <w:ilvl w:val="2"/>
          <w:numId w:val="35"/>
        </w:numPr>
        <w:jc w:val="both"/>
        <w:rPr>
          <w:bCs/>
          <w:lang w:val="et-EE"/>
        </w:rPr>
      </w:pPr>
      <w:r w:rsidRPr="009E14D6">
        <w:rPr>
          <w:bCs/>
          <w:lang w:val="et-EE"/>
        </w:rPr>
        <w:t>järgima Töö teostamisel ja korraldamisel Tellija mõistlikke huve ja eesmärke ning kõiki Tellija poolt antud seaduslikke juhiseid;</w:t>
      </w:r>
    </w:p>
    <w:p w14:paraId="35D2F1EA" w14:textId="77777777" w:rsidR="00DF7ECA" w:rsidRPr="009E14D6" w:rsidRDefault="00DF7ECA" w:rsidP="009F7BFE">
      <w:pPr>
        <w:numPr>
          <w:ilvl w:val="2"/>
          <w:numId w:val="35"/>
        </w:numPr>
        <w:jc w:val="both"/>
        <w:rPr>
          <w:bCs/>
          <w:lang w:val="et-EE"/>
        </w:rPr>
      </w:pPr>
      <w:r w:rsidRPr="009E14D6">
        <w:rPr>
          <w:bCs/>
          <w:lang w:val="et-EE"/>
        </w:rPr>
        <w:t>viivitamata pöörduma Tellija poole juhiste saamiseks, kui need on vajalikud Töö teostamiseks;</w:t>
      </w:r>
    </w:p>
    <w:p w14:paraId="35D2F1EB" w14:textId="77777777" w:rsidR="00DF7ECA" w:rsidRPr="009E14D6" w:rsidRDefault="00DF7ECA" w:rsidP="009F7BFE">
      <w:pPr>
        <w:numPr>
          <w:ilvl w:val="2"/>
          <w:numId w:val="35"/>
        </w:numPr>
        <w:jc w:val="both"/>
        <w:rPr>
          <w:bCs/>
          <w:lang w:val="et-EE"/>
        </w:rPr>
      </w:pPr>
      <w:r w:rsidRPr="009E14D6">
        <w:rPr>
          <w:bCs/>
          <w:lang w:val="et-EE"/>
        </w:rPr>
        <w:t>teavitama Tellijat koheselt kõikidest asjaoludest, mis mõjutavad Töö teostamist või Töövõtjapoolsete muude Lepinguliste kohustuste täitmist ning mille vastu on Tellijal mõistlik huvi;</w:t>
      </w:r>
    </w:p>
    <w:p w14:paraId="35D2F1EC" w14:textId="77777777" w:rsidR="00DF7ECA" w:rsidRPr="009E14D6" w:rsidRDefault="00DF7ECA" w:rsidP="009F7BFE">
      <w:pPr>
        <w:numPr>
          <w:ilvl w:val="2"/>
          <w:numId w:val="35"/>
        </w:numPr>
        <w:jc w:val="both"/>
        <w:rPr>
          <w:bCs/>
          <w:lang w:val="et-EE"/>
        </w:rPr>
      </w:pPr>
      <w:r w:rsidRPr="009E14D6">
        <w:rPr>
          <w:bCs/>
          <w:lang w:val="et-EE"/>
        </w:rPr>
        <w:t>hankima kõik Töö teostamiseks vajalikud materjalid, kui materjalide hankimine kuulub Töövõtja töövõttu;</w:t>
      </w:r>
    </w:p>
    <w:p w14:paraId="35D2F1ED" w14:textId="77777777" w:rsidR="00DF7ECA" w:rsidRPr="009E14D6" w:rsidRDefault="00DF7ECA" w:rsidP="009F7BFE">
      <w:pPr>
        <w:numPr>
          <w:ilvl w:val="2"/>
          <w:numId w:val="35"/>
        </w:numPr>
        <w:jc w:val="both"/>
        <w:rPr>
          <w:bCs/>
          <w:lang w:val="et-EE"/>
        </w:rPr>
      </w:pPr>
      <w:r w:rsidRPr="009E14D6">
        <w:rPr>
          <w:bCs/>
          <w:lang w:val="et-EE"/>
        </w:rPr>
        <w:t>ilma eraldi kokkuleppeta teostama ka sellised tööd ja toimingud, mis ei ole Lepingus ega selle lisades selgesõnaliselt ette nähtud, kuid mille tegemine on tavapäraselt vajalik Lepingu kohaseks täitmiseks ja eesmärgi saavutamiseks ning mis olemuslikult kuuluvad Töö hulka;</w:t>
      </w:r>
    </w:p>
    <w:p w14:paraId="35D2F1EE" w14:textId="77777777" w:rsidR="00DF7ECA" w:rsidRPr="009E14D6" w:rsidRDefault="00DF7ECA" w:rsidP="009F7BFE">
      <w:pPr>
        <w:numPr>
          <w:ilvl w:val="2"/>
          <w:numId w:val="35"/>
        </w:numPr>
        <w:jc w:val="both"/>
        <w:rPr>
          <w:bCs/>
          <w:lang w:val="et-EE"/>
        </w:rPr>
      </w:pPr>
      <w:r w:rsidRPr="009E14D6">
        <w:rPr>
          <w:bCs/>
          <w:lang w:val="et-EE"/>
        </w:rPr>
        <w:t>tagama Töö käigus valmivate dokumentide vastavuse kehtivatele õigusaktidele ja Lepingule;</w:t>
      </w:r>
    </w:p>
    <w:p w14:paraId="35D2F1EF" w14:textId="77777777" w:rsidR="00DF7ECA" w:rsidRDefault="00DF7ECA" w:rsidP="00434C8F">
      <w:pPr>
        <w:numPr>
          <w:ilvl w:val="2"/>
          <w:numId w:val="35"/>
        </w:numPr>
        <w:jc w:val="both"/>
        <w:rPr>
          <w:bCs/>
          <w:lang w:val="et-EE"/>
        </w:rPr>
      </w:pPr>
      <w:r w:rsidRPr="009E14D6">
        <w:rPr>
          <w:bCs/>
          <w:lang w:val="et-EE"/>
        </w:rPr>
        <w:t>leidma Töö teostamiseks vajalikud alltöövõtjad. Töövõtja kohustub nõudma oma allöövõtjatelt teostatava Töö kvaliteedi vastavust Lepingu tingimustele, samuti kokkulepitud tähtaegadest kinnipidamist. Töövõtja vastutab Töö teostamisel kasutatavate alltöövõtjate tegevu</w:t>
      </w:r>
      <w:r>
        <w:rPr>
          <w:bCs/>
          <w:lang w:val="et-EE"/>
        </w:rPr>
        <w:t>se eest nagu enda tegevuse eest.</w:t>
      </w:r>
    </w:p>
    <w:p w14:paraId="35D2F1F0" w14:textId="77777777" w:rsidR="00DF7ECA" w:rsidRPr="009E14D6" w:rsidRDefault="00DF7ECA" w:rsidP="003756F0">
      <w:pPr>
        <w:jc w:val="both"/>
        <w:rPr>
          <w:bCs/>
          <w:lang w:val="et-EE"/>
        </w:rPr>
      </w:pPr>
    </w:p>
    <w:p w14:paraId="35D2F1F1" w14:textId="77777777" w:rsidR="00DF7ECA" w:rsidRPr="009E14D6" w:rsidRDefault="00DF7ECA" w:rsidP="00434C8F">
      <w:pPr>
        <w:numPr>
          <w:ilvl w:val="1"/>
          <w:numId w:val="35"/>
        </w:numPr>
        <w:tabs>
          <w:tab w:val="clear" w:pos="555"/>
        </w:tabs>
        <w:ind w:left="709" w:hanging="709"/>
        <w:jc w:val="both"/>
        <w:rPr>
          <w:bCs/>
          <w:lang w:val="et-EE"/>
        </w:rPr>
      </w:pPr>
      <w:r w:rsidRPr="009E14D6">
        <w:rPr>
          <w:bCs/>
          <w:lang w:val="et-EE"/>
        </w:rPr>
        <w:t>Töövõtjal on õigus:</w:t>
      </w:r>
    </w:p>
    <w:p w14:paraId="35D2F1F2" w14:textId="77777777" w:rsidR="00DF7ECA" w:rsidRPr="009E14D6" w:rsidRDefault="00DF7ECA" w:rsidP="009F7BFE">
      <w:pPr>
        <w:numPr>
          <w:ilvl w:val="2"/>
          <w:numId w:val="35"/>
        </w:numPr>
        <w:jc w:val="both"/>
        <w:rPr>
          <w:bCs/>
          <w:lang w:val="et-EE"/>
        </w:rPr>
      </w:pPr>
      <w:r w:rsidRPr="009E14D6">
        <w:rPr>
          <w:bCs/>
          <w:lang w:val="et-EE"/>
        </w:rPr>
        <w:t>nõuda Tellijalt juhiseid, kui need on vajalikud Töö teostamiseks;</w:t>
      </w:r>
    </w:p>
    <w:p w14:paraId="35D2F1F3" w14:textId="77777777" w:rsidR="00DF7ECA" w:rsidRPr="009E14D6" w:rsidRDefault="00DF7ECA" w:rsidP="009F7BFE">
      <w:pPr>
        <w:numPr>
          <w:ilvl w:val="2"/>
          <w:numId w:val="35"/>
        </w:numPr>
        <w:jc w:val="both"/>
        <w:rPr>
          <w:bCs/>
          <w:lang w:val="et-EE"/>
        </w:rPr>
      </w:pPr>
      <w:r w:rsidRPr="009E14D6">
        <w:rPr>
          <w:bCs/>
          <w:lang w:val="et-EE"/>
        </w:rPr>
        <w:t>peatada Töö teostamine, kui Töövõtja on nõudnud Tellijalt juhiseid ja Tellija ei ole mõjuva põhjuseta neid mõistliku aja jooksul andnud;</w:t>
      </w:r>
    </w:p>
    <w:p w14:paraId="35D2F1F4" w14:textId="77777777" w:rsidR="00DF7ECA" w:rsidRDefault="00DF7ECA" w:rsidP="003756F0">
      <w:pPr>
        <w:numPr>
          <w:ilvl w:val="2"/>
          <w:numId w:val="35"/>
        </w:numPr>
        <w:jc w:val="both"/>
        <w:rPr>
          <w:bCs/>
          <w:lang w:val="et-EE"/>
        </w:rPr>
      </w:pPr>
      <w:r w:rsidRPr="009E14D6">
        <w:rPr>
          <w:bCs/>
          <w:lang w:val="et-EE"/>
        </w:rPr>
        <w:t>saada Töö teostamise eest tasu vastavalt Lepingule.</w:t>
      </w:r>
    </w:p>
    <w:p w14:paraId="35D2F1F5" w14:textId="77777777" w:rsidR="00DF7ECA" w:rsidRPr="009E14D6" w:rsidRDefault="00DF7ECA" w:rsidP="003756F0">
      <w:pPr>
        <w:jc w:val="both"/>
        <w:rPr>
          <w:bCs/>
          <w:lang w:val="et-EE"/>
        </w:rPr>
      </w:pPr>
    </w:p>
    <w:p w14:paraId="35D2F1F6" w14:textId="77777777" w:rsidR="00DF7ECA" w:rsidRPr="009E14D6" w:rsidRDefault="00DF7ECA" w:rsidP="003756F0">
      <w:pPr>
        <w:numPr>
          <w:ilvl w:val="1"/>
          <w:numId w:val="35"/>
        </w:numPr>
        <w:tabs>
          <w:tab w:val="clear" w:pos="555"/>
        </w:tabs>
        <w:ind w:left="709" w:hanging="709"/>
        <w:jc w:val="both"/>
        <w:rPr>
          <w:bCs/>
          <w:lang w:val="et-EE"/>
        </w:rPr>
      </w:pPr>
      <w:r w:rsidRPr="009E14D6">
        <w:rPr>
          <w:bCs/>
          <w:lang w:val="et-EE"/>
        </w:rPr>
        <w:t>Tellija kohustub:</w:t>
      </w:r>
    </w:p>
    <w:p w14:paraId="35D2F1F7" w14:textId="77777777" w:rsidR="00DF7ECA" w:rsidRPr="009E14D6" w:rsidRDefault="00DF7ECA" w:rsidP="00105E49">
      <w:pPr>
        <w:numPr>
          <w:ilvl w:val="2"/>
          <w:numId w:val="35"/>
        </w:numPr>
        <w:jc w:val="both"/>
        <w:rPr>
          <w:bCs/>
          <w:lang w:val="et-EE"/>
        </w:rPr>
      </w:pPr>
      <w:r w:rsidRPr="009E14D6">
        <w:rPr>
          <w:bCs/>
          <w:lang w:val="et-EE"/>
        </w:rPr>
        <w:t>andma Töövõtjale viivitamata juhiseid, kui need on vajalikud Töö teostamiseks;</w:t>
      </w:r>
    </w:p>
    <w:p w14:paraId="35D2F1F8" w14:textId="77777777" w:rsidR="00DF7ECA" w:rsidRPr="009E14D6" w:rsidRDefault="00DF7ECA" w:rsidP="009F7BFE">
      <w:pPr>
        <w:numPr>
          <w:ilvl w:val="2"/>
          <w:numId w:val="35"/>
        </w:numPr>
        <w:jc w:val="both"/>
        <w:rPr>
          <w:bCs/>
          <w:lang w:val="et-EE"/>
        </w:rPr>
      </w:pPr>
      <w:r w:rsidRPr="009E14D6">
        <w:rPr>
          <w:bCs/>
          <w:lang w:val="et-EE"/>
        </w:rPr>
        <w:t>Töö valmimisel Töö üle vaatama ja vastu võtma või vastuvõtmisest keelduma mõistliku aja jooksul pärast seda, kui Töövõtja on Tellijat Töö valmimisest teavitanud;</w:t>
      </w:r>
    </w:p>
    <w:p w14:paraId="35D2F1F9" w14:textId="77777777" w:rsidR="00DF7ECA" w:rsidRPr="009E14D6" w:rsidRDefault="00DF7ECA" w:rsidP="009F7BFE">
      <w:pPr>
        <w:numPr>
          <w:ilvl w:val="2"/>
          <w:numId w:val="35"/>
        </w:numPr>
        <w:jc w:val="both"/>
        <w:rPr>
          <w:bCs/>
          <w:lang w:val="et-EE"/>
        </w:rPr>
      </w:pPr>
      <w:r w:rsidRPr="009E14D6">
        <w:rPr>
          <w:bCs/>
          <w:lang w:val="et-EE"/>
        </w:rPr>
        <w:t>maksma Töövõtjale valminud Töö eest tasu vastavalt Lepingule;</w:t>
      </w:r>
    </w:p>
    <w:p w14:paraId="35D2F1FA" w14:textId="77777777" w:rsidR="00DF7ECA" w:rsidRPr="009E14D6" w:rsidRDefault="00DF7ECA" w:rsidP="009F7BFE">
      <w:pPr>
        <w:numPr>
          <w:ilvl w:val="2"/>
          <w:numId w:val="35"/>
        </w:numPr>
        <w:jc w:val="both"/>
        <w:rPr>
          <w:bCs/>
          <w:lang w:val="et-EE"/>
        </w:rPr>
      </w:pPr>
      <w:r w:rsidRPr="009E14D6">
        <w:rPr>
          <w:bCs/>
          <w:lang w:val="et-EE"/>
        </w:rPr>
        <w:t>teavitama Töövõtjat koheselt kõikidest asjaoludest, mis mõjutavad Tellijapoolsete Lepinguliste kohustuste täitmist ning mille vastu on Töövõtjal mõistlik huvi;</w:t>
      </w:r>
    </w:p>
    <w:p w14:paraId="35D2F1FB" w14:textId="77777777" w:rsidR="00DF7ECA" w:rsidRPr="009E14D6" w:rsidRDefault="00DF7ECA" w:rsidP="009F7BFE">
      <w:pPr>
        <w:numPr>
          <w:ilvl w:val="2"/>
          <w:numId w:val="35"/>
        </w:numPr>
        <w:jc w:val="both"/>
        <w:rPr>
          <w:bCs/>
          <w:lang w:val="et-EE"/>
        </w:rPr>
      </w:pPr>
      <w:r w:rsidRPr="009E14D6">
        <w:rPr>
          <w:bCs/>
          <w:lang w:val="et-EE"/>
        </w:rPr>
        <w:t>Töös puuduse avastamisel teavitama Töövõtjat avastatud puudusest mõistliku aja jooksul pärast puuduse avastamist;</w:t>
      </w:r>
    </w:p>
    <w:p w14:paraId="35D2F1FC" w14:textId="77777777" w:rsidR="00DF7ECA" w:rsidRPr="009E14D6" w:rsidRDefault="00DF7ECA" w:rsidP="009F7BFE">
      <w:pPr>
        <w:numPr>
          <w:ilvl w:val="2"/>
          <w:numId w:val="35"/>
        </w:numPr>
        <w:jc w:val="both"/>
        <w:rPr>
          <w:bCs/>
          <w:lang w:val="et-EE"/>
        </w:rPr>
      </w:pPr>
      <w:r w:rsidRPr="009E14D6">
        <w:rPr>
          <w:bCs/>
          <w:lang w:val="et-EE"/>
        </w:rPr>
        <w:lastRenderedPageBreak/>
        <w:t>Töös avastatud puudusest teavitamisel kirjeldama avastatud puudust võimalikult täpselt.</w:t>
      </w:r>
    </w:p>
    <w:p w14:paraId="35D2F1FD" w14:textId="77777777" w:rsidR="00DF7ECA" w:rsidRPr="009E14D6" w:rsidRDefault="00DF7ECA" w:rsidP="009F7BFE">
      <w:pPr>
        <w:rPr>
          <w:bCs/>
          <w:lang w:val="et-EE"/>
        </w:rPr>
      </w:pPr>
    </w:p>
    <w:p w14:paraId="35D2F1FE" w14:textId="77777777" w:rsidR="00DF7ECA" w:rsidRPr="009E14D6" w:rsidRDefault="00DF7ECA" w:rsidP="009F7BFE">
      <w:pPr>
        <w:numPr>
          <w:ilvl w:val="1"/>
          <w:numId w:val="35"/>
        </w:numPr>
        <w:tabs>
          <w:tab w:val="clear" w:pos="555"/>
        </w:tabs>
        <w:ind w:left="709" w:hanging="709"/>
        <w:jc w:val="both"/>
        <w:rPr>
          <w:bCs/>
          <w:lang w:val="et-EE"/>
        </w:rPr>
      </w:pPr>
      <w:r w:rsidRPr="009E14D6">
        <w:rPr>
          <w:bCs/>
          <w:lang w:val="et-EE"/>
        </w:rPr>
        <w:t>Tellijal on õigus:</w:t>
      </w:r>
    </w:p>
    <w:p w14:paraId="35D2F1FF" w14:textId="77777777" w:rsidR="00DF7ECA" w:rsidRPr="009E14D6" w:rsidRDefault="00DF7ECA" w:rsidP="009F7BFE">
      <w:pPr>
        <w:numPr>
          <w:ilvl w:val="2"/>
          <w:numId w:val="35"/>
        </w:numPr>
        <w:jc w:val="both"/>
        <w:rPr>
          <w:bCs/>
          <w:lang w:val="et-EE"/>
        </w:rPr>
      </w:pPr>
      <w:r w:rsidRPr="009E14D6">
        <w:rPr>
          <w:bCs/>
          <w:lang w:val="et-EE"/>
        </w:rPr>
        <w:t>igal ajal tutvuda Töö käiguga, välja arvatud juhul, kui see segaks oluliselt Töö teostamist;</w:t>
      </w:r>
    </w:p>
    <w:p w14:paraId="35D2F200" w14:textId="77777777" w:rsidR="00DF7ECA" w:rsidRPr="009E14D6" w:rsidRDefault="00DF7ECA" w:rsidP="009F7BFE">
      <w:pPr>
        <w:numPr>
          <w:ilvl w:val="2"/>
          <w:numId w:val="35"/>
        </w:numPr>
        <w:jc w:val="both"/>
        <w:rPr>
          <w:bCs/>
          <w:lang w:val="et-EE"/>
        </w:rPr>
      </w:pPr>
      <w:r w:rsidRPr="009E14D6">
        <w:rPr>
          <w:bCs/>
          <w:lang w:val="et-EE"/>
        </w:rPr>
        <w:t>Töös esinevate puuduste korral nõuda Töö vastavusse viimist Lepingutingimustega;</w:t>
      </w:r>
    </w:p>
    <w:p w14:paraId="35D2F201" w14:textId="77777777" w:rsidR="00DF7ECA" w:rsidRPr="009E14D6" w:rsidRDefault="00DF7ECA" w:rsidP="009F7BFE">
      <w:pPr>
        <w:numPr>
          <w:ilvl w:val="2"/>
          <w:numId w:val="35"/>
        </w:numPr>
        <w:jc w:val="both"/>
        <w:rPr>
          <w:bCs/>
          <w:lang w:val="et-EE"/>
        </w:rPr>
      </w:pPr>
      <w:r w:rsidRPr="009E14D6">
        <w:rPr>
          <w:bCs/>
          <w:lang w:val="et-EE"/>
        </w:rPr>
        <w:t>kõrvaldada Töös esinev puudus ise või lasta see kõrvaldada kolmandal isikul juhul, kui Töövõtja ei kõrvalda Töös esinevat puudust mõistliku aja jooksul pärast Tellijapoolset puudusest teavitamist;</w:t>
      </w:r>
    </w:p>
    <w:p w14:paraId="35D2F202" w14:textId="77777777" w:rsidR="00DF7ECA" w:rsidRPr="009E14D6" w:rsidRDefault="00DF7ECA" w:rsidP="009F7BFE">
      <w:pPr>
        <w:numPr>
          <w:ilvl w:val="2"/>
          <w:numId w:val="35"/>
        </w:numPr>
        <w:jc w:val="both"/>
        <w:rPr>
          <w:bCs/>
          <w:lang w:val="et-EE"/>
        </w:rPr>
      </w:pPr>
      <w:r w:rsidRPr="009E14D6">
        <w:rPr>
          <w:bCs/>
          <w:lang w:val="et-EE"/>
        </w:rPr>
        <w:t>nõuda Töövõtjalt Töö puuduse kõrvaldamisega seotud kulutuste hüvitamist;</w:t>
      </w:r>
    </w:p>
    <w:p w14:paraId="35D2F203" w14:textId="77777777" w:rsidR="00DF7ECA" w:rsidRPr="009E14D6" w:rsidRDefault="00DF7ECA" w:rsidP="009F7BFE">
      <w:pPr>
        <w:numPr>
          <w:ilvl w:val="2"/>
          <w:numId w:val="35"/>
        </w:numPr>
        <w:jc w:val="both"/>
        <w:rPr>
          <w:bCs/>
          <w:lang w:val="et-EE"/>
        </w:rPr>
      </w:pPr>
      <w:r w:rsidRPr="009E14D6">
        <w:rPr>
          <w:bCs/>
          <w:lang w:val="et-EE"/>
        </w:rPr>
        <w:t>jätta Töö vastu võtmata, kui Töös esineb puudusi, välja arvatud pisipuudused, mis ei takista Töö tulemuse kasutamist;</w:t>
      </w:r>
    </w:p>
    <w:p w14:paraId="35D2F204" w14:textId="77777777" w:rsidR="00DF7ECA" w:rsidRPr="009E14D6" w:rsidRDefault="00DF7ECA" w:rsidP="009F7BFE">
      <w:pPr>
        <w:numPr>
          <w:ilvl w:val="2"/>
          <w:numId w:val="35"/>
        </w:numPr>
        <w:jc w:val="both"/>
        <w:rPr>
          <w:bCs/>
          <w:lang w:val="et-EE"/>
        </w:rPr>
      </w:pPr>
      <w:r w:rsidRPr="009E14D6">
        <w:rPr>
          <w:bCs/>
          <w:lang w:val="et-EE"/>
        </w:rPr>
        <w:t>keelduda Töö eest tasumast kui Töö ei vasta Lepingutingimustele, muuhulgas kui Lepingutingimustele ei vasta Töö juurde kuuluvad dokumendid või sellised dokumendid on Tellijale üle andmata.</w:t>
      </w:r>
    </w:p>
    <w:p w14:paraId="35D2F205" w14:textId="77777777" w:rsidR="00DF7ECA" w:rsidRPr="009E14D6" w:rsidRDefault="00DF7ECA" w:rsidP="009F7BFE">
      <w:pPr>
        <w:rPr>
          <w:bCs/>
          <w:lang w:val="et-EE"/>
        </w:rPr>
      </w:pPr>
    </w:p>
    <w:p w14:paraId="35D2F206" w14:textId="77777777" w:rsidR="00DF7ECA" w:rsidRPr="009E14D6" w:rsidRDefault="00DF7ECA" w:rsidP="009F7BFE">
      <w:pPr>
        <w:numPr>
          <w:ilvl w:val="1"/>
          <w:numId w:val="35"/>
        </w:numPr>
        <w:tabs>
          <w:tab w:val="clear" w:pos="555"/>
        </w:tabs>
        <w:ind w:left="709" w:hanging="709"/>
        <w:jc w:val="both"/>
        <w:rPr>
          <w:bCs/>
          <w:lang w:val="et-EE"/>
        </w:rPr>
      </w:pPr>
      <w:r w:rsidRPr="009E14D6">
        <w:rPr>
          <w:bCs/>
          <w:lang w:val="et-EE"/>
        </w:rPr>
        <w:t>Pooled kohustuvad mitte avaldama Lepingu sisu kolmandatele isikutele ilma teise Poole kirjaliku nõusolekuta ega muud Lepingu sõlmimise ja täitmise käigus teatavaks saanud teavet (sh. teise Poole asjaajamist ja majandustegevust puudutavat teavet), mida võib mõistlikult ja arvestades Poolte äritegevuses väljakujunenud tavasid ja praktikat pidada konfidentsiaalseks teabeks.</w:t>
      </w:r>
    </w:p>
    <w:p w14:paraId="35D2F207" w14:textId="77777777" w:rsidR="00DF7ECA" w:rsidRPr="009E14D6" w:rsidRDefault="00DF7ECA" w:rsidP="009F7BFE">
      <w:pPr>
        <w:rPr>
          <w:bCs/>
          <w:lang w:val="et-EE"/>
        </w:rPr>
      </w:pPr>
    </w:p>
    <w:p w14:paraId="35D2F208" w14:textId="77777777" w:rsidR="00DF7ECA" w:rsidRPr="003756F0" w:rsidRDefault="00DF7ECA" w:rsidP="003756F0">
      <w:pPr>
        <w:numPr>
          <w:ilvl w:val="0"/>
          <w:numId w:val="35"/>
        </w:numPr>
        <w:tabs>
          <w:tab w:val="clear" w:pos="555"/>
        </w:tabs>
        <w:ind w:left="709" w:hanging="709"/>
        <w:jc w:val="both"/>
        <w:rPr>
          <w:b/>
          <w:lang w:val="et-EE"/>
        </w:rPr>
      </w:pPr>
      <w:r w:rsidRPr="009E14D6">
        <w:rPr>
          <w:b/>
          <w:lang w:val="et-EE"/>
        </w:rPr>
        <w:t>Poolte vastutus</w:t>
      </w:r>
    </w:p>
    <w:p w14:paraId="35D2F209" w14:textId="77777777" w:rsidR="00DF7ECA" w:rsidRPr="009E14D6" w:rsidRDefault="00DF7ECA" w:rsidP="003756F0">
      <w:pPr>
        <w:numPr>
          <w:ilvl w:val="1"/>
          <w:numId w:val="35"/>
        </w:numPr>
        <w:tabs>
          <w:tab w:val="clear" w:pos="555"/>
        </w:tabs>
        <w:ind w:left="709" w:hanging="709"/>
        <w:jc w:val="both"/>
        <w:rPr>
          <w:bCs/>
          <w:lang w:val="et-EE"/>
        </w:rPr>
      </w:pPr>
      <w:r w:rsidRPr="009E14D6">
        <w:rPr>
          <w:bCs/>
          <w:lang w:val="et-EE"/>
        </w:rPr>
        <w:t xml:space="preserve">Kui Tellija viivitab Töövõtjale tasu maksmisega, siis on Töövõtjal õigus nõuda Tellijalt viivist </w:t>
      </w:r>
      <w:r w:rsidRPr="009E14D6">
        <w:rPr>
          <w:shd w:val="clear" w:color="auto" w:fill="FFFFFF"/>
          <w:lang w:val="et-EE"/>
        </w:rPr>
        <w:t>0,15% </w:t>
      </w:r>
      <w:r w:rsidRPr="009E14D6">
        <w:rPr>
          <w:bCs/>
          <w:lang w:val="et-EE"/>
        </w:rPr>
        <w:t>protsenti päevas viivitatud summalt iga tasumisega viivitatud päeva eest.</w:t>
      </w:r>
    </w:p>
    <w:p w14:paraId="35D2F20A" w14:textId="77777777" w:rsidR="00DF7ECA" w:rsidRPr="009E14D6" w:rsidRDefault="00DF7ECA" w:rsidP="009F7BFE">
      <w:pPr>
        <w:numPr>
          <w:ilvl w:val="1"/>
          <w:numId w:val="35"/>
        </w:numPr>
        <w:tabs>
          <w:tab w:val="clear" w:pos="555"/>
        </w:tabs>
        <w:ind w:left="709" w:hanging="709"/>
        <w:jc w:val="both"/>
        <w:rPr>
          <w:bCs/>
          <w:lang w:val="et-EE"/>
        </w:rPr>
      </w:pPr>
      <w:r w:rsidRPr="009E14D6">
        <w:rPr>
          <w:bCs/>
          <w:lang w:val="et-EE"/>
        </w:rPr>
        <w:t>Töö valmimise, üleandmise või Töös esineva puuduse kõrvaldamisega viivitamisel kohustub Töövõtja tasuma Tellijale leppetrahvi 1% valmimata, üle andmata või puudusega Töö maksumusest päevas iga viivitatud päeva eest. Tellija kohustub leppetrahvi nõudmisest Töövõtjat teavitama mõistliku aja jooksul pärast seda, kui ta Töövõtjapoolsest viivitusest teada sai.</w:t>
      </w:r>
    </w:p>
    <w:p w14:paraId="35D2F20B" w14:textId="77777777" w:rsidR="00DF7ECA" w:rsidRPr="009E14D6" w:rsidRDefault="00DF7ECA" w:rsidP="009F7BFE">
      <w:pPr>
        <w:rPr>
          <w:rFonts w:ascii="Verdana" w:hAnsi="Verdana"/>
          <w:bCs/>
          <w:sz w:val="20"/>
          <w:lang w:val="et-EE"/>
        </w:rPr>
      </w:pPr>
    </w:p>
    <w:p w14:paraId="35D2F20C" w14:textId="77777777" w:rsidR="00DF7ECA" w:rsidRPr="003756F0" w:rsidRDefault="00DF7ECA" w:rsidP="003756F0">
      <w:pPr>
        <w:numPr>
          <w:ilvl w:val="0"/>
          <w:numId w:val="35"/>
        </w:numPr>
        <w:tabs>
          <w:tab w:val="clear" w:pos="555"/>
        </w:tabs>
        <w:ind w:left="709" w:hanging="709"/>
        <w:jc w:val="both"/>
        <w:rPr>
          <w:b/>
          <w:lang w:val="et-EE"/>
        </w:rPr>
      </w:pPr>
      <w:r w:rsidRPr="00EB0A20">
        <w:rPr>
          <w:b/>
          <w:lang w:val="et-EE"/>
        </w:rPr>
        <w:t>Poolte esindajad ja kontaktandmed</w:t>
      </w:r>
    </w:p>
    <w:p w14:paraId="35D2F20D" w14:textId="77777777" w:rsidR="00DF7ECA" w:rsidRPr="009E14D6" w:rsidRDefault="00DF7ECA" w:rsidP="003756F0">
      <w:pPr>
        <w:numPr>
          <w:ilvl w:val="1"/>
          <w:numId w:val="35"/>
        </w:numPr>
        <w:tabs>
          <w:tab w:val="clear" w:pos="555"/>
        </w:tabs>
        <w:ind w:left="709" w:hanging="709"/>
        <w:jc w:val="both"/>
        <w:rPr>
          <w:bCs/>
          <w:lang w:val="et-EE"/>
        </w:rPr>
      </w:pPr>
      <w:r w:rsidRPr="009E14D6">
        <w:rPr>
          <w:bCs/>
          <w:lang w:val="et-EE"/>
        </w:rPr>
        <w:t>Poolte kontaktisikud Lepingu täitmisel ja nende sidevahendid on:</w:t>
      </w:r>
    </w:p>
    <w:p w14:paraId="35D2F20E" w14:textId="77777777" w:rsidR="00DF7ECA" w:rsidRPr="009E14D6" w:rsidRDefault="00DF7ECA" w:rsidP="009F7BFE">
      <w:pPr>
        <w:numPr>
          <w:ilvl w:val="2"/>
          <w:numId w:val="35"/>
        </w:numPr>
        <w:jc w:val="both"/>
        <w:rPr>
          <w:bCs/>
          <w:lang w:val="et-EE"/>
        </w:rPr>
      </w:pPr>
      <w:r w:rsidRPr="009E14D6">
        <w:rPr>
          <w:bCs/>
          <w:lang w:val="et-EE"/>
        </w:rPr>
        <w:t xml:space="preserve">Tellija esindaja(d) – Alina Nevent, Sillamäe Linnavalitsuse keskkonnaspetsialist, e-post </w:t>
      </w:r>
      <w:hyperlink r:id="rId12" w:history="1">
        <w:r w:rsidRPr="009E14D6">
          <w:rPr>
            <w:rStyle w:val="Hyperlink"/>
            <w:bCs/>
            <w:lang w:val="et-EE"/>
          </w:rPr>
          <w:t>nevent@sillamae.ee</w:t>
        </w:r>
      </w:hyperlink>
      <w:r w:rsidRPr="009E14D6">
        <w:rPr>
          <w:bCs/>
          <w:lang w:val="et-EE"/>
        </w:rPr>
        <w:t xml:space="preserve">, tel 3925731. </w:t>
      </w:r>
    </w:p>
    <w:p w14:paraId="35D2F20F" w14:textId="77777777" w:rsidR="00DF7ECA" w:rsidRPr="009E14D6" w:rsidRDefault="00DF7ECA" w:rsidP="009F7BFE">
      <w:pPr>
        <w:numPr>
          <w:ilvl w:val="2"/>
          <w:numId w:val="35"/>
        </w:numPr>
        <w:jc w:val="both"/>
        <w:rPr>
          <w:bCs/>
          <w:lang w:val="et-EE"/>
        </w:rPr>
      </w:pPr>
      <w:r w:rsidRPr="009E14D6">
        <w:rPr>
          <w:bCs/>
          <w:lang w:val="et-EE"/>
        </w:rPr>
        <w:t>Töövõtja esindaja(d) – ......[</w:t>
      </w:r>
      <w:r w:rsidRPr="009E14D6">
        <w:rPr>
          <w:bCs/>
          <w:i/>
          <w:lang w:val="et-EE"/>
        </w:rPr>
        <w:t>esindaja sidevahendite (e-post, telefon) andmed</w:t>
      </w:r>
      <w:r w:rsidRPr="009E14D6">
        <w:rPr>
          <w:bCs/>
          <w:lang w:val="et-EE"/>
        </w:rPr>
        <w:t xml:space="preserve">].   </w:t>
      </w:r>
    </w:p>
    <w:p w14:paraId="35D2F210" w14:textId="77777777" w:rsidR="00DF7ECA" w:rsidRPr="009E14D6" w:rsidRDefault="00DF7ECA" w:rsidP="009F7BFE">
      <w:pPr>
        <w:rPr>
          <w:bCs/>
          <w:lang w:val="et-EE"/>
        </w:rPr>
      </w:pPr>
    </w:p>
    <w:p w14:paraId="35D2F211" w14:textId="77777777" w:rsidR="00DF7ECA" w:rsidRPr="009E14D6" w:rsidRDefault="00DF7ECA" w:rsidP="009F7BFE">
      <w:pPr>
        <w:numPr>
          <w:ilvl w:val="1"/>
          <w:numId w:val="35"/>
        </w:numPr>
        <w:tabs>
          <w:tab w:val="clear" w:pos="555"/>
        </w:tabs>
        <w:ind w:left="709" w:hanging="709"/>
        <w:jc w:val="both"/>
        <w:rPr>
          <w:bCs/>
          <w:lang w:val="et-EE"/>
        </w:rPr>
      </w:pPr>
      <w:r w:rsidRPr="009E14D6">
        <w:rPr>
          <w:bCs/>
          <w:lang w:val="et-EE"/>
        </w:rPr>
        <w:t>Lepingu sõlmimise hetkel on Poolte kontaktandmed järgmised:</w:t>
      </w:r>
    </w:p>
    <w:p w14:paraId="35D2F212" w14:textId="77777777" w:rsidR="00DF7ECA" w:rsidRPr="009E14D6" w:rsidRDefault="00DF7ECA" w:rsidP="009F7BFE">
      <w:pPr>
        <w:rPr>
          <w:lang w:val="et-EE"/>
        </w:rPr>
      </w:pPr>
    </w:p>
    <w:tbl>
      <w:tblPr>
        <w:tblW w:w="844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85" w:type="dxa"/>
          <w:right w:w="85" w:type="dxa"/>
        </w:tblCellMar>
        <w:tblLook w:val="0000" w:firstRow="0" w:lastRow="0" w:firstColumn="0" w:lastColumn="0" w:noHBand="0" w:noVBand="0"/>
      </w:tblPr>
      <w:tblGrid>
        <w:gridCol w:w="4111"/>
        <w:gridCol w:w="4337"/>
      </w:tblGrid>
      <w:tr w:rsidR="00DF7ECA" w:rsidRPr="009E14D6" w14:paraId="35D2F215" w14:textId="77777777" w:rsidTr="00434C8F">
        <w:trPr>
          <w:cantSplit/>
          <w:jc w:val="center"/>
        </w:trPr>
        <w:tc>
          <w:tcPr>
            <w:tcW w:w="4111" w:type="dxa"/>
          </w:tcPr>
          <w:p w14:paraId="35D2F213" w14:textId="77777777" w:rsidR="00DF7ECA" w:rsidRPr="009E14D6" w:rsidRDefault="00DF7ECA" w:rsidP="00434C8F">
            <w:pPr>
              <w:jc w:val="center"/>
              <w:rPr>
                <w:b/>
                <w:bCs/>
                <w:lang w:val="et-EE"/>
              </w:rPr>
            </w:pPr>
            <w:r w:rsidRPr="009E14D6">
              <w:rPr>
                <w:b/>
                <w:bCs/>
                <w:lang w:val="et-EE"/>
              </w:rPr>
              <w:t>Tellija:</w:t>
            </w:r>
          </w:p>
        </w:tc>
        <w:tc>
          <w:tcPr>
            <w:tcW w:w="4337" w:type="dxa"/>
          </w:tcPr>
          <w:p w14:paraId="35D2F214" w14:textId="77777777" w:rsidR="00DF7ECA" w:rsidRPr="009E14D6" w:rsidRDefault="00DF7ECA" w:rsidP="00853791">
            <w:pPr>
              <w:rPr>
                <w:b/>
                <w:bCs/>
                <w:lang w:val="et-EE"/>
              </w:rPr>
            </w:pPr>
            <w:r w:rsidRPr="009E14D6">
              <w:rPr>
                <w:b/>
                <w:bCs/>
                <w:lang w:val="et-EE"/>
              </w:rPr>
              <w:t>Töövõtja:</w:t>
            </w:r>
          </w:p>
        </w:tc>
      </w:tr>
      <w:tr w:rsidR="00DF7ECA" w:rsidRPr="009E14D6" w14:paraId="35D2F218" w14:textId="77777777" w:rsidTr="00434C8F">
        <w:trPr>
          <w:cantSplit/>
          <w:jc w:val="center"/>
        </w:trPr>
        <w:tc>
          <w:tcPr>
            <w:tcW w:w="4111" w:type="dxa"/>
          </w:tcPr>
          <w:p w14:paraId="35D2F216" w14:textId="77777777" w:rsidR="00DF7ECA" w:rsidRPr="009E14D6" w:rsidRDefault="00DF7ECA" w:rsidP="00853791">
            <w:pPr>
              <w:rPr>
                <w:lang w:val="et-EE"/>
              </w:rPr>
            </w:pPr>
            <w:r w:rsidRPr="009E14D6">
              <w:rPr>
                <w:lang w:val="et-EE"/>
              </w:rPr>
              <w:t>Sillamäe Linnavalitsus</w:t>
            </w:r>
          </w:p>
        </w:tc>
        <w:tc>
          <w:tcPr>
            <w:tcW w:w="4337" w:type="dxa"/>
          </w:tcPr>
          <w:p w14:paraId="35D2F217" w14:textId="77777777" w:rsidR="00DF7ECA" w:rsidRPr="009E14D6" w:rsidRDefault="00DF7ECA" w:rsidP="00853791">
            <w:pPr>
              <w:rPr>
                <w:lang w:val="et-EE"/>
              </w:rPr>
            </w:pPr>
            <w:r w:rsidRPr="009E14D6">
              <w:rPr>
                <w:lang w:val="et-EE"/>
              </w:rPr>
              <w:t>[</w:t>
            </w:r>
            <w:r w:rsidRPr="009E14D6">
              <w:rPr>
                <w:i/>
                <w:lang w:val="et-EE"/>
              </w:rPr>
              <w:t>töövõtja nimi</w:t>
            </w:r>
            <w:r w:rsidRPr="009E14D6">
              <w:rPr>
                <w:lang w:val="et-EE"/>
              </w:rPr>
              <w:t>]</w:t>
            </w:r>
          </w:p>
        </w:tc>
      </w:tr>
      <w:tr w:rsidR="00DF7ECA" w:rsidRPr="009E14D6" w14:paraId="35D2F21B" w14:textId="77777777" w:rsidTr="00434C8F">
        <w:trPr>
          <w:cantSplit/>
          <w:jc w:val="center"/>
        </w:trPr>
        <w:tc>
          <w:tcPr>
            <w:tcW w:w="4111" w:type="dxa"/>
          </w:tcPr>
          <w:p w14:paraId="35D2F219" w14:textId="77777777" w:rsidR="00DF7ECA" w:rsidRPr="009E14D6" w:rsidRDefault="00DF7ECA" w:rsidP="00853791">
            <w:pPr>
              <w:rPr>
                <w:lang w:val="et-EE"/>
              </w:rPr>
            </w:pPr>
            <w:r w:rsidRPr="009E14D6">
              <w:rPr>
                <w:lang w:val="et-EE"/>
              </w:rPr>
              <w:t>Aadress: Kesk 27, Sillamäe 40231</w:t>
            </w:r>
          </w:p>
        </w:tc>
        <w:tc>
          <w:tcPr>
            <w:tcW w:w="4337" w:type="dxa"/>
          </w:tcPr>
          <w:p w14:paraId="35D2F21A" w14:textId="77777777" w:rsidR="00DF7ECA" w:rsidRPr="009E14D6" w:rsidRDefault="00DF7ECA" w:rsidP="00853791">
            <w:pPr>
              <w:rPr>
                <w:lang w:val="et-EE"/>
              </w:rPr>
            </w:pPr>
            <w:r w:rsidRPr="009E14D6">
              <w:rPr>
                <w:lang w:val="et-EE"/>
              </w:rPr>
              <w:t>Aadress: [</w:t>
            </w:r>
            <w:r w:rsidRPr="009E14D6">
              <w:rPr>
                <w:i/>
                <w:lang w:val="et-EE"/>
              </w:rPr>
              <w:t>töövõtja aadress</w:t>
            </w:r>
            <w:r w:rsidRPr="009E14D6">
              <w:rPr>
                <w:lang w:val="et-EE"/>
              </w:rPr>
              <w:t>]</w:t>
            </w:r>
          </w:p>
        </w:tc>
      </w:tr>
      <w:tr w:rsidR="00DF7ECA" w:rsidRPr="009E14D6" w14:paraId="35D2F21E" w14:textId="77777777" w:rsidTr="00434C8F">
        <w:trPr>
          <w:cantSplit/>
          <w:jc w:val="center"/>
        </w:trPr>
        <w:tc>
          <w:tcPr>
            <w:tcW w:w="4111" w:type="dxa"/>
          </w:tcPr>
          <w:p w14:paraId="35D2F21C" w14:textId="77777777" w:rsidR="00DF7ECA" w:rsidRPr="009E14D6" w:rsidRDefault="00DF7ECA" w:rsidP="00853791">
            <w:pPr>
              <w:rPr>
                <w:lang w:val="et-EE"/>
              </w:rPr>
            </w:pPr>
            <w:r w:rsidRPr="009E14D6">
              <w:rPr>
                <w:lang w:val="et-EE"/>
              </w:rPr>
              <w:t>Telefon: 3925700</w:t>
            </w:r>
          </w:p>
        </w:tc>
        <w:tc>
          <w:tcPr>
            <w:tcW w:w="4337" w:type="dxa"/>
          </w:tcPr>
          <w:p w14:paraId="35D2F21D" w14:textId="77777777" w:rsidR="00DF7ECA" w:rsidRPr="009E14D6" w:rsidRDefault="00DF7ECA" w:rsidP="00853791">
            <w:pPr>
              <w:rPr>
                <w:lang w:val="et-EE"/>
              </w:rPr>
            </w:pPr>
            <w:r w:rsidRPr="009E14D6">
              <w:rPr>
                <w:lang w:val="et-EE"/>
              </w:rPr>
              <w:t>Telefon: [</w:t>
            </w:r>
            <w:r w:rsidRPr="009E14D6">
              <w:rPr>
                <w:i/>
                <w:lang w:val="et-EE"/>
              </w:rPr>
              <w:t>töövõtja telefoninumber</w:t>
            </w:r>
            <w:r w:rsidRPr="009E14D6">
              <w:rPr>
                <w:lang w:val="et-EE"/>
              </w:rPr>
              <w:t>]</w:t>
            </w:r>
          </w:p>
        </w:tc>
      </w:tr>
      <w:tr w:rsidR="00DF7ECA" w:rsidRPr="00A446B2" w14:paraId="35D2F221" w14:textId="77777777" w:rsidTr="00434C8F">
        <w:trPr>
          <w:cantSplit/>
          <w:jc w:val="center"/>
        </w:trPr>
        <w:tc>
          <w:tcPr>
            <w:tcW w:w="4111" w:type="dxa"/>
          </w:tcPr>
          <w:p w14:paraId="35D2F21F" w14:textId="77777777" w:rsidR="00DF7ECA" w:rsidRPr="009E14D6" w:rsidRDefault="00DF7ECA" w:rsidP="00853791">
            <w:pPr>
              <w:rPr>
                <w:lang w:val="et-EE"/>
              </w:rPr>
            </w:pPr>
            <w:r w:rsidRPr="009E14D6">
              <w:rPr>
                <w:lang w:val="et-EE"/>
              </w:rPr>
              <w:t xml:space="preserve">E-post: </w:t>
            </w:r>
            <w:hyperlink r:id="rId13" w:history="1">
              <w:r w:rsidRPr="009E14D6">
                <w:rPr>
                  <w:rStyle w:val="Hyperlink"/>
                  <w:shd w:val="clear" w:color="auto" w:fill="FFFFFF"/>
                  <w:lang w:val="et-EE"/>
                </w:rPr>
                <w:t>linnavalitsus@sillamae.ee</w:t>
              </w:r>
            </w:hyperlink>
            <w:r w:rsidRPr="009E14D6">
              <w:rPr>
                <w:lang w:val="et-EE"/>
              </w:rPr>
              <w:t xml:space="preserve">  </w:t>
            </w:r>
          </w:p>
        </w:tc>
        <w:tc>
          <w:tcPr>
            <w:tcW w:w="4337" w:type="dxa"/>
          </w:tcPr>
          <w:p w14:paraId="35D2F220" w14:textId="77777777" w:rsidR="00DF7ECA" w:rsidRPr="009E14D6" w:rsidRDefault="00DF7ECA" w:rsidP="00853791">
            <w:pPr>
              <w:rPr>
                <w:lang w:val="et-EE"/>
              </w:rPr>
            </w:pPr>
            <w:r w:rsidRPr="009E14D6">
              <w:rPr>
                <w:lang w:val="et-EE"/>
              </w:rPr>
              <w:t>E-post: [</w:t>
            </w:r>
            <w:r w:rsidRPr="009E14D6">
              <w:rPr>
                <w:i/>
                <w:lang w:val="et-EE"/>
              </w:rPr>
              <w:t>töövõtja e-posti aadress</w:t>
            </w:r>
            <w:r w:rsidRPr="009E14D6">
              <w:rPr>
                <w:lang w:val="et-EE"/>
              </w:rPr>
              <w:t>]</w:t>
            </w:r>
          </w:p>
        </w:tc>
      </w:tr>
    </w:tbl>
    <w:p w14:paraId="35D2F222" w14:textId="77777777" w:rsidR="00DF7ECA" w:rsidRPr="009E14D6" w:rsidRDefault="00DF7ECA" w:rsidP="009F7BFE">
      <w:pPr>
        <w:rPr>
          <w:bCs/>
          <w:lang w:val="et-EE"/>
        </w:rPr>
      </w:pPr>
    </w:p>
    <w:p w14:paraId="35D2F223" w14:textId="77777777" w:rsidR="00DF7ECA" w:rsidRPr="009E14D6" w:rsidRDefault="00DF7ECA" w:rsidP="009F7BFE">
      <w:pPr>
        <w:numPr>
          <w:ilvl w:val="1"/>
          <w:numId w:val="35"/>
        </w:numPr>
        <w:tabs>
          <w:tab w:val="clear" w:pos="555"/>
        </w:tabs>
        <w:ind w:left="709" w:hanging="709"/>
        <w:jc w:val="both"/>
        <w:rPr>
          <w:bCs/>
          <w:lang w:val="et-EE"/>
        </w:rPr>
      </w:pPr>
      <w:r w:rsidRPr="009E14D6">
        <w:rPr>
          <w:lang w:val="et-EE"/>
        </w:rPr>
        <w:t>Pooled kohustuvad mistahes muudatustest oma esindajate või kontaktandmete osas viivitamatult kirjalikult vormis teist Poolt teavitama. Kuni teate kättesaamiseni loetakse teise Poole jaoks kehtivaks andmed, mis on temale esitatud.</w:t>
      </w:r>
    </w:p>
    <w:p w14:paraId="35D2F224" w14:textId="77777777" w:rsidR="00DF7ECA" w:rsidRPr="009E14D6" w:rsidRDefault="00DF7ECA" w:rsidP="009F7BFE">
      <w:pPr>
        <w:rPr>
          <w:rFonts w:ascii="Verdana" w:hAnsi="Verdana"/>
          <w:bCs/>
          <w:sz w:val="20"/>
          <w:lang w:val="et-EE"/>
        </w:rPr>
      </w:pPr>
    </w:p>
    <w:p w14:paraId="35D2F225" w14:textId="77777777" w:rsidR="00DF7ECA" w:rsidRPr="009E14D6" w:rsidRDefault="00DF7ECA" w:rsidP="009F7BFE">
      <w:pPr>
        <w:numPr>
          <w:ilvl w:val="0"/>
          <w:numId w:val="35"/>
        </w:numPr>
        <w:tabs>
          <w:tab w:val="clear" w:pos="555"/>
        </w:tabs>
        <w:ind w:left="709" w:hanging="709"/>
        <w:jc w:val="both"/>
        <w:rPr>
          <w:b/>
          <w:lang w:val="et-EE"/>
        </w:rPr>
      </w:pPr>
      <w:r w:rsidRPr="009E14D6">
        <w:rPr>
          <w:b/>
          <w:lang w:val="et-EE"/>
        </w:rPr>
        <w:t>Vääramatu jõud</w:t>
      </w:r>
      <w:r>
        <w:rPr>
          <w:b/>
          <w:lang w:val="et-EE"/>
        </w:rPr>
        <w:t xml:space="preserve">   </w:t>
      </w:r>
    </w:p>
    <w:p w14:paraId="35D2F226" w14:textId="77777777" w:rsidR="00DF7ECA" w:rsidRPr="009E14D6" w:rsidRDefault="00DF7ECA" w:rsidP="009F7BFE">
      <w:pPr>
        <w:rPr>
          <w:bCs/>
          <w:lang w:val="et-EE"/>
        </w:rPr>
      </w:pPr>
    </w:p>
    <w:p w14:paraId="35D2F227" w14:textId="77777777" w:rsidR="00DF7ECA" w:rsidRPr="009E14D6" w:rsidRDefault="00DF7ECA" w:rsidP="003756F0">
      <w:pPr>
        <w:numPr>
          <w:ilvl w:val="1"/>
          <w:numId w:val="35"/>
        </w:numPr>
        <w:tabs>
          <w:tab w:val="clear" w:pos="555"/>
        </w:tabs>
        <w:ind w:left="709" w:hanging="709"/>
        <w:jc w:val="both"/>
        <w:rPr>
          <w:bCs/>
          <w:lang w:val="et-EE"/>
        </w:rPr>
      </w:pPr>
      <w:r w:rsidRPr="009E14D6">
        <w:rPr>
          <w:bCs/>
          <w:lang w:val="et-EE"/>
        </w:rPr>
        <w:t xml:space="preserve">Pooled vabanevad Lepingust tulenevate ja sellega seotud kohustuste täitmisest osaliselt või täielikult, kui seda takistab vääramatu jõud, kusjuures Pooled on kohustatud rakendama kõiki </w:t>
      </w:r>
      <w:r w:rsidRPr="009E14D6">
        <w:rPr>
          <w:bCs/>
          <w:lang w:val="et-EE"/>
        </w:rPr>
        <w:lastRenderedPageBreak/>
        <w:t>meetmeid, et ära hoida teisele Poolele kahju tekitamine ja tagada võimalikult suures ulatuses Lepingu täitmine. Vääramatu jõu esinemine peab olema tõendatud selle Poole poolt, kes soovib viidata nimetatud asjaoludele kui alusele, et vabaneda seadusest tulenevast ja/või Lepingus sätestatud vastutusest endale Lepinguga võetud kohustuste mittetäitmise või mittevastava täitmise eest. Vääramatuks jõuks ei ole Lepingu tähenduses Poole majandusliku olukorra muutus, halvad ilmastikuolud, hinnatõus, puhkus, pankrot ega ka pankrotihoiatus või hagi tagamine. Vääramatu jõu mõiste sisustamisel lähtuvad Pooled Võlaõigusseaduses sätestatust.</w:t>
      </w:r>
    </w:p>
    <w:p w14:paraId="35D2F228" w14:textId="77777777" w:rsidR="00DF7ECA" w:rsidRPr="009E14D6" w:rsidRDefault="00DF7ECA" w:rsidP="003756F0">
      <w:pPr>
        <w:numPr>
          <w:ilvl w:val="1"/>
          <w:numId w:val="35"/>
        </w:numPr>
        <w:tabs>
          <w:tab w:val="clear" w:pos="555"/>
        </w:tabs>
        <w:ind w:left="709" w:hanging="709"/>
        <w:jc w:val="both"/>
        <w:rPr>
          <w:bCs/>
          <w:lang w:val="et-EE"/>
        </w:rPr>
      </w:pPr>
      <w:r w:rsidRPr="009E14D6">
        <w:rPr>
          <w:bCs/>
          <w:lang w:val="et-EE"/>
        </w:rPr>
        <w:tab/>
        <w:t>Vääramatu jõu esinemisest tuleb teist Poolt viivitamatult kirjalikult informeerida.</w:t>
      </w:r>
    </w:p>
    <w:p w14:paraId="35D2F229" w14:textId="77777777" w:rsidR="00DF7ECA" w:rsidRPr="009E14D6" w:rsidRDefault="00DF7ECA" w:rsidP="009F7BFE">
      <w:pPr>
        <w:numPr>
          <w:ilvl w:val="1"/>
          <w:numId w:val="35"/>
        </w:numPr>
        <w:tabs>
          <w:tab w:val="clear" w:pos="555"/>
        </w:tabs>
        <w:ind w:left="709" w:hanging="709"/>
        <w:jc w:val="both"/>
        <w:rPr>
          <w:bCs/>
          <w:lang w:val="et-EE"/>
        </w:rPr>
      </w:pPr>
      <w:r w:rsidRPr="009E14D6">
        <w:rPr>
          <w:bCs/>
          <w:lang w:val="et-EE"/>
        </w:rPr>
        <w:tab/>
        <w:t>Vääramatu jõu esinemisel lepivad Pooled kokku Töö teostamise tähtaegade muutmises nimetatud asjaolude esinemise perioodi võrra. Vääramatu jõu esinemisel kestusega üle kahe (2) kalendrikuu on Pooltel õigus Lepingust taganeda või Leping üles öelda.</w:t>
      </w:r>
    </w:p>
    <w:p w14:paraId="35D2F22A" w14:textId="77777777" w:rsidR="00DF7ECA" w:rsidRPr="009E14D6" w:rsidRDefault="00DF7ECA" w:rsidP="009F7BFE">
      <w:pPr>
        <w:rPr>
          <w:bCs/>
          <w:lang w:val="et-EE"/>
        </w:rPr>
      </w:pPr>
    </w:p>
    <w:p w14:paraId="35D2F22B" w14:textId="77777777" w:rsidR="00DF7ECA" w:rsidRPr="009E14D6" w:rsidRDefault="00DF7ECA" w:rsidP="003756F0">
      <w:pPr>
        <w:numPr>
          <w:ilvl w:val="0"/>
          <w:numId w:val="35"/>
        </w:numPr>
        <w:tabs>
          <w:tab w:val="clear" w:pos="555"/>
        </w:tabs>
        <w:ind w:left="709" w:hanging="709"/>
        <w:jc w:val="both"/>
        <w:rPr>
          <w:b/>
          <w:lang w:val="et-EE"/>
        </w:rPr>
      </w:pPr>
      <w:r w:rsidRPr="009E14D6">
        <w:rPr>
          <w:b/>
          <w:lang w:val="et-EE"/>
        </w:rPr>
        <w:tab/>
        <w:t>Vaidluste lahendamise kord</w:t>
      </w:r>
    </w:p>
    <w:p w14:paraId="35D2F22C" w14:textId="77777777" w:rsidR="00DF7ECA" w:rsidRPr="009E14D6" w:rsidRDefault="00DF7ECA" w:rsidP="009F7BFE">
      <w:pPr>
        <w:numPr>
          <w:ilvl w:val="1"/>
          <w:numId w:val="35"/>
        </w:numPr>
        <w:tabs>
          <w:tab w:val="clear" w:pos="555"/>
        </w:tabs>
        <w:ind w:left="709" w:hanging="709"/>
        <w:jc w:val="both"/>
        <w:rPr>
          <w:bCs/>
          <w:lang w:val="et-EE"/>
        </w:rPr>
      </w:pPr>
      <w:r w:rsidRPr="009E14D6">
        <w:rPr>
          <w:bCs/>
          <w:lang w:val="et-EE"/>
        </w:rPr>
        <w:tab/>
        <w:t>Lepingust tulenevad ja sellega seotud vaidlused püüavad Pooled lahendada läbirääkimiste teel. Kui vaidlust ei õnnestu lahendada läbirääkimiste teel, on Pooltel õigus pöörduda vaidluse lahendamiseks maakohtusse vastavalt Eesti Vabariigis kehtivatele õigusaktidele.</w:t>
      </w:r>
    </w:p>
    <w:p w14:paraId="35D2F22D" w14:textId="77777777" w:rsidR="00DF7ECA" w:rsidRPr="009E14D6" w:rsidRDefault="00DF7ECA" w:rsidP="009F7BFE">
      <w:pPr>
        <w:ind w:right="72"/>
        <w:rPr>
          <w:lang w:val="et-EE"/>
        </w:rPr>
      </w:pPr>
    </w:p>
    <w:p w14:paraId="35D2F22E" w14:textId="77777777" w:rsidR="00DF7ECA" w:rsidRPr="009E14D6" w:rsidRDefault="00DF7ECA" w:rsidP="003756F0">
      <w:pPr>
        <w:numPr>
          <w:ilvl w:val="0"/>
          <w:numId w:val="35"/>
        </w:numPr>
        <w:tabs>
          <w:tab w:val="clear" w:pos="555"/>
        </w:tabs>
        <w:ind w:left="709" w:hanging="709"/>
        <w:jc w:val="both"/>
        <w:rPr>
          <w:b/>
          <w:lang w:val="et-EE"/>
        </w:rPr>
      </w:pPr>
      <w:r w:rsidRPr="009E14D6">
        <w:rPr>
          <w:b/>
          <w:lang w:val="et-EE"/>
        </w:rPr>
        <w:tab/>
        <w:t>Lepingu jõustumine</w:t>
      </w:r>
    </w:p>
    <w:p w14:paraId="35D2F22F" w14:textId="77777777" w:rsidR="00DF7ECA" w:rsidRPr="009E14D6" w:rsidRDefault="00DF7ECA" w:rsidP="003756F0">
      <w:pPr>
        <w:numPr>
          <w:ilvl w:val="1"/>
          <w:numId w:val="35"/>
        </w:numPr>
        <w:tabs>
          <w:tab w:val="clear" w:pos="555"/>
        </w:tabs>
        <w:ind w:left="709" w:hanging="709"/>
        <w:jc w:val="both"/>
        <w:rPr>
          <w:bCs/>
          <w:lang w:val="et-EE"/>
        </w:rPr>
      </w:pPr>
      <w:r w:rsidRPr="009E14D6">
        <w:rPr>
          <w:bCs/>
          <w:lang w:val="et-EE"/>
        </w:rPr>
        <w:tab/>
        <w:t>Leping jõustub alates Lepingu allkirjastamise hetkest.</w:t>
      </w:r>
    </w:p>
    <w:p w14:paraId="35D2F231" w14:textId="5B265EB1" w:rsidR="00DF7ECA" w:rsidRPr="00E72974" w:rsidRDefault="00DF7ECA" w:rsidP="00930008">
      <w:pPr>
        <w:numPr>
          <w:ilvl w:val="1"/>
          <w:numId w:val="35"/>
        </w:numPr>
        <w:tabs>
          <w:tab w:val="clear" w:pos="555"/>
        </w:tabs>
        <w:ind w:left="709" w:hanging="709"/>
        <w:jc w:val="both"/>
        <w:rPr>
          <w:bCs/>
          <w:lang w:val="et-EE"/>
        </w:rPr>
      </w:pPr>
      <w:r w:rsidRPr="00E72974">
        <w:rPr>
          <w:bCs/>
          <w:lang w:val="et-EE"/>
        </w:rPr>
        <w:tab/>
        <w:t xml:space="preserve">Leping on koostatud </w:t>
      </w:r>
      <w:r w:rsidR="00A95BCB" w:rsidRPr="00E72974">
        <w:rPr>
          <w:bCs/>
          <w:lang w:val="et-EE"/>
        </w:rPr>
        <w:t xml:space="preserve">eesti keeles </w:t>
      </w:r>
      <w:r w:rsidRPr="00E72974">
        <w:rPr>
          <w:bCs/>
          <w:lang w:val="et-EE"/>
        </w:rPr>
        <w:t xml:space="preserve">ja alla kirjutatud </w:t>
      </w:r>
      <w:r w:rsidR="00E72974" w:rsidRPr="00E72974">
        <w:rPr>
          <w:bCs/>
          <w:lang w:val="et-EE"/>
        </w:rPr>
        <w:t xml:space="preserve">digitaalselt. </w:t>
      </w:r>
    </w:p>
    <w:p w14:paraId="35D2F232" w14:textId="77777777" w:rsidR="00DF7ECA" w:rsidRPr="009E14D6" w:rsidRDefault="00DF7ECA" w:rsidP="009F7BFE">
      <w:pPr>
        <w:rPr>
          <w:lang w:val="et-EE"/>
        </w:rPr>
      </w:pPr>
    </w:p>
    <w:p w14:paraId="35D2F233" w14:textId="77777777" w:rsidR="00DF7ECA" w:rsidRPr="003756F0" w:rsidRDefault="00DF7ECA" w:rsidP="009F7BFE">
      <w:pPr>
        <w:rPr>
          <w:b/>
          <w:lang w:val="et-EE"/>
        </w:rPr>
      </w:pPr>
      <w:r w:rsidRPr="003756F0">
        <w:rPr>
          <w:b/>
          <w:lang w:val="et-EE"/>
        </w:rPr>
        <w:t>Tellija:</w:t>
      </w:r>
      <w:r w:rsidRPr="003756F0">
        <w:rPr>
          <w:b/>
          <w:lang w:val="et-EE"/>
        </w:rPr>
        <w:tab/>
      </w:r>
      <w:r w:rsidRPr="003756F0">
        <w:rPr>
          <w:b/>
          <w:lang w:val="et-EE"/>
        </w:rPr>
        <w:tab/>
      </w:r>
      <w:r w:rsidRPr="003756F0">
        <w:rPr>
          <w:b/>
          <w:lang w:val="et-EE"/>
        </w:rPr>
        <w:tab/>
      </w:r>
      <w:r w:rsidRPr="003756F0">
        <w:rPr>
          <w:b/>
          <w:lang w:val="et-EE"/>
        </w:rPr>
        <w:tab/>
      </w:r>
      <w:r w:rsidRPr="003756F0">
        <w:rPr>
          <w:b/>
          <w:lang w:val="et-EE"/>
        </w:rPr>
        <w:tab/>
      </w:r>
      <w:r w:rsidRPr="003756F0">
        <w:rPr>
          <w:b/>
          <w:lang w:val="et-EE"/>
        </w:rPr>
        <w:tab/>
        <w:t>Töövõtja:</w:t>
      </w:r>
    </w:p>
    <w:p w14:paraId="35D2F234" w14:textId="77777777" w:rsidR="00DF7ECA" w:rsidRPr="009E14D6" w:rsidRDefault="00DF7ECA" w:rsidP="009F7BFE">
      <w:pPr>
        <w:rPr>
          <w:lang w:val="et-EE"/>
        </w:rPr>
      </w:pPr>
    </w:p>
    <w:p w14:paraId="35D2F235" w14:textId="77777777" w:rsidR="00DF7ECA" w:rsidRPr="009E14D6" w:rsidRDefault="00DF7ECA" w:rsidP="009F7BFE">
      <w:pPr>
        <w:rPr>
          <w:lang w:val="et-EE"/>
        </w:rPr>
      </w:pPr>
    </w:p>
    <w:p w14:paraId="35D2F236" w14:textId="77777777" w:rsidR="00DF7ECA" w:rsidRPr="009E14D6" w:rsidRDefault="00DF7ECA" w:rsidP="009F7BFE">
      <w:pPr>
        <w:rPr>
          <w:lang w:val="et-EE"/>
        </w:rPr>
      </w:pPr>
    </w:p>
    <w:p w14:paraId="35D2F237" w14:textId="77777777" w:rsidR="00DF7ECA" w:rsidRPr="009E14D6" w:rsidRDefault="00DF7ECA" w:rsidP="009F7BFE">
      <w:pPr>
        <w:rPr>
          <w:lang w:val="et-EE"/>
        </w:rPr>
      </w:pPr>
    </w:p>
    <w:p w14:paraId="35D2F238" w14:textId="77777777" w:rsidR="00DF7ECA" w:rsidRPr="009E14D6" w:rsidRDefault="00DF7ECA" w:rsidP="009F7BFE">
      <w:pPr>
        <w:tabs>
          <w:tab w:val="left" w:pos="-144"/>
          <w:tab w:val="left" w:pos="1152"/>
          <w:tab w:val="left" w:pos="2448"/>
          <w:tab w:val="left" w:pos="3744"/>
          <w:tab w:val="left" w:pos="5040"/>
          <w:tab w:val="left" w:pos="6336"/>
          <w:tab w:val="left" w:pos="7632"/>
          <w:tab w:val="left" w:pos="8928"/>
        </w:tabs>
        <w:spacing w:before="20"/>
        <w:jc w:val="both"/>
        <w:rPr>
          <w:b/>
          <w:lang w:val="et-EE"/>
        </w:rPr>
      </w:pPr>
      <w:r w:rsidRPr="009E14D6">
        <w:rPr>
          <w:rFonts w:ascii="Verdana" w:hAnsi="Verdana"/>
          <w:sz w:val="20"/>
          <w:lang w:val="et-EE"/>
        </w:rPr>
        <w:t>_____________________________</w:t>
      </w:r>
      <w:r w:rsidRPr="009E14D6">
        <w:rPr>
          <w:rFonts w:ascii="Verdana" w:hAnsi="Verdana"/>
          <w:sz w:val="20"/>
          <w:lang w:val="et-EE"/>
        </w:rPr>
        <w:tab/>
      </w:r>
      <w:r w:rsidRPr="009E14D6">
        <w:rPr>
          <w:rFonts w:ascii="Verdana" w:hAnsi="Verdana"/>
          <w:sz w:val="20"/>
          <w:lang w:val="et-EE"/>
        </w:rPr>
        <w:tab/>
        <w:t>_____________________________</w:t>
      </w:r>
    </w:p>
    <w:p w14:paraId="35D2F239" w14:textId="77777777" w:rsidR="00DF7ECA" w:rsidRPr="009E14D6" w:rsidRDefault="00DF7ECA">
      <w:pPr>
        <w:pStyle w:val="NoSpacing"/>
        <w:jc w:val="both"/>
        <w:rPr>
          <w:lang w:val="et-EE"/>
        </w:rPr>
      </w:pPr>
    </w:p>
    <w:p w14:paraId="35D2F23A" w14:textId="77777777" w:rsidR="00DF7ECA" w:rsidRPr="009E14D6" w:rsidRDefault="00DF7ECA">
      <w:pPr>
        <w:pStyle w:val="NoSpacing"/>
        <w:jc w:val="both"/>
        <w:rPr>
          <w:lang w:val="et-EE"/>
        </w:rPr>
      </w:pPr>
    </w:p>
    <w:p w14:paraId="35D2F23B" w14:textId="77777777" w:rsidR="00DF7ECA" w:rsidRPr="009E14D6" w:rsidRDefault="00DF7ECA">
      <w:pPr>
        <w:pStyle w:val="NoSpacing"/>
        <w:jc w:val="both"/>
        <w:rPr>
          <w:lang w:val="et-EE"/>
        </w:rPr>
      </w:pPr>
    </w:p>
    <w:p w14:paraId="35D2F23C" w14:textId="77777777" w:rsidR="00DF7ECA" w:rsidRDefault="00DF7ECA" w:rsidP="003756F0">
      <w:pPr>
        <w:rPr>
          <w:lang w:val="et-EE"/>
        </w:rPr>
      </w:pPr>
    </w:p>
    <w:p w14:paraId="35D2F23D" w14:textId="77777777" w:rsidR="00DF7ECA" w:rsidRDefault="00DF7ECA" w:rsidP="008509EF">
      <w:pPr>
        <w:tabs>
          <w:tab w:val="left" w:pos="720"/>
        </w:tabs>
        <w:jc w:val="both"/>
        <w:rPr>
          <w:lang w:val="et-EE"/>
        </w:rPr>
      </w:pPr>
      <w:r>
        <w:rPr>
          <w:lang w:val="et-EE"/>
        </w:rPr>
        <w:t xml:space="preserve"> </w:t>
      </w:r>
    </w:p>
    <w:p w14:paraId="35D2F23E" w14:textId="77777777" w:rsidR="00DF7ECA" w:rsidRDefault="00DF7ECA" w:rsidP="008509EF"/>
    <w:p w14:paraId="35D2F23F" w14:textId="77777777" w:rsidR="00DF7ECA" w:rsidRPr="009E14D6" w:rsidRDefault="00DF7ECA" w:rsidP="00105E49">
      <w:pPr>
        <w:pStyle w:val="ListParagraph"/>
        <w:spacing w:after="60"/>
        <w:ind w:left="284" w:hanging="284"/>
        <w:rPr>
          <w:bCs/>
          <w:lang w:val="et-EE"/>
        </w:rPr>
      </w:pPr>
    </w:p>
    <w:p w14:paraId="35D2F240" w14:textId="77777777" w:rsidR="00DF7ECA" w:rsidRPr="009E14D6" w:rsidRDefault="00DF7ECA" w:rsidP="00105E49">
      <w:pPr>
        <w:rPr>
          <w:lang w:val="et-EE"/>
        </w:rPr>
      </w:pPr>
    </w:p>
    <w:p w14:paraId="35D2F241" w14:textId="77777777" w:rsidR="00DF7ECA" w:rsidRPr="009E14D6" w:rsidRDefault="00DF7ECA" w:rsidP="00105E49">
      <w:pPr>
        <w:tabs>
          <w:tab w:val="left" w:pos="720"/>
        </w:tabs>
        <w:jc w:val="both"/>
        <w:rPr>
          <w:lang w:val="et-EE"/>
        </w:rPr>
      </w:pPr>
    </w:p>
    <w:p w14:paraId="35D2F242" w14:textId="77777777" w:rsidR="00DF7ECA" w:rsidRPr="009E14D6" w:rsidRDefault="00DF7ECA">
      <w:pPr>
        <w:rPr>
          <w:lang w:val="et-EE"/>
        </w:rPr>
      </w:pPr>
    </w:p>
    <w:sectPr w:rsidR="00DF7ECA" w:rsidRPr="009E14D6" w:rsidSect="00DA058A">
      <w:footerReference w:type="default" r:id="rId14"/>
      <w:pgSz w:w="11906" w:h="16838"/>
      <w:pgMar w:top="1134" w:right="851" w:bottom="1134" w:left="1200" w:header="708"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E798D" w14:textId="77777777" w:rsidR="002956A2" w:rsidRDefault="002956A2" w:rsidP="00DA058A">
      <w:r>
        <w:separator/>
      </w:r>
    </w:p>
  </w:endnote>
  <w:endnote w:type="continuationSeparator" w:id="0">
    <w:p w14:paraId="461C2A54" w14:textId="77777777" w:rsidR="002956A2" w:rsidRDefault="002956A2" w:rsidP="00DA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2F247" w14:textId="77777777" w:rsidR="00DF7ECA" w:rsidRDefault="00C9716B">
    <w:pPr>
      <w:pStyle w:val="Footer"/>
      <w:jc w:val="center"/>
    </w:pPr>
    <w:r>
      <w:fldChar w:fldCharType="begin"/>
    </w:r>
    <w:r>
      <w:instrText>PAGE</w:instrText>
    </w:r>
    <w:r>
      <w:fldChar w:fldCharType="separate"/>
    </w:r>
    <w:r w:rsidR="005D5296">
      <w:rPr>
        <w:noProof/>
      </w:rPr>
      <w:t>14</w:t>
    </w:r>
    <w:r>
      <w:rPr>
        <w:noProof/>
      </w:rPr>
      <w:fldChar w:fldCharType="end"/>
    </w:r>
  </w:p>
  <w:p w14:paraId="35D2F248" w14:textId="77777777" w:rsidR="00DF7ECA" w:rsidRDefault="00DF7EC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E2E9D" w14:textId="77777777" w:rsidR="002956A2" w:rsidRDefault="002956A2" w:rsidP="00DA058A">
      <w:r>
        <w:separator/>
      </w:r>
    </w:p>
  </w:footnote>
  <w:footnote w:type="continuationSeparator" w:id="0">
    <w:p w14:paraId="5EDAD832" w14:textId="77777777" w:rsidR="002956A2" w:rsidRDefault="002956A2" w:rsidP="00DA0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AF6ECD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5680806"/>
    <w:multiLevelType w:val="multilevel"/>
    <w:tmpl w:val="469AF22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7391D5A"/>
    <w:multiLevelType w:val="multilevel"/>
    <w:tmpl w:val="FFFFFFFF"/>
    <w:lvl w:ilvl="0">
      <w:start w:val="1"/>
      <w:numFmt w:val="decimal"/>
      <w:lvlText w:val="%1."/>
      <w:lvlJc w:val="left"/>
      <w:pPr>
        <w:ind w:left="567" w:hanging="567"/>
      </w:pPr>
      <w:rPr>
        <w:rFonts w:cs="Times New Roman"/>
        <w:b/>
        <w:bCs/>
      </w:rPr>
    </w:lvl>
    <w:lvl w:ilvl="1">
      <w:start w:val="1"/>
      <w:numFmt w:val="decimal"/>
      <w:lvlText w:val="%1.%2."/>
      <w:lvlJc w:val="left"/>
      <w:pPr>
        <w:ind w:left="680" w:hanging="680"/>
      </w:pPr>
      <w:rPr>
        <w:rFonts w:cs="Times New Roman"/>
        <w:b/>
        <w:bCs/>
      </w:rPr>
    </w:lvl>
    <w:lvl w:ilvl="2">
      <w:start w:val="1"/>
      <w:numFmt w:val="decimal"/>
      <w:lvlText w:val="%1.%2.%3."/>
      <w:lvlJc w:val="left"/>
      <w:pPr>
        <w:ind w:left="737" w:hanging="737"/>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CC73CFA"/>
    <w:multiLevelType w:val="multilevel"/>
    <w:tmpl w:val="E432E98A"/>
    <w:lvl w:ilvl="0">
      <w:start w:val="1"/>
      <w:numFmt w:val="decimal"/>
      <w:lvlText w:val="%1."/>
      <w:lvlJc w:val="left"/>
      <w:pPr>
        <w:ind w:left="567" w:hanging="567"/>
      </w:pPr>
      <w:rPr>
        <w:rFonts w:cs="Times New Roman" w:hint="default"/>
        <w:b/>
        <w:bCs/>
      </w:rPr>
    </w:lvl>
    <w:lvl w:ilvl="1">
      <w:start w:val="1"/>
      <w:numFmt w:val="decimal"/>
      <w:lvlText w:val="%1.%2."/>
      <w:lvlJc w:val="left"/>
      <w:pPr>
        <w:ind w:left="680" w:hanging="680"/>
      </w:pPr>
      <w:rPr>
        <w:rFonts w:cs="Times New Roman" w:hint="default"/>
        <w:b w:val="0"/>
        <w:bCs/>
      </w:rPr>
    </w:lvl>
    <w:lvl w:ilvl="2">
      <w:start w:val="1"/>
      <w:numFmt w:val="decimal"/>
      <w:lvlText w:val="%1.%2.%3."/>
      <w:lvlJc w:val="left"/>
      <w:pPr>
        <w:ind w:left="737" w:hanging="737"/>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1754528"/>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F7029CB"/>
    <w:multiLevelType w:val="hybridMultilevel"/>
    <w:tmpl w:val="0676338E"/>
    <w:lvl w:ilvl="0" w:tplc="0425000D">
      <w:start w:val="1"/>
      <w:numFmt w:val="bullet"/>
      <w:lvlText w:val=""/>
      <w:lvlJc w:val="left"/>
      <w:pPr>
        <w:ind w:left="360" w:hanging="360"/>
      </w:pPr>
      <w:rPr>
        <w:rFonts w:ascii="Wingdings" w:hAnsi="Wingdings"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3E603476"/>
    <w:multiLevelType w:val="multilevel"/>
    <w:tmpl w:val="84E85D6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F7E7EB4"/>
    <w:multiLevelType w:val="multilevel"/>
    <w:tmpl w:val="05DC22EA"/>
    <w:lvl w:ilvl="0">
      <w:start w:val="1"/>
      <w:numFmt w:val="decimal"/>
      <w:lvlText w:val="%1."/>
      <w:lvlJc w:val="left"/>
      <w:pPr>
        <w:ind w:left="720" w:hanging="360"/>
      </w:pPr>
      <w:rPr>
        <w:rFonts w:ascii="Times New Roman" w:hAnsi="Times New Roman" w:cs="Times New Roman" w:hint="default"/>
        <w:b/>
        <w:bCs/>
      </w:r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8" w15:restartNumberingAfterBreak="0">
    <w:nsid w:val="494E6E4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21" w:hanging="66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A9D2B7A"/>
    <w:multiLevelType w:val="hybridMultilevel"/>
    <w:tmpl w:val="304C48B6"/>
    <w:lvl w:ilvl="0" w:tplc="0425000D">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440917"/>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707B68E1"/>
    <w:multiLevelType w:val="multilevel"/>
    <w:tmpl w:val="798C896E"/>
    <w:lvl w:ilvl="0">
      <w:start w:val="1"/>
      <w:numFmt w:val="decimal"/>
      <w:lvlText w:val="%1."/>
      <w:lvlJc w:val="left"/>
      <w:pPr>
        <w:ind w:left="567" w:hanging="567"/>
      </w:pPr>
      <w:rPr>
        <w:rFonts w:cs="Times New Roman"/>
        <w:b/>
        <w:bCs/>
      </w:rPr>
    </w:lvl>
    <w:lvl w:ilvl="1">
      <w:start w:val="1"/>
      <w:numFmt w:val="decimal"/>
      <w:lvlText w:val="%1.%2."/>
      <w:lvlJc w:val="left"/>
      <w:pPr>
        <w:ind w:left="680" w:hanging="680"/>
      </w:pPr>
      <w:rPr>
        <w:rFonts w:cs="Times New Roman"/>
        <w:b/>
        <w:bCs/>
      </w:rPr>
    </w:lvl>
    <w:lvl w:ilvl="2">
      <w:start w:val="1"/>
      <w:numFmt w:val="decimal"/>
      <w:lvlText w:val="%1.%2.%3."/>
      <w:lvlJc w:val="left"/>
      <w:pPr>
        <w:ind w:left="737" w:hanging="737"/>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4"/>
  </w:num>
  <w:num w:numId="32">
    <w:abstractNumId w:val="8"/>
  </w:num>
  <w:num w:numId="33">
    <w:abstractNumId w:val="2"/>
  </w:num>
  <w:num w:numId="34">
    <w:abstractNumId w:val="10"/>
  </w:num>
  <w:num w:numId="35">
    <w:abstractNumId w:val="6"/>
  </w:num>
  <w:num w:numId="36">
    <w:abstractNumId w:val="3"/>
  </w:num>
  <w:num w:numId="37">
    <w:abstractNumId w:val="5"/>
  </w:num>
  <w:num w:numId="38">
    <w:abstractNumId w:val="7"/>
  </w:num>
  <w:num w:numId="39">
    <w:abstractNumId w:val="9"/>
  </w:num>
  <w:num w:numId="40">
    <w:abstractNumId w:val="1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8A"/>
    <w:rsid w:val="00001604"/>
    <w:rsid w:val="00016DB4"/>
    <w:rsid w:val="000262A4"/>
    <w:rsid w:val="00036B81"/>
    <w:rsid w:val="00036ED0"/>
    <w:rsid w:val="0004120C"/>
    <w:rsid w:val="00044D51"/>
    <w:rsid w:val="00045F90"/>
    <w:rsid w:val="00053762"/>
    <w:rsid w:val="00053FA3"/>
    <w:rsid w:val="0005700E"/>
    <w:rsid w:val="00066AC5"/>
    <w:rsid w:val="00071D57"/>
    <w:rsid w:val="0008723E"/>
    <w:rsid w:val="000911A9"/>
    <w:rsid w:val="000945AA"/>
    <w:rsid w:val="000A4BC4"/>
    <w:rsid w:val="000A5984"/>
    <w:rsid w:val="000B34F6"/>
    <w:rsid w:val="000B4654"/>
    <w:rsid w:val="000C1DB9"/>
    <w:rsid w:val="000F344F"/>
    <w:rsid w:val="000F56CC"/>
    <w:rsid w:val="00104E94"/>
    <w:rsid w:val="00105E49"/>
    <w:rsid w:val="00131067"/>
    <w:rsid w:val="00175653"/>
    <w:rsid w:val="00195ACE"/>
    <w:rsid w:val="001A24B4"/>
    <w:rsid w:val="001A2510"/>
    <w:rsid w:val="001B1F57"/>
    <w:rsid w:val="001C1052"/>
    <w:rsid w:val="001D1DB5"/>
    <w:rsid w:val="001E7739"/>
    <w:rsid w:val="00234C1F"/>
    <w:rsid w:val="002455CF"/>
    <w:rsid w:val="002529E0"/>
    <w:rsid w:val="00270D2A"/>
    <w:rsid w:val="0027353C"/>
    <w:rsid w:val="00276A55"/>
    <w:rsid w:val="00276D65"/>
    <w:rsid w:val="00290914"/>
    <w:rsid w:val="0029350D"/>
    <w:rsid w:val="002956A2"/>
    <w:rsid w:val="002A6B97"/>
    <w:rsid w:val="002C08CF"/>
    <w:rsid w:val="002F7C7F"/>
    <w:rsid w:val="00304997"/>
    <w:rsid w:val="00337729"/>
    <w:rsid w:val="003455F3"/>
    <w:rsid w:val="00350E8F"/>
    <w:rsid w:val="00364EB2"/>
    <w:rsid w:val="00371041"/>
    <w:rsid w:val="003756F0"/>
    <w:rsid w:val="00391C39"/>
    <w:rsid w:val="00394626"/>
    <w:rsid w:val="003A1596"/>
    <w:rsid w:val="003A39F0"/>
    <w:rsid w:val="003C5066"/>
    <w:rsid w:val="003D396A"/>
    <w:rsid w:val="003D5491"/>
    <w:rsid w:val="003E41F2"/>
    <w:rsid w:val="003E4DC5"/>
    <w:rsid w:val="003E5497"/>
    <w:rsid w:val="003F22C0"/>
    <w:rsid w:val="0040275C"/>
    <w:rsid w:val="00427637"/>
    <w:rsid w:val="00427B30"/>
    <w:rsid w:val="00432D8B"/>
    <w:rsid w:val="00434C8F"/>
    <w:rsid w:val="00451EA6"/>
    <w:rsid w:val="00467AA0"/>
    <w:rsid w:val="00470199"/>
    <w:rsid w:val="00470DBC"/>
    <w:rsid w:val="00484108"/>
    <w:rsid w:val="004C2A21"/>
    <w:rsid w:val="004D189B"/>
    <w:rsid w:val="004E3A96"/>
    <w:rsid w:val="004E41AF"/>
    <w:rsid w:val="004E5F5C"/>
    <w:rsid w:val="004F3BD5"/>
    <w:rsid w:val="004F696C"/>
    <w:rsid w:val="004F6F7A"/>
    <w:rsid w:val="0050205E"/>
    <w:rsid w:val="005024F9"/>
    <w:rsid w:val="005073DA"/>
    <w:rsid w:val="005126A7"/>
    <w:rsid w:val="0051531D"/>
    <w:rsid w:val="00533CB1"/>
    <w:rsid w:val="00567FE0"/>
    <w:rsid w:val="0057163F"/>
    <w:rsid w:val="00586A80"/>
    <w:rsid w:val="005939B6"/>
    <w:rsid w:val="00596C26"/>
    <w:rsid w:val="005A5ACD"/>
    <w:rsid w:val="005B0BC6"/>
    <w:rsid w:val="005B2AD2"/>
    <w:rsid w:val="005B3B22"/>
    <w:rsid w:val="005C1BB8"/>
    <w:rsid w:val="005C3CF3"/>
    <w:rsid w:val="005C4677"/>
    <w:rsid w:val="005D5296"/>
    <w:rsid w:val="0060560E"/>
    <w:rsid w:val="0061321B"/>
    <w:rsid w:val="00627DE5"/>
    <w:rsid w:val="00647978"/>
    <w:rsid w:val="00651F2F"/>
    <w:rsid w:val="00655DAD"/>
    <w:rsid w:val="00664842"/>
    <w:rsid w:val="00671702"/>
    <w:rsid w:val="006949AD"/>
    <w:rsid w:val="006B0952"/>
    <w:rsid w:val="006C50D8"/>
    <w:rsid w:val="006F25A7"/>
    <w:rsid w:val="006F2A52"/>
    <w:rsid w:val="007111A4"/>
    <w:rsid w:val="007235EC"/>
    <w:rsid w:val="007256C4"/>
    <w:rsid w:val="00726A2F"/>
    <w:rsid w:val="00752D18"/>
    <w:rsid w:val="00753B1D"/>
    <w:rsid w:val="007A135C"/>
    <w:rsid w:val="007C0C0E"/>
    <w:rsid w:val="007C19E5"/>
    <w:rsid w:val="007C7A68"/>
    <w:rsid w:val="007D0BE3"/>
    <w:rsid w:val="007D1A0B"/>
    <w:rsid w:val="007D25BE"/>
    <w:rsid w:val="007D2CFC"/>
    <w:rsid w:val="007F24C4"/>
    <w:rsid w:val="007F5794"/>
    <w:rsid w:val="008209E7"/>
    <w:rsid w:val="0082259B"/>
    <w:rsid w:val="00823384"/>
    <w:rsid w:val="00830AD9"/>
    <w:rsid w:val="008344D8"/>
    <w:rsid w:val="00834DD7"/>
    <w:rsid w:val="008509EF"/>
    <w:rsid w:val="00852E97"/>
    <w:rsid w:val="00853791"/>
    <w:rsid w:val="00855DEE"/>
    <w:rsid w:val="0087431B"/>
    <w:rsid w:val="008B38FD"/>
    <w:rsid w:val="008C2920"/>
    <w:rsid w:val="008C3A26"/>
    <w:rsid w:val="008C5CB6"/>
    <w:rsid w:val="008D270F"/>
    <w:rsid w:val="00926FC0"/>
    <w:rsid w:val="00932DF2"/>
    <w:rsid w:val="0093779F"/>
    <w:rsid w:val="00941671"/>
    <w:rsid w:val="00951CF0"/>
    <w:rsid w:val="00982AC5"/>
    <w:rsid w:val="00982DE2"/>
    <w:rsid w:val="00993956"/>
    <w:rsid w:val="00996E83"/>
    <w:rsid w:val="009A63DC"/>
    <w:rsid w:val="009A700D"/>
    <w:rsid w:val="009B08C7"/>
    <w:rsid w:val="009D31F1"/>
    <w:rsid w:val="009E054D"/>
    <w:rsid w:val="009E14D6"/>
    <w:rsid w:val="009F4299"/>
    <w:rsid w:val="009F7BFE"/>
    <w:rsid w:val="00A16500"/>
    <w:rsid w:val="00A35867"/>
    <w:rsid w:val="00A36DAE"/>
    <w:rsid w:val="00A446B2"/>
    <w:rsid w:val="00A51061"/>
    <w:rsid w:val="00A54A7A"/>
    <w:rsid w:val="00A7709C"/>
    <w:rsid w:val="00A8171C"/>
    <w:rsid w:val="00A9316F"/>
    <w:rsid w:val="00A95BCB"/>
    <w:rsid w:val="00AD73D3"/>
    <w:rsid w:val="00AE2542"/>
    <w:rsid w:val="00AE48E2"/>
    <w:rsid w:val="00AF6E49"/>
    <w:rsid w:val="00B00A5F"/>
    <w:rsid w:val="00B163FB"/>
    <w:rsid w:val="00B16918"/>
    <w:rsid w:val="00B216CA"/>
    <w:rsid w:val="00B34993"/>
    <w:rsid w:val="00B441D6"/>
    <w:rsid w:val="00B47319"/>
    <w:rsid w:val="00B52216"/>
    <w:rsid w:val="00B82183"/>
    <w:rsid w:val="00B87B61"/>
    <w:rsid w:val="00B91B1B"/>
    <w:rsid w:val="00BA6299"/>
    <w:rsid w:val="00BB097A"/>
    <w:rsid w:val="00BB4A9F"/>
    <w:rsid w:val="00BC1778"/>
    <w:rsid w:val="00BD33C7"/>
    <w:rsid w:val="00BD574F"/>
    <w:rsid w:val="00BE171D"/>
    <w:rsid w:val="00BE1FF9"/>
    <w:rsid w:val="00BE331A"/>
    <w:rsid w:val="00BE48B0"/>
    <w:rsid w:val="00BE600A"/>
    <w:rsid w:val="00BE6703"/>
    <w:rsid w:val="00C31974"/>
    <w:rsid w:val="00C356FD"/>
    <w:rsid w:val="00C44BF5"/>
    <w:rsid w:val="00C50655"/>
    <w:rsid w:val="00C632BE"/>
    <w:rsid w:val="00C67023"/>
    <w:rsid w:val="00C70795"/>
    <w:rsid w:val="00C7225A"/>
    <w:rsid w:val="00C75042"/>
    <w:rsid w:val="00C760C4"/>
    <w:rsid w:val="00C9716B"/>
    <w:rsid w:val="00CC583E"/>
    <w:rsid w:val="00CC6297"/>
    <w:rsid w:val="00CC65D8"/>
    <w:rsid w:val="00CD3AC1"/>
    <w:rsid w:val="00CE29B9"/>
    <w:rsid w:val="00D03390"/>
    <w:rsid w:val="00D04A2F"/>
    <w:rsid w:val="00D16C7D"/>
    <w:rsid w:val="00D372E5"/>
    <w:rsid w:val="00D46C4B"/>
    <w:rsid w:val="00D5457E"/>
    <w:rsid w:val="00D61FD6"/>
    <w:rsid w:val="00D81915"/>
    <w:rsid w:val="00D85709"/>
    <w:rsid w:val="00D978AD"/>
    <w:rsid w:val="00DA058A"/>
    <w:rsid w:val="00DA1337"/>
    <w:rsid w:val="00DA3007"/>
    <w:rsid w:val="00DA38A2"/>
    <w:rsid w:val="00DD2BDD"/>
    <w:rsid w:val="00DE4403"/>
    <w:rsid w:val="00DE61AB"/>
    <w:rsid w:val="00DF7ECA"/>
    <w:rsid w:val="00E00F6C"/>
    <w:rsid w:val="00E0494C"/>
    <w:rsid w:val="00E44EE1"/>
    <w:rsid w:val="00E72974"/>
    <w:rsid w:val="00E72D30"/>
    <w:rsid w:val="00E77469"/>
    <w:rsid w:val="00E82634"/>
    <w:rsid w:val="00E90B82"/>
    <w:rsid w:val="00E93A94"/>
    <w:rsid w:val="00EB0A20"/>
    <w:rsid w:val="00EE0B18"/>
    <w:rsid w:val="00EE675A"/>
    <w:rsid w:val="00F41FFA"/>
    <w:rsid w:val="00F449B2"/>
    <w:rsid w:val="00F552B7"/>
    <w:rsid w:val="00F57458"/>
    <w:rsid w:val="00F6377D"/>
    <w:rsid w:val="00F67782"/>
    <w:rsid w:val="00F679E1"/>
    <w:rsid w:val="00F9072E"/>
    <w:rsid w:val="00F90B59"/>
    <w:rsid w:val="00FA5F91"/>
    <w:rsid w:val="00FB0058"/>
    <w:rsid w:val="00FB0BBF"/>
    <w:rsid w:val="00FB103D"/>
    <w:rsid w:val="00FC0884"/>
    <w:rsid w:val="00FC403F"/>
    <w:rsid w:val="00FC527D"/>
    <w:rsid w:val="00FD2B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5D2EF35"/>
  <w15:docId w15:val="{03412DEB-1F63-4A1E-ACAC-E879B28F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58A"/>
    <w:rPr>
      <w:sz w:val="24"/>
      <w:szCs w:val="24"/>
      <w:lang w:val="ru-RU" w:eastAsia="ru-RU"/>
    </w:rPr>
  </w:style>
  <w:style w:type="paragraph" w:styleId="Heading1">
    <w:name w:val="heading 1"/>
    <w:basedOn w:val="Normal"/>
    <w:next w:val="Normal"/>
    <w:link w:val="Heading1Char"/>
    <w:uiPriority w:val="99"/>
    <w:qFormat/>
    <w:rsid w:val="00DA058A"/>
    <w:pPr>
      <w:keepNext/>
      <w:jc w:val="both"/>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A058A"/>
    <w:pPr>
      <w:keepNext/>
      <w:ind w:firstLine="360"/>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DA058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DA058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DA058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DA058A"/>
    <w:p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DA058A"/>
    <w:pPr>
      <w:keepNext/>
      <w:ind w:right="180"/>
      <w:jc w:val="center"/>
      <w:outlineLvl w:val="6"/>
    </w:pPr>
    <w:rPr>
      <w:rFonts w:ascii="Calibri" w:hAnsi="Calibri"/>
    </w:rPr>
  </w:style>
  <w:style w:type="paragraph" w:styleId="Heading8">
    <w:name w:val="heading 8"/>
    <w:basedOn w:val="Normal"/>
    <w:next w:val="Normal"/>
    <w:link w:val="Heading8Char"/>
    <w:uiPriority w:val="99"/>
    <w:qFormat/>
    <w:rsid w:val="00DA058A"/>
    <w:pPr>
      <w:keepNext/>
      <w:jc w:val="right"/>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574F"/>
    <w:rPr>
      <w:rFonts w:ascii="Cambria" w:hAnsi="Cambria" w:cs="Times New Roman"/>
      <w:b/>
      <w:kern w:val="32"/>
      <w:sz w:val="32"/>
      <w:lang w:val="ru-RU" w:eastAsia="ru-RU"/>
    </w:rPr>
  </w:style>
  <w:style w:type="character" w:customStyle="1" w:styleId="Heading2Char">
    <w:name w:val="Heading 2 Char"/>
    <w:link w:val="Heading2"/>
    <w:uiPriority w:val="99"/>
    <w:semiHidden/>
    <w:locked/>
    <w:rsid w:val="00BD574F"/>
    <w:rPr>
      <w:rFonts w:ascii="Cambria" w:hAnsi="Cambria" w:cs="Times New Roman"/>
      <w:b/>
      <w:i/>
      <w:sz w:val="28"/>
      <w:lang w:val="ru-RU" w:eastAsia="ru-RU"/>
    </w:rPr>
  </w:style>
  <w:style w:type="character" w:customStyle="1" w:styleId="Heading3Char">
    <w:name w:val="Heading 3 Char"/>
    <w:link w:val="Heading3"/>
    <w:uiPriority w:val="99"/>
    <w:semiHidden/>
    <w:locked/>
    <w:rsid w:val="00BD574F"/>
    <w:rPr>
      <w:rFonts w:ascii="Cambria" w:hAnsi="Cambria" w:cs="Times New Roman"/>
      <w:b/>
      <w:sz w:val="26"/>
      <w:lang w:val="ru-RU" w:eastAsia="ru-RU"/>
    </w:rPr>
  </w:style>
  <w:style w:type="character" w:customStyle="1" w:styleId="Heading4Char">
    <w:name w:val="Heading 4 Char"/>
    <w:link w:val="Heading4"/>
    <w:uiPriority w:val="99"/>
    <w:semiHidden/>
    <w:locked/>
    <w:rsid w:val="00BD574F"/>
    <w:rPr>
      <w:rFonts w:ascii="Calibri" w:hAnsi="Calibri" w:cs="Times New Roman"/>
      <w:b/>
      <w:sz w:val="28"/>
      <w:lang w:val="ru-RU" w:eastAsia="ru-RU"/>
    </w:rPr>
  </w:style>
  <w:style w:type="character" w:customStyle="1" w:styleId="Heading5Char">
    <w:name w:val="Heading 5 Char"/>
    <w:link w:val="Heading5"/>
    <w:uiPriority w:val="99"/>
    <w:semiHidden/>
    <w:locked/>
    <w:rsid w:val="00BD574F"/>
    <w:rPr>
      <w:rFonts w:ascii="Calibri" w:hAnsi="Calibri" w:cs="Times New Roman"/>
      <w:b/>
      <w:i/>
      <w:sz w:val="26"/>
      <w:lang w:val="ru-RU" w:eastAsia="ru-RU"/>
    </w:rPr>
  </w:style>
  <w:style w:type="character" w:customStyle="1" w:styleId="Heading6Char">
    <w:name w:val="Heading 6 Char"/>
    <w:link w:val="Heading6"/>
    <w:uiPriority w:val="99"/>
    <w:semiHidden/>
    <w:locked/>
    <w:rsid w:val="00BD574F"/>
    <w:rPr>
      <w:rFonts w:ascii="Calibri" w:hAnsi="Calibri" w:cs="Times New Roman"/>
      <w:b/>
      <w:lang w:val="ru-RU" w:eastAsia="ru-RU"/>
    </w:rPr>
  </w:style>
  <w:style w:type="character" w:customStyle="1" w:styleId="Heading7Char">
    <w:name w:val="Heading 7 Char"/>
    <w:link w:val="Heading7"/>
    <w:uiPriority w:val="99"/>
    <w:semiHidden/>
    <w:locked/>
    <w:rsid w:val="00BD574F"/>
    <w:rPr>
      <w:rFonts w:ascii="Calibri" w:hAnsi="Calibri" w:cs="Times New Roman"/>
      <w:sz w:val="24"/>
      <w:lang w:val="ru-RU" w:eastAsia="ru-RU"/>
    </w:rPr>
  </w:style>
  <w:style w:type="character" w:customStyle="1" w:styleId="Heading8Char">
    <w:name w:val="Heading 8 Char"/>
    <w:link w:val="Heading8"/>
    <w:uiPriority w:val="99"/>
    <w:semiHidden/>
    <w:locked/>
    <w:rsid w:val="00BD574F"/>
    <w:rPr>
      <w:rFonts w:ascii="Calibri" w:hAnsi="Calibri" w:cs="Times New Roman"/>
      <w:i/>
      <w:sz w:val="24"/>
      <w:lang w:val="ru-RU" w:eastAsia="ru-RU"/>
    </w:rPr>
  </w:style>
  <w:style w:type="character" w:styleId="PageNumber">
    <w:name w:val="page number"/>
    <w:uiPriority w:val="99"/>
    <w:rsid w:val="00DA058A"/>
    <w:rPr>
      <w:rFonts w:cs="Times New Roman"/>
    </w:rPr>
  </w:style>
  <w:style w:type="character" w:customStyle="1" w:styleId="InternetLink">
    <w:name w:val="Internet Link"/>
    <w:uiPriority w:val="99"/>
    <w:rsid w:val="00DA058A"/>
    <w:rPr>
      <w:color w:val="0000FF"/>
      <w:u w:val="single"/>
    </w:rPr>
  </w:style>
  <w:style w:type="character" w:customStyle="1" w:styleId="a">
    <w:name w:val="Нижний колонтитул Знак"/>
    <w:uiPriority w:val="99"/>
    <w:rsid w:val="00DA058A"/>
    <w:rPr>
      <w:sz w:val="24"/>
      <w:lang w:eastAsia="en-US"/>
    </w:rPr>
  </w:style>
  <w:style w:type="character" w:customStyle="1" w:styleId="apple-style-span">
    <w:name w:val="apple-style-span"/>
    <w:uiPriority w:val="99"/>
    <w:rsid w:val="00DA058A"/>
  </w:style>
  <w:style w:type="character" w:customStyle="1" w:styleId="apple-converted-space">
    <w:name w:val="apple-converted-space"/>
    <w:uiPriority w:val="99"/>
    <w:rsid w:val="00DA058A"/>
  </w:style>
  <w:style w:type="character" w:styleId="FollowedHyperlink">
    <w:name w:val="FollowedHyperlink"/>
    <w:uiPriority w:val="99"/>
    <w:rsid w:val="00DA058A"/>
    <w:rPr>
      <w:rFonts w:cs="Times New Roman"/>
      <w:color w:val="800080"/>
      <w:u w:val="single"/>
    </w:rPr>
  </w:style>
  <w:style w:type="character" w:styleId="Strong">
    <w:name w:val="Strong"/>
    <w:uiPriority w:val="99"/>
    <w:qFormat/>
    <w:rsid w:val="00DA058A"/>
    <w:rPr>
      <w:rFonts w:cs="Times New Roman"/>
      <w:b/>
    </w:rPr>
  </w:style>
  <w:style w:type="character" w:customStyle="1" w:styleId="ListLabel1">
    <w:name w:val="ListLabel 1"/>
    <w:uiPriority w:val="99"/>
    <w:rsid w:val="00DA058A"/>
  </w:style>
  <w:style w:type="character" w:customStyle="1" w:styleId="ListLabel2">
    <w:name w:val="ListLabel 2"/>
    <w:uiPriority w:val="99"/>
    <w:rsid w:val="00DA058A"/>
  </w:style>
  <w:style w:type="character" w:customStyle="1" w:styleId="ListLabel3">
    <w:name w:val="ListLabel 3"/>
    <w:uiPriority w:val="99"/>
    <w:rsid w:val="00DA058A"/>
  </w:style>
  <w:style w:type="character" w:customStyle="1" w:styleId="ListLabel4">
    <w:name w:val="ListLabel 4"/>
    <w:uiPriority w:val="99"/>
    <w:rsid w:val="00DA058A"/>
  </w:style>
  <w:style w:type="character" w:customStyle="1" w:styleId="ListLabel5">
    <w:name w:val="ListLabel 5"/>
    <w:uiPriority w:val="99"/>
    <w:rsid w:val="00DA058A"/>
  </w:style>
  <w:style w:type="character" w:customStyle="1" w:styleId="ListLabel6">
    <w:name w:val="ListLabel 6"/>
    <w:uiPriority w:val="99"/>
    <w:rsid w:val="00DA058A"/>
  </w:style>
  <w:style w:type="character" w:customStyle="1" w:styleId="ListLabel7">
    <w:name w:val="ListLabel 7"/>
    <w:uiPriority w:val="99"/>
    <w:rsid w:val="00DA058A"/>
  </w:style>
  <w:style w:type="character" w:customStyle="1" w:styleId="ListLabel8">
    <w:name w:val="ListLabel 8"/>
    <w:uiPriority w:val="99"/>
    <w:rsid w:val="00DA058A"/>
  </w:style>
  <w:style w:type="character" w:customStyle="1" w:styleId="ListLabel9">
    <w:name w:val="ListLabel 9"/>
    <w:uiPriority w:val="99"/>
    <w:rsid w:val="00DA058A"/>
  </w:style>
  <w:style w:type="character" w:customStyle="1" w:styleId="ListLabel10">
    <w:name w:val="ListLabel 10"/>
    <w:uiPriority w:val="99"/>
    <w:rsid w:val="00DA058A"/>
    <w:rPr>
      <w:rFonts w:eastAsia="Times New Roman"/>
    </w:rPr>
  </w:style>
  <w:style w:type="character" w:customStyle="1" w:styleId="ListLabel11">
    <w:name w:val="ListLabel 11"/>
    <w:uiPriority w:val="99"/>
    <w:rsid w:val="00DA058A"/>
  </w:style>
  <w:style w:type="character" w:customStyle="1" w:styleId="ListLabel12">
    <w:name w:val="ListLabel 12"/>
    <w:uiPriority w:val="99"/>
    <w:rsid w:val="00DA058A"/>
    <w:rPr>
      <w:rFonts w:eastAsia="Times New Roman"/>
    </w:rPr>
  </w:style>
  <w:style w:type="character" w:customStyle="1" w:styleId="ListLabel13">
    <w:name w:val="ListLabel 13"/>
    <w:uiPriority w:val="99"/>
    <w:rsid w:val="00DA058A"/>
  </w:style>
  <w:style w:type="character" w:customStyle="1" w:styleId="ListLabel14">
    <w:name w:val="ListLabel 14"/>
    <w:uiPriority w:val="99"/>
    <w:rsid w:val="00DA058A"/>
    <w:rPr>
      <w:rFonts w:eastAsia="Times New Roman"/>
    </w:rPr>
  </w:style>
  <w:style w:type="character" w:customStyle="1" w:styleId="ListLabel15">
    <w:name w:val="ListLabel 15"/>
    <w:uiPriority w:val="99"/>
    <w:rsid w:val="00DA058A"/>
  </w:style>
  <w:style w:type="character" w:customStyle="1" w:styleId="ListLabel16">
    <w:name w:val="ListLabel 16"/>
    <w:uiPriority w:val="99"/>
    <w:rsid w:val="00DA058A"/>
    <w:rPr>
      <w:rFonts w:eastAsia="Times New Roman"/>
    </w:rPr>
  </w:style>
  <w:style w:type="character" w:customStyle="1" w:styleId="ListLabel17">
    <w:name w:val="ListLabel 17"/>
    <w:uiPriority w:val="99"/>
    <w:rsid w:val="00DA058A"/>
  </w:style>
  <w:style w:type="character" w:customStyle="1" w:styleId="ListLabel18">
    <w:name w:val="ListLabel 18"/>
    <w:uiPriority w:val="99"/>
    <w:rsid w:val="00DA058A"/>
    <w:rPr>
      <w:rFonts w:eastAsia="Times New Roman"/>
    </w:rPr>
  </w:style>
  <w:style w:type="character" w:customStyle="1" w:styleId="ListLabel19">
    <w:name w:val="ListLabel 19"/>
    <w:uiPriority w:val="99"/>
    <w:rsid w:val="00DA058A"/>
  </w:style>
  <w:style w:type="character" w:customStyle="1" w:styleId="ListLabel20">
    <w:name w:val="ListLabel 20"/>
    <w:uiPriority w:val="99"/>
    <w:rsid w:val="00DA058A"/>
    <w:rPr>
      <w:rFonts w:eastAsia="Times New Roman"/>
    </w:rPr>
  </w:style>
  <w:style w:type="character" w:customStyle="1" w:styleId="ListLabel21">
    <w:name w:val="ListLabel 21"/>
    <w:uiPriority w:val="99"/>
    <w:rsid w:val="00DA058A"/>
  </w:style>
  <w:style w:type="character" w:customStyle="1" w:styleId="ListLabel22">
    <w:name w:val="ListLabel 22"/>
    <w:uiPriority w:val="99"/>
    <w:rsid w:val="00DA058A"/>
  </w:style>
  <w:style w:type="character" w:customStyle="1" w:styleId="ListLabel23">
    <w:name w:val="ListLabel 23"/>
    <w:uiPriority w:val="99"/>
    <w:rsid w:val="00DA058A"/>
  </w:style>
  <w:style w:type="character" w:customStyle="1" w:styleId="ListLabel24">
    <w:name w:val="ListLabel 24"/>
    <w:uiPriority w:val="99"/>
    <w:rsid w:val="00DA058A"/>
  </w:style>
  <w:style w:type="character" w:customStyle="1" w:styleId="ListLabel25">
    <w:name w:val="ListLabel 25"/>
    <w:uiPriority w:val="99"/>
    <w:rsid w:val="00DA058A"/>
  </w:style>
  <w:style w:type="character" w:customStyle="1" w:styleId="ListLabel26">
    <w:name w:val="ListLabel 26"/>
    <w:uiPriority w:val="99"/>
    <w:rsid w:val="00DA058A"/>
  </w:style>
  <w:style w:type="character" w:customStyle="1" w:styleId="ListLabel27">
    <w:name w:val="ListLabel 27"/>
    <w:uiPriority w:val="99"/>
    <w:rsid w:val="00DA058A"/>
  </w:style>
  <w:style w:type="character" w:customStyle="1" w:styleId="ListLabel28">
    <w:name w:val="ListLabel 28"/>
    <w:uiPriority w:val="99"/>
    <w:rsid w:val="00DA058A"/>
  </w:style>
  <w:style w:type="character" w:customStyle="1" w:styleId="ListLabel29">
    <w:name w:val="ListLabel 29"/>
    <w:uiPriority w:val="99"/>
    <w:rsid w:val="00DA058A"/>
  </w:style>
  <w:style w:type="character" w:customStyle="1" w:styleId="ListLabel30">
    <w:name w:val="ListLabel 30"/>
    <w:uiPriority w:val="99"/>
    <w:rsid w:val="00DA058A"/>
  </w:style>
  <w:style w:type="character" w:customStyle="1" w:styleId="ListLabel31">
    <w:name w:val="ListLabel 31"/>
    <w:uiPriority w:val="99"/>
    <w:rsid w:val="00DA058A"/>
  </w:style>
  <w:style w:type="character" w:customStyle="1" w:styleId="ListLabel32">
    <w:name w:val="ListLabel 32"/>
    <w:uiPriority w:val="99"/>
    <w:rsid w:val="00DA058A"/>
    <w:rPr>
      <w:b/>
    </w:rPr>
  </w:style>
  <w:style w:type="character" w:customStyle="1" w:styleId="ListLabel33">
    <w:name w:val="ListLabel 33"/>
    <w:uiPriority w:val="99"/>
    <w:rsid w:val="00DA058A"/>
    <w:rPr>
      <w:b/>
    </w:rPr>
  </w:style>
  <w:style w:type="character" w:customStyle="1" w:styleId="ListLabel34">
    <w:name w:val="ListLabel 34"/>
    <w:uiPriority w:val="99"/>
    <w:rsid w:val="00DA058A"/>
    <w:rPr>
      <w:b/>
    </w:rPr>
  </w:style>
  <w:style w:type="character" w:customStyle="1" w:styleId="ListLabel35">
    <w:name w:val="ListLabel 35"/>
    <w:uiPriority w:val="99"/>
    <w:rsid w:val="00DA058A"/>
  </w:style>
  <w:style w:type="character" w:customStyle="1" w:styleId="ListLabel36">
    <w:name w:val="ListLabel 36"/>
    <w:uiPriority w:val="99"/>
    <w:rsid w:val="00DA058A"/>
  </w:style>
  <w:style w:type="character" w:customStyle="1" w:styleId="ListLabel37">
    <w:name w:val="ListLabel 37"/>
    <w:uiPriority w:val="99"/>
    <w:rsid w:val="00DA058A"/>
  </w:style>
  <w:style w:type="character" w:customStyle="1" w:styleId="ListLabel38">
    <w:name w:val="ListLabel 38"/>
    <w:uiPriority w:val="99"/>
    <w:rsid w:val="00DA058A"/>
  </w:style>
  <w:style w:type="character" w:customStyle="1" w:styleId="ListLabel39">
    <w:name w:val="ListLabel 39"/>
    <w:uiPriority w:val="99"/>
    <w:rsid w:val="00DA058A"/>
  </w:style>
  <w:style w:type="character" w:customStyle="1" w:styleId="ListLabel40">
    <w:name w:val="ListLabel 40"/>
    <w:uiPriority w:val="99"/>
    <w:rsid w:val="00DA058A"/>
  </w:style>
  <w:style w:type="character" w:customStyle="1" w:styleId="ListLabel41">
    <w:name w:val="ListLabel 41"/>
    <w:uiPriority w:val="99"/>
    <w:rsid w:val="00DA058A"/>
  </w:style>
  <w:style w:type="character" w:customStyle="1" w:styleId="ListLabel42">
    <w:name w:val="ListLabel 42"/>
    <w:uiPriority w:val="99"/>
    <w:rsid w:val="00DA058A"/>
  </w:style>
  <w:style w:type="character" w:customStyle="1" w:styleId="ListLabel43">
    <w:name w:val="ListLabel 43"/>
    <w:uiPriority w:val="99"/>
    <w:rsid w:val="00DA058A"/>
  </w:style>
  <w:style w:type="character" w:customStyle="1" w:styleId="ListLabel44">
    <w:name w:val="ListLabel 44"/>
    <w:uiPriority w:val="99"/>
    <w:rsid w:val="00DA058A"/>
  </w:style>
  <w:style w:type="character" w:customStyle="1" w:styleId="ListLabel45">
    <w:name w:val="ListLabel 45"/>
    <w:uiPriority w:val="99"/>
    <w:rsid w:val="00DA058A"/>
  </w:style>
  <w:style w:type="character" w:customStyle="1" w:styleId="ListLabel46">
    <w:name w:val="ListLabel 46"/>
    <w:uiPriority w:val="99"/>
    <w:rsid w:val="00DA058A"/>
  </w:style>
  <w:style w:type="character" w:customStyle="1" w:styleId="ListLabel47">
    <w:name w:val="ListLabel 47"/>
    <w:uiPriority w:val="99"/>
    <w:rsid w:val="00DA058A"/>
  </w:style>
  <w:style w:type="character" w:customStyle="1" w:styleId="ListLabel48">
    <w:name w:val="ListLabel 48"/>
    <w:uiPriority w:val="99"/>
    <w:rsid w:val="00DA058A"/>
  </w:style>
  <w:style w:type="character" w:customStyle="1" w:styleId="ListLabel49">
    <w:name w:val="ListLabel 49"/>
    <w:uiPriority w:val="99"/>
    <w:rsid w:val="00DA058A"/>
  </w:style>
  <w:style w:type="character" w:customStyle="1" w:styleId="ListLabel50">
    <w:name w:val="ListLabel 50"/>
    <w:uiPriority w:val="99"/>
    <w:rsid w:val="00DA058A"/>
  </w:style>
  <w:style w:type="character" w:customStyle="1" w:styleId="ListLabel51">
    <w:name w:val="ListLabel 51"/>
    <w:uiPriority w:val="99"/>
    <w:rsid w:val="00DA058A"/>
  </w:style>
  <w:style w:type="character" w:customStyle="1" w:styleId="ListLabel52">
    <w:name w:val="ListLabel 52"/>
    <w:uiPriority w:val="99"/>
    <w:rsid w:val="00DA058A"/>
  </w:style>
  <w:style w:type="character" w:customStyle="1" w:styleId="ListLabel53">
    <w:name w:val="ListLabel 53"/>
    <w:uiPriority w:val="99"/>
    <w:rsid w:val="00DA058A"/>
    <w:rPr>
      <w:b/>
    </w:rPr>
  </w:style>
  <w:style w:type="character" w:customStyle="1" w:styleId="ListLabel54">
    <w:name w:val="ListLabel 54"/>
    <w:uiPriority w:val="99"/>
    <w:rsid w:val="00DA058A"/>
    <w:rPr>
      <w:rFonts w:eastAsia="Times New Roman"/>
    </w:rPr>
  </w:style>
  <w:style w:type="character" w:customStyle="1" w:styleId="ListLabel55">
    <w:name w:val="ListLabel 55"/>
    <w:uiPriority w:val="99"/>
    <w:rsid w:val="00DA058A"/>
  </w:style>
  <w:style w:type="character" w:customStyle="1" w:styleId="ListLabel56">
    <w:name w:val="ListLabel 56"/>
    <w:uiPriority w:val="99"/>
    <w:rsid w:val="00DA058A"/>
  </w:style>
  <w:style w:type="character" w:customStyle="1" w:styleId="ListLabel57">
    <w:name w:val="ListLabel 57"/>
    <w:uiPriority w:val="99"/>
    <w:rsid w:val="00DA058A"/>
  </w:style>
  <w:style w:type="character" w:customStyle="1" w:styleId="ListLabel58">
    <w:name w:val="ListLabel 58"/>
    <w:uiPriority w:val="99"/>
    <w:rsid w:val="00DA058A"/>
  </w:style>
  <w:style w:type="character" w:customStyle="1" w:styleId="ListLabel59">
    <w:name w:val="ListLabel 59"/>
    <w:uiPriority w:val="99"/>
    <w:rsid w:val="00DA058A"/>
  </w:style>
  <w:style w:type="character" w:customStyle="1" w:styleId="ListLabel60">
    <w:name w:val="ListLabel 60"/>
    <w:uiPriority w:val="99"/>
    <w:rsid w:val="00DA058A"/>
  </w:style>
  <w:style w:type="character" w:customStyle="1" w:styleId="ListLabel61">
    <w:name w:val="ListLabel 61"/>
    <w:uiPriority w:val="99"/>
    <w:rsid w:val="00DA058A"/>
  </w:style>
  <w:style w:type="character" w:customStyle="1" w:styleId="ListLabel62">
    <w:name w:val="ListLabel 62"/>
    <w:uiPriority w:val="99"/>
    <w:rsid w:val="00DA058A"/>
  </w:style>
  <w:style w:type="character" w:customStyle="1" w:styleId="ListLabel63">
    <w:name w:val="ListLabel 63"/>
    <w:uiPriority w:val="99"/>
    <w:rsid w:val="00DA058A"/>
  </w:style>
  <w:style w:type="character" w:customStyle="1" w:styleId="ListLabel64">
    <w:name w:val="ListLabel 64"/>
    <w:uiPriority w:val="99"/>
    <w:rsid w:val="00DA058A"/>
  </w:style>
  <w:style w:type="character" w:customStyle="1" w:styleId="ListLabel65">
    <w:name w:val="ListLabel 65"/>
    <w:uiPriority w:val="99"/>
    <w:rsid w:val="00DA058A"/>
  </w:style>
  <w:style w:type="character" w:customStyle="1" w:styleId="ListLabel66">
    <w:name w:val="ListLabel 66"/>
    <w:uiPriority w:val="99"/>
    <w:rsid w:val="00DA058A"/>
  </w:style>
  <w:style w:type="character" w:customStyle="1" w:styleId="ListLabel67">
    <w:name w:val="ListLabel 67"/>
    <w:uiPriority w:val="99"/>
    <w:rsid w:val="00DA058A"/>
  </w:style>
  <w:style w:type="character" w:customStyle="1" w:styleId="ListLabel68">
    <w:name w:val="ListLabel 68"/>
    <w:uiPriority w:val="99"/>
    <w:rsid w:val="00DA058A"/>
  </w:style>
  <w:style w:type="character" w:customStyle="1" w:styleId="ListLabel69">
    <w:name w:val="ListLabel 69"/>
    <w:uiPriority w:val="99"/>
    <w:rsid w:val="00DA058A"/>
  </w:style>
  <w:style w:type="character" w:customStyle="1" w:styleId="ListLabel70">
    <w:name w:val="ListLabel 70"/>
    <w:uiPriority w:val="99"/>
    <w:rsid w:val="00DA058A"/>
  </w:style>
  <w:style w:type="character" w:customStyle="1" w:styleId="ListLabel71">
    <w:name w:val="ListLabel 71"/>
    <w:uiPriority w:val="99"/>
    <w:rsid w:val="00DA058A"/>
  </w:style>
  <w:style w:type="character" w:customStyle="1" w:styleId="ListLabel72">
    <w:name w:val="ListLabel 72"/>
    <w:uiPriority w:val="99"/>
    <w:rsid w:val="00DA058A"/>
  </w:style>
  <w:style w:type="character" w:customStyle="1" w:styleId="ListLabel73">
    <w:name w:val="ListLabel 73"/>
    <w:uiPriority w:val="99"/>
    <w:rsid w:val="00DA058A"/>
  </w:style>
  <w:style w:type="character" w:customStyle="1" w:styleId="ListLabel74">
    <w:name w:val="ListLabel 74"/>
    <w:uiPriority w:val="99"/>
    <w:rsid w:val="00DA058A"/>
    <w:rPr>
      <w:b/>
    </w:rPr>
  </w:style>
  <w:style w:type="character" w:customStyle="1" w:styleId="ListLabel75">
    <w:name w:val="ListLabel 75"/>
    <w:uiPriority w:val="99"/>
    <w:rsid w:val="00DA058A"/>
    <w:rPr>
      <w:color w:val="auto"/>
    </w:rPr>
  </w:style>
  <w:style w:type="character" w:customStyle="1" w:styleId="ListLabel76">
    <w:name w:val="ListLabel 76"/>
    <w:uiPriority w:val="99"/>
    <w:rsid w:val="00DA058A"/>
  </w:style>
  <w:style w:type="character" w:customStyle="1" w:styleId="ListLabel77">
    <w:name w:val="ListLabel 77"/>
    <w:uiPriority w:val="99"/>
    <w:rsid w:val="00DA058A"/>
  </w:style>
  <w:style w:type="character" w:customStyle="1" w:styleId="ListLabel78">
    <w:name w:val="ListLabel 78"/>
    <w:uiPriority w:val="99"/>
    <w:rsid w:val="00DA058A"/>
  </w:style>
  <w:style w:type="character" w:customStyle="1" w:styleId="ListLabel79">
    <w:name w:val="ListLabel 79"/>
    <w:uiPriority w:val="99"/>
    <w:rsid w:val="00DA058A"/>
  </w:style>
  <w:style w:type="character" w:customStyle="1" w:styleId="ListLabel80">
    <w:name w:val="ListLabel 80"/>
    <w:uiPriority w:val="99"/>
    <w:rsid w:val="00DA058A"/>
  </w:style>
  <w:style w:type="character" w:customStyle="1" w:styleId="ListLabel81">
    <w:name w:val="ListLabel 81"/>
    <w:uiPriority w:val="99"/>
    <w:rsid w:val="00DA058A"/>
  </w:style>
  <w:style w:type="character" w:customStyle="1" w:styleId="ListLabel82">
    <w:name w:val="ListLabel 82"/>
    <w:uiPriority w:val="99"/>
    <w:rsid w:val="00DA058A"/>
  </w:style>
  <w:style w:type="character" w:customStyle="1" w:styleId="ListLabel83">
    <w:name w:val="ListLabel 83"/>
    <w:uiPriority w:val="99"/>
    <w:rsid w:val="00DA058A"/>
  </w:style>
  <w:style w:type="character" w:customStyle="1" w:styleId="ListLabel84">
    <w:name w:val="ListLabel 84"/>
    <w:uiPriority w:val="99"/>
    <w:rsid w:val="00DA058A"/>
  </w:style>
  <w:style w:type="character" w:customStyle="1" w:styleId="ListLabel85">
    <w:name w:val="ListLabel 85"/>
    <w:uiPriority w:val="99"/>
    <w:rsid w:val="00DA058A"/>
  </w:style>
  <w:style w:type="character" w:customStyle="1" w:styleId="ListLabel86">
    <w:name w:val="ListLabel 86"/>
    <w:uiPriority w:val="99"/>
    <w:rsid w:val="00DA058A"/>
  </w:style>
  <w:style w:type="character" w:customStyle="1" w:styleId="ListLabel87">
    <w:name w:val="ListLabel 87"/>
    <w:uiPriority w:val="99"/>
    <w:rsid w:val="00DA058A"/>
  </w:style>
  <w:style w:type="character" w:customStyle="1" w:styleId="ListLabel88">
    <w:name w:val="ListLabel 88"/>
    <w:uiPriority w:val="99"/>
    <w:rsid w:val="00DA058A"/>
  </w:style>
  <w:style w:type="character" w:customStyle="1" w:styleId="ListLabel89">
    <w:name w:val="ListLabel 89"/>
    <w:uiPriority w:val="99"/>
    <w:rsid w:val="00DA058A"/>
  </w:style>
  <w:style w:type="character" w:customStyle="1" w:styleId="ListLabel90">
    <w:name w:val="ListLabel 90"/>
    <w:uiPriority w:val="99"/>
    <w:rsid w:val="00DA058A"/>
  </w:style>
  <w:style w:type="character" w:customStyle="1" w:styleId="ListLabel91">
    <w:name w:val="ListLabel 91"/>
    <w:uiPriority w:val="99"/>
    <w:rsid w:val="00DA058A"/>
  </w:style>
  <w:style w:type="character" w:customStyle="1" w:styleId="ListLabel92">
    <w:name w:val="ListLabel 92"/>
    <w:uiPriority w:val="99"/>
    <w:rsid w:val="00DA058A"/>
  </w:style>
  <w:style w:type="character" w:customStyle="1" w:styleId="ListLabel93">
    <w:name w:val="ListLabel 93"/>
    <w:uiPriority w:val="99"/>
    <w:rsid w:val="00DA058A"/>
  </w:style>
  <w:style w:type="character" w:customStyle="1" w:styleId="ListLabel94">
    <w:name w:val="ListLabel 94"/>
    <w:uiPriority w:val="99"/>
    <w:rsid w:val="00DA058A"/>
  </w:style>
  <w:style w:type="character" w:customStyle="1" w:styleId="ListLabel95">
    <w:name w:val="ListLabel 95"/>
    <w:uiPriority w:val="99"/>
    <w:rsid w:val="00DA058A"/>
  </w:style>
  <w:style w:type="character" w:customStyle="1" w:styleId="ListLabel96">
    <w:name w:val="ListLabel 96"/>
    <w:uiPriority w:val="99"/>
    <w:rsid w:val="00DA058A"/>
  </w:style>
  <w:style w:type="character" w:customStyle="1" w:styleId="ListLabel97">
    <w:name w:val="ListLabel 97"/>
    <w:uiPriority w:val="99"/>
    <w:rsid w:val="00DA058A"/>
  </w:style>
  <w:style w:type="character" w:customStyle="1" w:styleId="ListLabel98">
    <w:name w:val="ListLabel 98"/>
    <w:uiPriority w:val="99"/>
    <w:rsid w:val="00DA058A"/>
  </w:style>
  <w:style w:type="character" w:customStyle="1" w:styleId="ListLabel99">
    <w:name w:val="ListLabel 99"/>
    <w:uiPriority w:val="99"/>
    <w:rsid w:val="00DA058A"/>
  </w:style>
  <w:style w:type="character" w:customStyle="1" w:styleId="ListLabel100">
    <w:name w:val="ListLabel 100"/>
    <w:uiPriority w:val="99"/>
    <w:rsid w:val="00DA058A"/>
  </w:style>
  <w:style w:type="character" w:customStyle="1" w:styleId="ListLabel101">
    <w:name w:val="ListLabel 101"/>
    <w:uiPriority w:val="99"/>
    <w:rsid w:val="00DA058A"/>
    <w:rPr>
      <w:b/>
    </w:rPr>
  </w:style>
  <w:style w:type="character" w:customStyle="1" w:styleId="ListLabel102">
    <w:name w:val="ListLabel 102"/>
    <w:uiPriority w:val="99"/>
    <w:rsid w:val="00DA058A"/>
  </w:style>
  <w:style w:type="character" w:customStyle="1" w:styleId="ListLabel103">
    <w:name w:val="ListLabel 103"/>
    <w:uiPriority w:val="99"/>
    <w:rsid w:val="00DA058A"/>
  </w:style>
  <w:style w:type="character" w:customStyle="1" w:styleId="ListLabel104">
    <w:name w:val="ListLabel 104"/>
    <w:uiPriority w:val="99"/>
    <w:rsid w:val="00DA058A"/>
  </w:style>
  <w:style w:type="character" w:customStyle="1" w:styleId="ListLabel105">
    <w:name w:val="ListLabel 105"/>
    <w:uiPriority w:val="99"/>
    <w:rsid w:val="00DA058A"/>
  </w:style>
  <w:style w:type="character" w:customStyle="1" w:styleId="ListLabel106">
    <w:name w:val="ListLabel 106"/>
    <w:uiPriority w:val="99"/>
    <w:rsid w:val="00DA058A"/>
  </w:style>
  <w:style w:type="character" w:customStyle="1" w:styleId="ListLabel107">
    <w:name w:val="ListLabel 107"/>
    <w:uiPriority w:val="99"/>
    <w:rsid w:val="00DA058A"/>
  </w:style>
  <w:style w:type="character" w:customStyle="1" w:styleId="ListLabel108">
    <w:name w:val="ListLabel 108"/>
    <w:uiPriority w:val="99"/>
    <w:rsid w:val="00DA058A"/>
  </w:style>
  <w:style w:type="character" w:customStyle="1" w:styleId="ListLabel109">
    <w:name w:val="ListLabel 109"/>
    <w:uiPriority w:val="99"/>
    <w:rsid w:val="00DA058A"/>
  </w:style>
  <w:style w:type="character" w:customStyle="1" w:styleId="ListLabel110">
    <w:name w:val="ListLabel 110"/>
    <w:uiPriority w:val="99"/>
    <w:rsid w:val="00DA058A"/>
    <w:rPr>
      <w:rFonts w:eastAsia="Times New Roman"/>
    </w:rPr>
  </w:style>
  <w:style w:type="character" w:customStyle="1" w:styleId="ListLabel111">
    <w:name w:val="ListLabel 111"/>
    <w:uiPriority w:val="99"/>
    <w:rsid w:val="00DA058A"/>
  </w:style>
  <w:style w:type="character" w:customStyle="1" w:styleId="ListLabel112">
    <w:name w:val="ListLabel 112"/>
    <w:uiPriority w:val="99"/>
    <w:rsid w:val="00DA058A"/>
  </w:style>
  <w:style w:type="character" w:customStyle="1" w:styleId="ListLabel113">
    <w:name w:val="ListLabel 113"/>
    <w:uiPriority w:val="99"/>
    <w:rsid w:val="00DA058A"/>
  </w:style>
  <w:style w:type="character" w:customStyle="1" w:styleId="ListLabel114">
    <w:name w:val="ListLabel 114"/>
    <w:uiPriority w:val="99"/>
    <w:rsid w:val="00DA058A"/>
  </w:style>
  <w:style w:type="character" w:customStyle="1" w:styleId="ListLabel115">
    <w:name w:val="ListLabel 115"/>
    <w:uiPriority w:val="99"/>
    <w:rsid w:val="00DA058A"/>
  </w:style>
  <w:style w:type="character" w:customStyle="1" w:styleId="ListLabel116">
    <w:name w:val="ListLabel 116"/>
    <w:uiPriority w:val="99"/>
    <w:rsid w:val="00DA058A"/>
    <w:rPr>
      <w:rFonts w:eastAsia="Times New Roman"/>
    </w:rPr>
  </w:style>
  <w:style w:type="character" w:customStyle="1" w:styleId="ListLabel117">
    <w:name w:val="ListLabel 117"/>
    <w:uiPriority w:val="99"/>
    <w:rsid w:val="00DA058A"/>
  </w:style>
  <w:style w:type="character" w:customStyle="1" w:styleId="ListLabel118">
    <w:name w:val="ListLabel 118"/>
    <w:uiPriority w:val="99"/>
    <w:rsid w:val="00DA058A"/>
  </w:style>
  <w:style w:type="character" w:customStyle="1" w:styleId="ListLabel119">
    <w:name w:val="ListLabel 119"/>
    <w:uiPriority w:val="99"/>
    <w:rsid w:val="00DA058A"/>
  </w:style>
  <w:style w:type="character" w:customStyle="1" w:styleId="ListLabel120">
    <w:name w:val="ListLabel 120"/>
    <w:uiPriority w:val="99"/>
    <w:rsid w:val="00DA058A"/>
    <w:rPr>
      <w:rFonts w:eastAsia="Times New Roman"/>
    </w:rPr>
  </w:style>
  <w:style w:type="character" w:customStyle="1" w:styleId="ListLabel121">
    <w:name w:val="ListLabel 121"/>
    <w:uiPriority w:val="99"/>
    <w:rsid w:val="00DA058A"/>
  </w:style>
  <w:style w:type="character" w:customStyle="1" w:styleId="ListLabel122">
    <w:name w:val="ListLabel 122"/>
    <w:uiPriority w:val="99"/>
    <w:rsid w:val="00DA058A"/>
  </w:style>
  <w:style w:type="character" w:customStyle="1" w:styleId="ListLabel123">
    <w:name w:val="ListLabel 123"/>
    <w:uiPriority w:val="99"/>
    <w:rsid w:val="00DA058A"/>
  </w:style>
  <w:style w:type="character" w:customStyle="1" w:styleId="ListLabel124">
    <w:name w:val="ListLabel 124"/>
    <w:uiPriority w:val="99"/>
    <w:rsid w:val="00DA058A"/>
    <w:rPr>
      <w:lang w:val="et-EE"/>
    </w:rPr>
  </w:style>
  <w:style w:type="character" w:customStyle="1" w:styleId="ListLabel125">
    <w:name w:val="ListLabel 125"/>
    <w:uiPriority w:val="99"/>
    <w:rsid w:val="00DA058A"/>
  </w:style>
  <w:style w:type="paragraph" w:customStyle="1" w:styleId="Heading">
    <w:name w:val="Heading"/>
    <w:basedOn w:val="Normal"/>
    <w:next w:val="BodyText"/>
    <w:uiPriority w:val="99"/>
    <w:rsid w:val="00DA058A"/>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DA058A"/>
    <w:pPr>
      <w:jc w:val="center"/>
    </w:pPr>
  </w:style>
  <w:style w:type="character" w:customStyle="1" w:styleId="BodyTextChar">
    <w:name w:val="Body Text Char"/>
    <w:link w:val="BodyText"/>
    <w:uiPriority w:val="99"/>
    <w:semiHidden/>
    <w:locked/>
    <w:rsid w:val="00BD574F"/>
    <w:rPr>
      <w:rFonts w:cs="Times New Roman"/>
      <w:sz w:val="24"/>
      <w:lang w:val="ru-RU" w:eastAsia="ru-RU"/>
    </w:rPr>
  </w:style>
  <w:style w:type="paragraph" w:styleId="List">
    <w:name w:val="List"/>
    <w:basedOn w:val="BodyText"/>
    <w:uiPriority w:val="99"/>
    <w:rsid w:val="00DA058A"/>
    <w:rPr>
      <w:rFonts w:cs="Lucida Sans"/>
    </w:rPr>
  </w:style>
  <w:style w:type="paragraph" w:styleId="Caption">
    <w:name w:val="caption"/>
    <w:basedOn w:val="Normal"/>
    <w:next w:val="Normal"/>
    <w:uiPriority w:val="99"/>
    <w:qFormat/>
    <w:rsid w:val="00DA058A"/>
    <w:pPr>
      <w:widowControl w:val="0"/>
      <w:shd w:val="clear" w:color="auto" w:fill="FFFFFF"/>
      <w:spacing w:before="240"/>
      <w:jc w:val="right"/>
    </w:pPr>
    <w:rPr>
      <w:color w:val="000000"/>
      <w:w w:val="85"/>
      <w:szCs w:val="22"/>
      <w:lang w:val="en-US" w:eastAsia="en-US"/>
    </w:rPr>
  </w:style>
  <w:style w:type="paragraph" w:customStyle="1" w:styleId="Index">
    <w:name w:val="Index"/>
    <w:basedOn w:val="Normal"/>
    <w:uiPriority w:val="99"/>
    <w:rsid w:val="00DA058A"/>
    <w:pPr>
      <w:suppressLineNumbers/>
    </w:pPr>
    <w:rPr>
      <w:rFonts w:cs="Lucida Sans"/>
    </w:rPr>
  </w:style>
  <w:style w:type="paragraph" w:styleId="Title">
    <w:name w:val="Title"/>
    <w:basedOn w:val="Normal"/>
    <w:link w:val="TitleChar"/>
    <w:uiPriority w:val="99"/>
    <w:qFormat/>
    <w:rsid w:val="00DA058A"/>
    <w:pPr>
      <w:jc w:val="center"/>
    </w:pPr>
    <w:rPr>
      <w:rFonts w:ascii="Cambria" w:hAnsi="Cambria"/>
      <w:b/>
      <w:bCs/>
      <w:kern w:val="28"/>
      <w:sz w:val="32"/>
      <w:szCs w:val="32"/>
    </w:rPr>
  </w:style>
  <w:style w:type="character" w:customStyle="1" w:styleId="TitleChar">
    <w:name w:val="Title Char"/>
    <w:link w:val="Title"/>
    <w:uiPriority w:val="99"/>
    <w:locked/>
    <w:rsid w:val="00BD574F"/>
    <w:rPr>
      <w:rFonts w:ascii="Cambria" w:hAnsi="Cambria" w:cs="Times New Roman"/>
      <w:b/>
      <w:kern w:val="28"/>
      <w:sz w:val="32"/>
      <w:lang w:val="ru-RU" w:eastAsia="ru-RU"/>
    </w:rPr>
  </w:style>
  <w:style w:type="paragraph" w:customStyle="1" w:styleId="Style1">
    <w:name w:val="Style1"/>
    <w:basedOn w:val="Normal"/>
    <w:autoRedefine/>
    <w:uiPriority w:val="99"/>
    <w:rsid w:val="00DA058A"/>
    <w:pPr>
      <w:spacing w:after="120"/>
    </w:pPr>
    <w:rPr>
      <w:szCs w:val="20"/>
      <w:lang w:val="et-EE" w:eastAsia="el-GR"/>
    </w:rPr>
  </w:style>
  <w:style w:type="paragraph" w:customStyle="1" w:styleId="oddl-nadpis">
    <w:name w:val="oddíl-nadpis"/>
    <w:basedOn w:val="Normal"/>
    <w:uiPriority w:val="99"/>
    <w:rsid w:val="00DA058A"/>
    <w:pPr>
      <w:keepNext/>
      <w:widowControl w:val="0"/>
      <w:tabs>
        <w:tab w:val="left" w:pos="567"/>
      </w:tabs>
      <w:spacing w:before="240" w:line="240" w:lineRule="exact"/>
    </w:pPr>
    <w:rPr>
      <w:rFonts w:ascii="Arial" w:hAnsi="Arial"/>
      <w:b/>
      <w:szCs w:val="20"/>
      <w:lang w:val="cs-CZ" w:eastAsia="en-US"/>
    </w:rPr>
  </w:style>
  <w:style w:type="paragraph" w:styleId="Footer">
    <w:name w:val="footer"/>
    <w:basedOn w:val="Normal"/>
    <w:link w:val="FooterChar"/>
    <w:uiPriority w:val="99"/>
    <w:rsid w:val="00DA058A"/>
    <w:pPr>
      <w:tabs>
        <w:tab w:val="center" w:pos="4153"/>
        <w:tab w:val="right" w:pos="8306"/>
      </w:tabs>
    </w:pPr>
  </w:style>
  <w:style w:type="character" w:customStyle="1" w:styleId="FooterChar">
    <w:name w:val="Footer Char"/>
    <w:link w:val="Footer"/>
    <w:uiPriority w:val="99"/>
    <w:semiHidden/>
    <w:locked/>
    <w:rsid w:val="00BD574F"/>
    <w:rPr>
      <w:rFonts w:cs="Times New Roman"/>
      <w:sz w:val="24"/>
      <w:lang w:val="ru-RU" w:eastAsia="ru-RU"/>
    </w:rPr>
  </w:style>
  <w:style w:type="paragraph" w:styleId="BodyText2">
    <w:name w:val="Body Text 2"/>
    <w:basedOn w:val="Normal"/>
    <w:link w:val="BodyText2Char"/>
    <w:uiPriority w:val="99"/>
    <w:rsid w:val="00DA058A"/>
    <w:pPr>
      <w:jc w:val="both"/>
    </w:pPr>
  </w:style>
  <w:style w:type="character" w:customStyle="1" w:styleId="BodyText2Char">
    <w:name w:val="Body Text 2 Char"/>
    <w:link w:val="BodyText2"/>
    <w:uiPriority w:val="99"/>
    <w:semiHidden/>
    <w:locked/>
    <w:rsid w:val="00BD574F"/>
    <w:rPr>
      <w:rFonts w:cs="Times New Roman"/>
      <w:sz w:val="24"/>
      <w:lang w:val="ru-RU" w:eastAsia="ru-RU"/>
    </w:rPr>
  </w:style>
  <w:style w:type="paragraph" w:styleId="BlockText">
    <w:name w:val="Block Text"/>
    <w:basedOn w:val="Normal"/>
    <w:uiPriority w:val="99"/>
    <w:rsid w:val="00DA058A"/>
    <w:pPr>
      <w:ind w:left="180" w:right="180"/>
      <w:jc w:val="both"/>
    </w:pPr>
    <w:rPr>
      <w:lang w:val="et-EE" w:eastAsia="en-US"/>
    </w:rPr>
  </w:style>
  <w:style w:type="paragraph" w:styleId="Header">
    <w:name w:val="header"/>
    <w:basedOn w:val="Normal"/>
    <w:link w:val="HeaderChar"/>
    <w:uiPriority w:val="99"/>
    <w:rsid w:val="00DA058A"/>
    <w:pPr>
      <w:tabs>
        <w:tab w:val="center" w:pos="4536"/>
        <w:tab w:val="right" w:pos="9072"/>
      </w:tabs>
    </w:pPr>
  </w:style>
  <w:style w:type="character" w:customStyle="1" w:styleId="HeaderChar">
    <w:name w:val="Header Char"/>
    <w:link w:val="Header"/>
    <w:uiPriority w:val="99"/>
    <w:semiHidden/>
    <w:locked/>
    <w:rsid w:val="00BD574F"/>
    <w:rPr>
      <w:rFonts w:cs="Times New Roman"/>
      <w:sz w:val="24"/>
      <w:lang w:val="ru-RU" w:eastAsia="ru-RU"/>
    </w:rPr>
  </w:style>
  <w:style w:type="paragraph" w:styleId="BodyTextIndent3">
    <w:name w:val="Body Text Indent 3"/>
    <w:basedOn w:val="Normal"/>
    <w:link w:val="BodyTextIndent3Char"/>
    <w:uiPriority w:val="99"/>
    <w:rsid w:val="00DA058A"/>
    <w:pPr>
      <w:spacing w:after="120"/>
      <w:ind w:left="283"/>
    </w:pPr>
    <w:rPr>
      <w:sz w:val="16"/>
      <w:szCs w:val="16"/>
    </w:rPr>
  </w:style>
  <w:style w:type="character" w:customStyle="1" w:styleId="BodyTextIndent3Char">
    <w:name w:val="Body Text Indent 3 Char"/>
    <w:link w:val="BodyTextIndent3"/>
    <w:uiPriority w:val="99"/>
    <w:semiHidden/>
    <w:locked/>
    <w:rsid w:val="00BD574F"/>
    <w:rPr>
      <w:rFonts w:cs="Times New Roman"/>
      <w:sz w:val="16"/>
      <w:lang w:val="ru-RU" w:eastAsia="ru-RU"/>
    </w:rPr>
  </w:style>
  <w:style w:type="paragraph" w:customStyle="1" w:styleId="WW-NormalIndent">
    <w:name w:val="WW-Normal Indent"/>
    <w:basedOn w:val="Normal"/>
    <w:uiPriority w:val="99"/>
    <w:rsid w:val="00DA058A"/>
    <w:pPr>
      <w:suppressAutoHyphens/>
      <w:spacing w:before="60"/>
      <w:ind w:left="1985" w:firstLine="1"/>
    </w:pPr>
    <w:rPr>
      <w:szCs w:val="20"/>
      <w:lang w:val="et-EE"/>
    </w:rPr>
  </w:style>
  <w:style w:type="paragraph" w:customStyle="1" w:styleId="Kirjeldus">
    <w:name w:val="Kirjeldus"/>
    <w:basedOn w:val="BodyTextIndent2"/>
    <w:autoRedefine/>
    <w:uiPriority w:val="99"/>
    <w:rsid w:val="00DA058A"/>
    <w:pPr>
      <w:ind w:left="0"/>
    </w:pPr>
    <w:rPr>
      <w:rFonts w:ascii="Arial" w:hAnsi="Arial" w:cs="Arial"/>
      <w:sz w:val="22"/>
      <w:lang w:eastAsia="et-EE"/>
    </w:rPr>
  </w:style>
  <w:style w:type="paragraph" w:styleId="BodyTextIndent2">
    <w:name w:val="Body Text Indent 2"/>
    <w:basedOn w:val="Normal"/>
    <w:link w:val="BodyTextIndent2Char"/>
    <w:uiPriority w:val="99"/>
    <w:rsid w:val="00DA058A"/>
    <w:pPr>
      <w:spacing w:after="120" w:line="480" w:lineRule="auto"/>
      <w:ind w:left="283"/>
    </w:pPr>
  </w:style>
  <w:style w:type="character" w:customStyle="1" w:styleId="BodyTextIndent2Char">
    <w:name w:val="Body Text Indent 2 Char"/>
    <w:link w:val="BodyTextIndent2"/>
    <w:uiPriority w:val="99"/>
    <w:semiHidden/>
    <w:locked/>
    <w:rsid w:val="00BD574F"/>
    <w:rPr>
      <w:rFonts w:cs="Times New Roman"/>
      <w:sz w:val="24"/>
      <w:lang w:val="ru-RU" w:eastAsia="ru-RU"/>
    </w:rPr>
  </w:style>
  <w:style w:type="paragraph" w:styleId="BodyTextIndent">
    <w:name w:val="Body Text Indent"/>
    <w:basedOn w:val="Normal"/>
    <w:link w:val="BodyTextIndentChar"/>
    <w:uiPriority w:val="99"/>
    <w:rsid w:val="00DA058A"/>
    <w:pPr>
      <w:spacing w:after="120"/>
      <w:ind w:left="283"/>
    </w:pPr>
  </w:style>
  <w:style w:type="character" w:customStyle="1" w:styleId="BodyTextIndentChar">
    <w:name w:val="Body Text Indent Char"/>
    <w:link w:val="BodyTextIndent"/>
    <w:uiPriority w:val="99"/>
    <w:semiHidden/>
    <w:locked/>
    <w:rsid w:val="00BD574F"/>
    <w:rPr>
      <w:rFonts w:cs="Times New Roman"/>
      <w:sz w:val="24"/>
      <w:lang w:val="ru-RU" w:eastAsia="ru-RU"/>
    </w:rPr>
  </w:style>
  <w:style w:type="paragraph" w:styleId="Subtitle">
    <w:name w:val="Subtitle"/>
    <w:basedOn w:val="Normal"/>
    <w:link w:val="SubtitleChar"/>
    <w:uiPriority w:val="99"/>
    <w:qFormat/>
    <w:rsid w:val="00DA058A"/>
    <w:pPr>
      <w:jc w:val="center"/>
    </w:pPr>
    <w:rPr>
      <w:rFonts w:ascii="Cambria" w:hAnsi="Cambria"/>
    </w:rPr>
  </w:style>
  <w:style w:type="character" w:customStyle="1" w:styleId="SubtitleChar">
    <w:name w:val="Subtitle Char"/>
    <w:link w:val="Subtitle"/>
    <w:uiPriority w:val="99"/>
    <w:locked/>
    <w:rsid w:val="00BD574F"/>
    <w:rPr>
      <w:rFonts w:ascii="Cambria" w:hAnsi="Cambria" w:cs="Times New Roman"/>
      <w:sz w:val="24"/>
      <w:lang w:val="ru-RU" w:eastAsia="ru-RU"/>
    </w:rPr>
  </w:style>
  <w:style w:type="paragraph" w:styleId="BodyText3">
    <w:name w:val="Body Text 3"/>
    <w:basedOn w:val="Normal"/>
    <w:link w:val="BodyText3Char"/>
    <w:uiPriority w:val="99"/>
    <w:rsid w:val="00DA058A"/>
    <w:pPr>
      <w:jc w:val="both"/>
    </w:pPr>
    <w:rPr>
      <w:sz w:val="16"/>
      <w:szCs w:val="16"/>
    </w:rPr>
  </w:style>
  <w:style w:type="character" w:customStyle="1" w:styleId="BodyText3Char">
    <w:name w:val="Body Text 3 Char"/>
    <w:link w:val="BodyText3"/>
    <w:uiPriority w:val="99"/>
    <w:semiHidden/>
    <w:locked/>
    <w:rsid w:val="00BD574F"/>
    <w:rPr>
      <w:rFonts w:cs="Times New Roman"/>
      <w:sz w:val="16"/>
      <w:lang w:val="ru-RU" w:eastAsia="ru-RU"/>
    </w:rPr>
  </w:style>
  <w:style w:type="paragraph" w:styleId="NormalWeb">
    <w:name w:val="Normal (Web)"/>
    <w:basedOn w:val="Normal"/>
    <w:uiPriority w:val="99"/>
    <w:rsid w:val="00DA058A"/>
    <w:pPr>
      <w:spacing w:beforeAutospacing="1" w:afterAutospacing="1"/>
    </w:pPr>
    <w:rPr>
      <w:color w:val="000000"/>
    </w:rPr>
  </w:style>
  <w:style w:type="paragraph" w:customStyle="1" w:styleId="1">
    <w:name w:val="Текст выноски1"/>
    <w:basedOn w:val="Normal"/>
    <w:uiPriority w:val="99"/>
    <w:semiHidden/>
    <w:rsid w:val="00DA058A"/>
    <w:rPr>
      <w:rFonts w:ascii="Tahoma" w:hAnsi="Tahoma" w:cs="Tahoma"/>
      <w:sz w:val="16"/>
      <w:szCs w:val="16"/>
    </w:rPr>
  </w:style>
  <w:style w:type="paragraph" w:styleId="NoSpacing">
    <w:name w:val="No Spacing"/>
    <w:uiPriority w:val="99"/>
    <w:qFormat/>
    <w:rsid w:val="00DA058A"/>
    <w:rPr>
      <w:sz w:val="24"/>
      <w:szCs w:val="24"/>
      <w:lang w:val="ru-RU" w:eastAsia="ru-RU"/>
    </w:rPr>
  </w:style>
  <w:style w:type="paragraph" w:customStyle="1" w:styleId="Default">
    <w:name w:val="Default"/>
    <w:uiPriority w:val="99"/>
    <w:rsid w:val="00DA058A"/>
    <w:rPr>
      <w:color w:val="000000"/>
      <w:sz w:val="24"/>
      <w:szCs w:val="24"/>
    </w:rPr>
  </w:style>
  <w:style w:type="paragraph" w:styleId="ListParagraph">
    <w:name w:val="List Paragraph"/>
    <w:basedOn w:val="Normal"/>
    <w:uiPriority w:val="99"/>
    <w:qFormat/>
    <w:rsid w:val="00DA058A"/>
    <w:pPr>
      <w:ind w:left="708"/>
    </w:pPr>
  </w:style>
  <w:style w:type="paragraph" w:styleId="ListBullet3">
    <w:name w:val="List Bullet 3"/>
    <w:basedOn w:val="Normal"/>
    <w:uiPriority w:val="99"/>
    <w:rsid w:val="00DA058A"/>
    <w:pPr>
      <w:ind w:left="566" w:hanging="283"/>
    </w:pPr>
    <w:rPr>
      <w:lang w:val="en-GB" w:eastAsia="en-US"/>
    </w:rPr>
  </w:style>
  <w:style w:type="paragraph" w:customStyle="1" w:styleId="a0">
    <w:name w:val="_"/>
    <w:basedOn w:val="Normal"/>
    <w:uiPriority w:val="99"/>
    <w:rsid w:val="00DA058A"/>
    <w:pPr>
      <w:widowControl w:val="0"/>
      <w:ind w:left="720" w:hanging="720"/>
    </w:pPr>
    <w:rPr>
      <w:sz w:val="20"/>
      <w:lang w:val="en-US" w:eastAsia="en-US"/>
    </w:rPr>
  </w:style>
  <w:style w:type="paragraph" w:customStyle="1" w:styleId="xl59">
    <w:name w:val="xl59"/>
    <w:basedOn w:val="Normal"/>
    <w:uiPriority w:val="99"/>
    <w:rsid w:val="00DA058A"/>
    <w:pPr>
      <w:pBdr>
        <w:bottom w:val="single" w:sz="4" w:space="0" w:color="000000"/>
      </w:pBdr>
      <w:spacing w:beforeAutospacing="1" w:afterAutospacing="1"/>
      <w:jc w:val="center"/>
      <w:textAlignment w:val="top"/>
    </w:pPr>
    <w:rPr>
      <w:lang w:val="en-GB" w:eastAsia="en-US"/>
    </w:rPr>
  </w:style>
  <w:style w:type="paragraph" w:styleId="HTMLPreformatted">
    <w:name w:val="HTML Preformatted"/>
    <w:basedOn w:val="Normal"/>
    <w:link w:val="HTMLPreformattedChar"/>
    <w:uiPriority w:val="99"/>
    <w:rsid w:val="00DA0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semiHidden/>
    <w:locked/>
    <w:rsid w:val="00BD574F"/>
    <w:rPr>
      <w:rFonts w:ascii="Courier New" w:hAnsi="Courier New" w:cs="Times New Roman"/>
      <w:sz w:val="20"/>
      <w:lang w:val="ru-RU" w:eastAsia="ru-RU"/>
    </w:rPr>
  </w:style>
  <w:style w:type="table" w:styleId="TableGrid">
    <w:name w:val="Table Grid"/>
    <w:basedOn w:val="TableNormal"/>
    <w:uiPriority w:val="99"/>
    <w:rsid w:val="000F3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41671"/>
    <w:rPr>
      <w:rFonts w:cs="Times New Roman"/>
      <w:color w:val="0000FF"/>
      <w:u w:val="single"/>
    </w:rPr>
  </w:style>
  <w:style w:type="paragraph" w:customStyle="1" w:styleId="text-3mezera">
    <w:name w:val="text - 3 mezera"/>
    <w:basedOn w:val="Normal"/>
    <w:uiPriority w:val="99"/>
    <w:rsid w:val="008509EF"/>
    <w:pPr>
      <w:widowControl w:val="0"/>
      <w:spacing w:before="60" w:line="240" w:lineRule="exact"/>
      <w:jc w:val="both"/>
    </w:pPr>
    <w:rPr>
      <w:rFonts w:ascii="Arial" w:hAnsi="Arial" w:cs="Arial"/>
      <w:lang w:val="cs-CZ" w:eastAsia="en-US"/>
    </w:rPr>
  </w:style>
  <w:style w:type="character" w:customStyle="1" w:styleId="10">
    <w:name w:val="Неразрешенное упоминание1"/>
    <w:uiPriority w:val="99"/>
    <w:semiHidden/>
    <w:rsid w:val="00F449B2"/>
    <w:rPr>
      <w:color w:val="605E5C"/>
      <w:shd w:val="clear" w:color="auto" w:fill="E1DFDD"/>
    </w:rPr>
  </w:style>
  <w:style w:type="paragraph" w:customStyle="1" w:styleId="Heading21">
    <w:name w:val="Heading 21"/>
    <w:basedOn w:val="Normal"/>
    <w:next w:val="Normal"/>
    <w:uiPriority w:val="99"/>
    <w:rsid w:val="00371041"/>
    <w:pPr>
      <w:keepNext/>
      <w:ind w:firstLine="360"/>
      <w:jc w:val="both"/>
      <w:outlineLvl w:val="1"/>
    </w:pPr>
    <w:rPr>
      <w:b/>
      <w:bCs/>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900194">
      <w:marLeft w:val="0"/>
      <w:marRight w:val="0"/>
      <w:marTop w:val="0"/>
      <w:marBottom w:val="0"/>
      <w:divBdr>
        <w:top w:val="none" w:sz="0" w:space="0" w:color="auto"/>
        <w:left w:val="none" w:sz="0" w:space="0" w:color="auto"/>
        <w:bottom w:val="none" w:sz="0" w:space="0" w:color="auto"/>
        <w:right w:val="none" w:sz="0" w:space="0" w:color="auto"/>
      </w:divBdr>
    </w:div>
    <w:div w:id="756900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vent@sillamae.ee" TargetMode="External"/><Relationship Id="rId13" Type="http://schemas.openxmlformats.org/officeDocument/2006/relationships/hyperlink" Target="mailto:linnavalitsus@sillamae.ee" TargetMode="External"/><Relationship Id="rId3" Type="http://schemas.openxmlformats.org/officeDocument/2006/relationships/settings" Target="settings.xml"/><Relationship Id="rId7" Type="http://schemas.openxmlformats.org/officeDocument/2006/relationships/hyperlink" Target="mailto:linnavalitsus@sillamae.ee" TargetMode="External"/><Relationship Id="rId12" Type="http://schemas.openxmlformats.org/officeDocument/2006/relationships/hyperlink" Target="mailto:nevent@sillamae.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navalitsus@sillamae.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event@sillamae.ee" TargetMode="External"/><Relationship Id="rId4" Type="http://schemas.openxmlformats.org/officeDocument/2006/relationships/webSettings" Target="webSettings.xml"/><Relationship Id="rId9" Type="http://schemas.openxmlformats.org/officeDocument/2006/relationships/hyperlink" Target="mailto:linnavalitsus@sillamae.e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3950</Words>
  <Characters>22517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Sillamäe Linnavalitsus</vt:lpstr>
    </vt:vector>
  </TitlesOfParts>
  <Company/>
  <LinksUpToDate>false</LinksUpToDate>
  <CharactersWithSpaces>26415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Sillamäe Linnavalitsus</dc:title>
  <dc:subject/>
  <dc:creator>V.Grezeva</dc:creator>
  <cp:keywords/>
  <dc:description/>
  <cp:lastModifiedBy>Admin</cp:lastModifiedBy>
  <cp:revision>2</cp:revision>
  <cp:lastPrinted>2018-04-25T10:08:00Z</cp:lastPrinted>
  <dcterms:created xsi:type="dcterms:W3CDTF">2021-03-21T15:53:00Z</dcterms:created>
  <dcterms:modified xsi:type="dcterms:W3CDTF">2021-03-21T15:53:00Z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