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FDC73" w14:textId="77777777" w:rsidR="008F66BD" w:rsidRPr="00C31D0C" w:rsidRDefault="008F66BD" w:rsidP="009015FA">
      <w:pPr>
        <w:autoSpaceDE w:val="0"/>
        <w:autoSpaceDN w:val="0"/>
        <w:adjustRightInd w:val="0"/>
        <w:rPr>
          <w:color w:val="000000"/>
          <w:lang w:val="et-EE" w:eastAsia="ru-RU"/>
        </w:rPr>
      </w:pPr>
      <w:bookmarkStart w:id="0" w:name="_GoBack"/>
      <w:bookmarkEnd w:id="0"/>
    </w:p>
    <w:p w14:paraId="0308F628" w14:textId="77777777"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14:paraId="09D80FDC" w14:textId="77777777"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14:paraId="40E52EA9" w14:textId="77777777" w:rsidR="008F66BD" w:rsidRPr="00C31D0C" w:rsidRDefault="008F66BD">
      <w:pPr>
        <w:rPr>
          <w:lang w:val="et-EE"/>
        </w:rPr>
      </w:pPr>
    </w:p>
    <w:p w14:paraId="333BDBA8" w14:textId="77777777" w:rsidR="008F66BD" w:rsidRPr="00C31D0C" w:rsidRDefault="008F66BD">
      <w:pPr>
        <w:rPr>
          <w:lang w:val="et-EE"/>
        </w:rPr>
      </w:pPr>
    </w:p>
    <w:p w14:paraId="1A669785" w14:textId="77777777" w:rsidR="008F66BD" w:rsidRPr="00C31D0C" w:rsidRDefault="008F66BD">
      <w:pPr>
        <w:rPr>
          <w:lang w:val="et-EE"/>
        </w:rPr>
      </w:pPr>
    </w:p>
    <w:p w14:paraId="6CCF9AD6" w14:textId="77777777" w:rsidR="008F66BD" w:rsidRPr="00C31D0C" w:rsidRDefault="008F66BD">
      <w:pPr>
        <w:rPr>
          <w:lang w:val="et-EE"/>
        </w:rPr>
      </w:pPr>
    </w:p>
    <w:p w14:paraId="7373F58E" w14:textId="77777777" w:rsidR="008F66BD" w:rsidRPr="00C31D0C" w:rsidRDefault="008F66BD">
      <w:pPr>
        <w:rPr>
          <w:lang w:val="et-EE"/>
        </w:rPr>
      </w:pPr>
    </w:p>
    <w:p w14:paraId="42A0457E" w14:textId="77777777" w:rsidR="008F66BD" w:rsidRPr="00C31D0C" w:rsidRDefault="008F66BD">
      <w:pPr>
        <w:rPr>
          <w:lang w:val="et-EE"/>
        </w:rPr>
      </w:pPr>
    </w:p>
    <w:p w14:paraId="1996C4D3" w14:textId="77777777" w:rsidR="008F66BD" w:rsidRPr="00C31D0C" w:rsidRDefault="008F66BD">
      <w:pPr>
        <w:rPr>
          <w:lang w:val="et-EE"/>
        </w:rPr>
      </w:pPr>
    </w:p>
    <w:p w14:paraId="48098228" w14:textId="77777777" w:rsidR="008F66BD" w:rsidRPr="00C31D0C" w:rsidRDefault="008F66BD">
      <w:pPr>
        <w:rPr>
          <w:lang w:val="et-EE"/>
        </w:rPr>
      </w:pPr>
    </w:p>
    <w:p w14:paraId="2FD31884" w14:textId="77777777" w:rsidR="008F66BD" w:rsidRPr="00C31D0C" w:rsidRDefault="008F66BD">
      <w:pPr>
        <w:rPr>
          <w:lang w:val="et-EE"/>
        </w:rPr>
      </w:pPr>
    </w:p>
    <w:p w14:paraId="50604D94" w14:textId="77777777" w:rsidR="008F66BD" w:rsidRPr="00C31D0C" w:rsidRDefault="008F66BD">
      <w:pPr>
        <w:rPr>
          <w:lang w:val="et-EE"/>
        </w:rPr>
      </w:pPr>
    </w:p>
    <w:p w14:paraId="198D0780" w14:textId="77777777" w:rsidR="008F66BD" w:rsidRPr="00C31D0C" w:rsidRDefault="008F66BD">
      <w:pPr>
        <w:rPr>
          <w:lang w:val="et-EE"/>
        </w:rPr>
      </w:pPr>
    </w:p>
    <w:p w14:paraId="52658015" w14:textId="77777777" w:rsidR="008F66BD" w:rsidRPr="00C31D0C" w:rsidRDefault="008F66BD">
      <w:pPr>
        <w:rPr>
          <w:lang w:val="et-EE"/>
        </w:rPr>
      </w:pPr>
    </w:p>
    <w:p w14:paraId="1AEF8384" w14:textId="77777777" w:rsidR="008F66BD" w:rsidRPr="00C31D0C" w:rsidRDefault="008F66BD">
      <w:pPr>
        <w:rPr>
          <w:lang w:val="et-EE"/>
        </w:rPr>
      </w:pPr>
    </w:p>
    <w:p w14:paraId="71952947" w14:textId="77777777" w:rsidR="008F66BD" w:rsidRPr="00C31D0C" w:rsidRDefault="008F66BD">
      <w:pPr>
        <w:rPr>
          <w:lang w:val="et-EE"/>
        </w:rPr>
      </w:pPr>
    </w:p>
    <w:p w14:paraId="025D9031" w14:textId="77777777" w:rsidR="008F66BD" w:rsidRPr="00C31D0C" w:rsidRDefault="008F66BD">
      <w:pPr>
        <w:rPr>
          <w:lang w:val="et-EE"/>
        </w:rPr>
      </w:pPr>
    </w:p>
    <w:p w14:paraId="5A7163F8" w14:textId="77777777" w:rsidR="008F66BD" w:rsidRPr="0075735C" w:rsidRDefault="008F66BD">
      <w:pPr>
        <w:tabs>
          <w:tab w:val="left" w:pos="709"/>
        </w:tabs>
        <w:jc w:val="center"/>
        <w:rPr>
          <w:b/>
          <w:lang w:val="et-EE"/>
        </w:rPr>
      </w:pPr>
      <w:r w:rsidRPr="00C31D0C">
        <w:rPr>
          <w:b/>
          <w:lang w:val="et-EE"/>
        </w:rPr>
        <w:t xml:space="preserve">HANKIJA: </w:t>
      </w:r>
      <w:r w:rsidR="004755C3">
        <w:rPr>
          <w:lang w:val="et-EE"/>
        </w:rPr>
        <w:t>SILLAMÄE KULTUURIKESKUS</w:t>
      </w:r>
    </w:p>
    <w:p w14:paraId="4B14F577" w14:textId="77777777"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7E19B4F0" w14:textId="77777777"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3B3F4BCE" w14:textId="77777777"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064BF7FB" w14:textId="77777777"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2B74F901" w14:textId="77777777"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41816445" w14:textId="77777777" w:rsidR="008F66BD" w:rsidRPr="00C31D0C" w:rsidRDefault="004755C3">
      <w:pPr>
        <w:tabs>
          <w:tab w:val="left" w:pos="709"/>
        </w:tabs>
        <w:jc w:val="center"/>
        <w:rPr>
          <w:sz w:val="32"/>
          <w:lang w:val="et-EE"/>
        </w:rPr>
      </w:pPr>
      <w:r w:rsidRPr="004755C3">
        <w:rPr>
          <w:b/>
          <w:sz w:val="32"/>
          <w:szCs w:val="32"/>
          <w:lang w:val="et-EE"/>
        </w:rPr>
        <w:t>S</w:t>
      </w:r>
      <w:r w:rsidR="00193B54">
        <w:rPr>
          <w:b/>
          <w:sz w:val="32"/>
          <w:szCs w:val="32"/>
          <w:lang w:val="et-EE"/>
        </w:rPr>
        <w:t>illamäe Kultuurikeskuse teadete</w:t>
      </w:r>
      <w:r w:rsidRPr="004755C3">
        <w:rPr>
          <w:b/>
          <w:sz w:val="32"/>
          <w:szCs w:val="32"/>
          <w:lang w:val="et-EE"/>
        </w:rPr>
        <w:t>tahvlite soetamine</w:t>
      </w:r>
    </w:p>
    <w:p w14:paraId="1BF07ACB" w14:textId="77777777" w:rsidR="008F66BD" w:rsidRPr="00C31D0C" w:rsidRDefault="008F66BD">
      <w:pPr>
        <w:tabs>
          <w:tab w:val="left" w:pos="709"/>
        </w:tabs>
        <w:jc w:val="center"/>
        <w:rPr>
          <w:sz w:val="32"/>
          <w:lang w:val="et-EE"/>
        </w:rPr>
      </w:pPr>
    </w:p>
    <w:p w14:paraId="73A37B69" w14:textId="77777777"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14:paraId="61C257CA" w14:textId="77777777"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14:paraId="77AEC8E8" w14:textId="77777777"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14:paraId="075E5509" w14:textId="77777777"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14:paraId="48F0EB59" w14:textId="77777777" w:rsidR="008F66BD" w:rsidRPr="00C31D0C" w:rsidRDefault="008F66BD">
      <w:pPr>
        <w:tabs>
          <w:tab w:val="left" w:pos="709"/>
        </w:tabs>
        <w:jc w:val="center"/>
        <w:rPr>
          <w:szCs w:val="20"/>
          <w:lang w:val="et-EE"/>
        </w:rPr>
      </w:pPr>
    </w:p>
    <w:p w14:paraId="5D818E32" w14:textId="77777777" w:rsidR="008F66BD" w:rsidRPr="00C31D0C" w:rsidRDefault="008F66BD">
      <w:pPr>
        <w:tabs>
          <w:tab w:val="left" w:pos="709"/>
        </w:tabs>
        <w:rPr>
          <w:b/>
          <w:bCs/>
          <w:szCs w:val="20"/>
          <w:lang w:val="et-EE"/>
        </w:rPr>
      </w:pPr>
    </w:p>
    <w:p w14:paraId="4E38FE56" w14:textId="77777777"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14:paraId="7B8211D7" w14:textId="77777777" w:rsidR="008F66BD" w:rsidRPr="00C31D0C" w:rsidRDefault="009015FA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  <w:r>
        <w:rPr>
          <w:b/>
          <w:bCs/>
          <w:szCs w:val="20"/>
          <w:lang w:val="et-EE"/>
        </w:rPr>
        <w:t>KIRJALIK ETTEPANEK</w:t>
      </w:r>
    </w:p>
    <w:p w14:paraId="47F354D3" w14:textId="77777777" w:rsidR="008F66BD" w:rsidRPr="00C31D0C" w:rsidRDefault="008F66BD">
      <w:pPr>
        <w:rPr>
          <w:lang w:val="et-EE"/>
        </w:rPr>
      </w:pPr>
    </w:p>
    <w:p w14:paraId="5D09F5E5" w14:textId="77777777" w:rsidR="008F66BD" w:rsidRPr="00C31D0C" w:rsidRDefault="008F66BD">
      <w:pPr>
        <w:rPr>
          <w:lang w:val="et-EE"/>
        </w:rPr>
      </w:pPr>
    </w:p>
    <w:p w14:paraId="622B4AD3" w14:textId="77777777" w:rsidR="008F66BD" w:rsidRPr="00C31D0C" w:rsidRDefault="008F66BD">
      <w:pPr>
        <w:rPr>
          <w:lang w:val="et-EE"/>
        </w:rPr>
      </w:pPr>
    </w:p>
    <w:p w14:paraId="31E26B6D" w14:textId="77777777" w:rsidR="008F66BD" w:rsidRPr="00C31D0C" w:rsidRDefault="008F66BD">
      <w:pPr>
        <w:rPr>
          <w:lang w:val="et-EE"/>
        </w:rPr>
      </w:pPr>
    </w:p>
    <w:p w14:paraId="56400837" w14:textId="77777777" w:rsidR="008F66BD" w:rsidRPr="00C31D0C" w:rsidRDefault="008F66BD">
      <w:pPr>
        <w:rPr>
          <w:lang w:val="et-EE"/>
        </w:rPr>
      </w:pPr>
    </w:p>
    <w:p w14:paraId="71881B17" w14:textId="77777777" w:rsidR="008F66BD" w:rsidRPr="00C31D0C" w:rsidRDefault="008F66BD">
      <w:pPr>
        <w:rPr>
          <w:lang w:val="et-EE"/>
        </w:rPr>
      </w:pPr>
    </w:p>
    <w:p w14:paraId="0D843DE4" w14:textId="77777777" w:rsidR="008F66BD" w:rsidRDefault="008F66BD">
      <w:pPr>
        <w:rPr>
          <w:lang w:val="et-EE"/>
        </w:rPr>
      </w:pPr>
    </w:p>
    <w:p w14:paraId="2547031C" w14:textId="77777777" w:rsidR="009015FA" w:rsidRDefault="009015FA">
      <w:pPr>
        <w:rPr>
          <w:lang w:val="et-EE"/>
        </w:rPr>
      </w:pPr>
    </w:p>
    <w:p w14:paraId="304F1440" w14:textId="77777777" w:rsidR="009015FA" w:rsidRPr="00C31D0C" w:rsidRDefault="009015FA">
      <w:pPr>
        <w:rPr>
          <w:lang w:val="et-EE"/>
        </w:rPr>
      </w:pPr>
    </w:p>
    <w:p w14:paraId="64C8B53D" w14:textId="77777777" w:rsidR="008F66BD" w:rsidRPr="00C31D0C" w:rsidRDefault="008F66BD">
      <w:pPr>
        <w:rPr>
          <w:lang w:val="et-EE"/>
        </w:rPr>
      </w:pPr>
    </w:p>
    <w:p w14:paraId="02DDC4C6" w14:textId="77777777" w:rsidR="008F66BD" w:rsidRPr="00C31D0C" w:rsidRDefault="008F66BD">
      <w:pPr>
        <w:rPr>
          <w:lang w:val="et-EE"/>
        </w:rPr>
      </w:pPr>
    </w:p>
    <w:p w14:paraId="10D28AB8" w14:textId="77777777" w:rsidR="008F66BD" w:rsidRPr="00C31D0C" w:rsidRDefault="008F66BD">
      <w:pPr>
        <w:rPr>
          <w:lang w:val="et-EE"/>
        </w:rPr>
      </w:pPr>
    </w:p>
    <w:p w14:paraId="78205D74" w14:textId="77777777" w:rsidR="008F66BD" w:rsidRPr="00C31D0C" w:rsidRDefault="008F66BD">
      <w:pPr>
        <w:rPr>
          <w:lang w:val="et-EE"/>
        </w:rPr>
      </w:pPr>
    </w:p>
    <w:p w14:paraId="0CAE2D38" w14:textId="77777777" w:rsidR="008F66BD" w:rsidRPr="00C31D0C" w:rsidRDefault="008F66BD">
      <w:pPr>
        <w:rPr>
          <w:lang w:val="et-EE"/>
        </w:rPr>
      </w:pPr>
    </w:p>
    <w:p w14:paraId="11097D69" w14:textId="77777777" w:rsidR="004755C3" w:rsidRPr="00C31D0C" w:rsidRDefault="002B1E68" w:rsidP="00076E7A">
      <w:pPr>
        <w:numPr>
          <w:ilvl w:val="0"/>
          <w:numId w:val="3"/>
        </w:numPr>
        <w:spacing w:line="360" w:lineRule="auto"/>
        <w:jc w:val="both"/>
        <w:rPr>
          <w:b/>
          <w:bCs/>
          <w:lang w:val="et-EE"/>
        </w:rPr>
      </w:pPr>
      <w:r>
        <w:rPr>
          <w:lang w:val="et-EE"/>
        </w:rPr>
        <w:br w:type="page"/>
      </w:r>
      <w:r w:rsidR="004755C3" w:rsidRPr="00C31D0C">
        <w:rPr>
          <w:b/>
          <w:bCs/>
          <w:szCs w:val="22"/>
          <w:lang w:val="et-EE"/>
        </w:rPr>
        <w:lastRenderedPageBreak/>
        <w:t>Üldandmed</w:t>
      </w:r>
    </w:p>
    <w:p w14:paraId="341CE43C" w14:textId="416E593E" w:rsidR="004755C3" w:rsidRPr="00C31D0C" w:rsidRDefault="004755C3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 xml:space="preserve">Hankija andmed: </w:t>
      </w:r>
      <w:r>
        <w:t>Sillamäe Kultuurikeskus</w:t>
      </w:r>
      <w:r w:rsidRPr="00C31D0C">
        <w:rPr>
          <w:lang w:val="et-EE"/>
        </w:rPr>
        <w:t xml:space="preserve">, registrikood </w:t>
      </w:r>
      <w:r w:rsidRPr="009C46C2">
        <w:t>75024828</w:t>
      </w:r>
      <w:r>
        <w:rPr>
          <w:lang w:val="et-EE"/>
        </w:rPr>
        <w:t>, asukoht Kesk tn 24</w:t>
      </w:r>
      <w:r w:rsidRPr="00C31D0C">
        <w:rPr>
          <w:lang w:val="et-EE"/>
        </w:rPr>
        <w:t>, Sillamäe, telefon</w:t>
      </w:r>
      <w:r w:rsidRPr="002B1E68">
        <w:t xml:space="preserve"> </w:t>
      </w:r>
      <w:r>
        <w:t>39 74539</w:t>
      </w:r>
      <w:r w:rsidRPr="00C31D0C">
        <w:rPr>
          <w:lang w:val="et-EE"/>
        </w:rPr>
        <w:t>, e-post:</w:t>
      </w:r>
      <w:r w:rsidRPr="002B1E68">
        <w:t xml:space="preserve"> </w:t>
      </w:r>
      <w:r w:rsidR="001F3AA2">
        <w:t>info@sillamaekultuur.ee</w:t>
      </w:r>
      <w:r w:rsidRPr="00C31D0C">
        <w:rPr>
          <w:lang w:val="et-EE"/>
        </w:rPr>
        <w:t>.</w:t>
      </w:r>
    </w:p>
    <w:p w14:paraId="536CA963" w14:textId="77777777" w:rsidR="004755C3" w:rsidRDefault="004755C3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Hanke eest vastutav isik:</w:t>
      </w:r>
      <w:r>
        <w:rPr>
          <w:lang w:val="et-EE"/>
        </w:rPr>
        <w:t xml:space="preserve"> Igor Šutikov, haldusjuht.</w:t>
      </w:r>
    </w:p>
    <w:p w14:paraId="0AAB21C5" w14:textId="392AB3E9" w:rsidR="004755C3" w:rsidRDefault="004755C3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1E46D2">
        <w:rPr>
          <w:lang w:val="et-EE"/>
        </w:rPr>
        <w:t xml:space="preserve">Kirjaliku ettepaneku sisu kohta annab täiendavat informatsiooni hanke eest vastutav isik </w:t>
      </w:r>
      <w:r>
        <w:rPr>
          <w:lang w:val="et-EE"/>
        </w:rPr>
        <w:t>Igor Šutikov, haldusjuht</w:t>
      </w:r>
      <w:r w:rsidRPr="001E46D2">
        <w:rPr>
          <w:lang w:val="et-EE"/>
        </w:rPr>
        <w:t xml:space="preserve"> (tel </w:t>
      </w:r>
      <w:r>
        <w:rPr>
          <w:lang w:val="et-EE"/>
        </w:rPr>
        <w:t>56851001</w:t>
      </w:r>
      <w:r w:rsidRPr="001E46D2">
        <w:rPr>
          <w:lang w:val="et-EE"/>
        </w:rPr>
        <w:t>, e-post:</w:t>
      </w:r>
      <w:r w:rsidR="00E777AB">
        <w:rPr>
          <w:lang w:val="et-EE"/>
        </w:rPr>
        <w:t xml:space="preserve"> </w:t>
      </w:r>
      <w:hyperlink r:id="rId8" w:history="1">
        <w:r w:rsidR="00E777AB" w:rsidRPr="005E77FA">
          <w:rPr>
            <w:rStyle w:val="Hyperlink"/>
            <w:lang w:val="et-EE"/>
          </w:rPr>
          <w:t>majandusjuhataja.smk@gmail.com</w:t>
        </w:r>
      </w:hyperlink>
      <w:r w:rsidR="00E777AB">
        <w:rPr>
          <w:lang w:val="et-EE"/>
        </w:rPr>
        <w:t xml:space="preserve"> </w:t>
      </w:r>
      <w:r w:rsidRPr="001E46D2">
        <w:rPr>
          <w:lang w:val="et-EE"/>
        </w:rPr>
        <w:t>).</w:t>
      </w:r>
    </w:p>
    <w:p w14:paraId="623B3E22" w14:textId="77777777" w:rsidR="004755C3" w:rsidRPr="00C31D0C" w:rsidRDefault="004755C3" w:rsidP="00076E7A">
      <w:pPr>
        <w:spacing w:line="360" w:lineRule="auto"/>
        <w:jc w:val="both"/>
        <w:rPr>
          <w:lang w:val="et-EE"/>
        </w:rPr>
      </w:pPr>
    </w:p>
    <w:p w14:paraId="15CB87B4" w14:textId="77777777" w:rsidR="004755C3" w:rsidRPr="0001199C" w:rsidRDefault="004755C3" w:rsidP="00076E7A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01199C">
        <w:rPr>
          <w:b/>
        </w:rPr>
        <w:t>Nõuded pakkumuse esitamiseks, vormistamiseks ja märgistamiseks</w:t>
      </w:r>
    </w:p>
    <w:p w14:paraId="3C21C6B4" w14:textId="77777777" w:rsidR="004755C3" w:rsidRPr="00A273CB" w:rsidRDefault="004755C3" w:rsidP="00076E7A">
      <w:pPr>
        <w:pStyle w:val="ListParagraph"/>
        <w:numPr>
          <w:ilvl w:val="1"/>
          <w:numId w:val="3"/>
        </w:numPr>
        <w:spacing w:line="360" w:lineRule="auto"/>
        <w:jc w:val="both"/>
        <w:rPr>
          <w:i/>
          <w:color w:val="FF0000"/>
        </w:rPr>
      </w:pPr>
      <w:r w:rsidRPr="00C31D0C">
        <w:t>Pakkumus esitada eesti keeles, kirjalikus vormis.</w:t>
      </w:r>
    </w:p>
    <w:p w14:paraId="76D0B7B6" w14:textId="27A3D324" w:rsidR="004755C3" w:rsidRPr="00FD6765" w:rsidRDefault="004755C3" w:rsidP="00076E7A">
      <w:pPr>
        <w:pStyle w:val="ListParagraph"/>
        <w:numPr>
          <w:ilvl w:val="1"/>
          <w:numId w:val="3"/>
        </w:numPr>
        <w:spacing w:line="360" w:lineRule="auto"/>
        <w:jc w:val="both"/>
        <w:rPr>
          <w:i/>
          <w:color w:val="FF0000"/>
        </w:rPr>
      </w:pPr>
      <w:r w:rsidRPr="00FD6765">
        <w:rPr>
          <w:rFonts w:eastAsia="TimesNewRoman"/>
        </w:rPr>
        <w:t>Pakkumuste esitamise täht</w:t>
      </w:r>
      <w:r w:rsidR="001F3AA2">
        <w:rPr>
          <w:rFonts w:eastAsia="TimesNewRoman"/>
        </w:rPr>
        <w:t>aeg</w:t>
      </w:r>
      <w:r w:rsidRPr="00FD6765">
        <w:rPr>
          <w:rFonts w:eastAsia="TimesNewRoman"/>
        </w:rPr>
        <w:t xml:space="preserve"> on </w:t>
      </w:r>
      <w:r w:rsidR="005F1FCA" w:rsidRPr="005F1FCA">
        <w:rPr>
          <w:rFonts w:eastAsia="TimesNewRoman"/>
          <w:b/>
          <w:bCs/>
        </w:rPr>
        <w:t>16</w:t>
      </w:r>
      <w:r w:rsidRPr="005F1FCA">
        <w:rPr>
          <w:b/>
          <w:bCs/>
        </w:rPr>
        <w:t>.</w:t>
      </w:r>
      <w:r w:rsidR="00567C6B" w:rsidRPr="005F1FCA">
        <w:rPr>
          <w:b/>
          <w:bCs/>
        </w:rPr>
        <w:t>11</w:t>
      </w:r>
      <w:r w:rsidRPr="005F1FCA">
        <w:rPr>
          <w:b/>
          <w:bCs/>
        </w:rPr>
        <w:t>.2020.a kell 13.00</w:t>
      </w:r>
      <w:r w:rsidRPr="005F1FCA">
        <w:rPr>
          <w:rFonts w:ascii="TimesNewRoman" w:hAnsi="TimesNewRoman"/>
          <w:b/>
        </w:rPr>
        <w:t>.</w:t>
      </w:r>
    </w:p>
    <w:p w14:paraId="4024B688" w14:textId="77777777" w:rsidR="004755C3" w:rsidRPr="00A273CB" w:rsidRDefault="004755C3" w:rsidP="00076E7A">
      <w:pPr>
        <w:pStyle w:val="BodyTextIndent"/>
        <w:numPr>
          <w:ilvl w:val="1"/>
          <w:numId w:val="3"/>
        </w:numPr>
        <w:spacing w:line="360" w:lineRule="auto"/>
        <w:rPr>
          <w:lang w:val="et-EE"/>
        </w:rPr>
      </w:pPr>
      <w:r w:rsidRPr="00C31D0C">
        <w:rPr>
          <w:rFonts w:eastAsia="TimesNewRoman"/>
          <w:color w:val="000000"/>
          <w:lang w:val="et-EE"/>
        </w:rPr>
        <w:t>Pakkumine peab olema koostatud järgnevalt esitatud struktuuri kohaselt:</w:t>
      </w:r>
    </w:p>
    <w:p w14:paraId="5B7B4B28" w14:textId="6FADEB6A" w:rsidR="004755C3" w:rsidRPr="0001199C" w:rsidRDefault="004755C3" w:rsidP="00076E7A">
      <w:pPr>
        <w:pStyle w:val="ListParagraph"/>
        <w:numPr>
          <w:ilvl w:val="2"/>
          <w:numId w:val="3"/>
        </w:numPr>
        <w:spacing w:line="360" w:lineRule="auto"/>
        <w:jc w:val="both"/>
        <w:rPr>
          <w:b/>
        </w:rPr>
      </w:pPr>
      <w:r w:rsidRPr="0001199C">
        <w:rPr>
          <w:bCs/>
        </w:rPr>
        <w:t>Pakkumuse tiitelleht (</w:t>
      </w:r>
      <w:r w:rsidRPr="0001199C">
        <w:t xml:space="preserve">Lisa 1) </w:t>
      </w:r>
    </w:p>
    <w:p w14:paraId="23FF2FE0" w14:textId="77777777" w:rsidR="004755C3" w:rsidRDefault="004755C3" w:rsidP="00076E7A">
      <w:pPr>
        <w:pStyle w:val="ListParagraph"/>
        <w:numPr>
          <w:ilvl w:val="2"/>
          <w:numId w:val="3"/>
        </w:numPr>
        <w:spacing w:line="360" w:lineRule="auto"/>
        <w:jc w:val="both"/>
      </w:pPr>
      <w:r w:rsidRPr="00FD6765">
        <w:rPr>
          <w:bCs/>
          <w:szCs w:val="22"/>
        </w:rPr>
        <w:t xml:space="preserve">Hinnapakkumus </w:t>
      </w:r>
      <w:r w:rsidRPr="0001199C">
        <w:t>(Lisa 2)</w:t>
      </w:r>
      <w:r w:rsidRPr="00FD6765">
        <w:rPr>
          <w:lang w:val="ru-RU"/>
        </w:rPr>
        <w:t xml:space="preserve"> </w:t>
      </w:r>
    </w:p>
    <w:p w14:paraId="0FDC5EE6" w14:textId="77777777" w:rsidR="004755C3" w:rsidRPr="004755C3" w:rsidRDefault="004755C3" w:rsidP="00076E7A">
      <w:pPr>
        <w:pStyle w:val="ListParagraph"/>
        <w:numPr>
          <w:ilvl w:val="2"/>
          <w:numId w:val="3"/>
        </w:numPr>
        <w:spacing w:line="360" w:lineRule="auto"/>
        <w:jc w:val="both"/>
      </w:pPr>
      <w:r w:rsidRPr="00FD6765">
        <w:rPr>
          <w:bCs/>
        </w:rPr>
        <w:t>Pakkuja kinnitus</w:t>
      </w:r>
      <w:r w:rsidRPr="00FD6765">
        <w:rPr>
          <w:bCs/>
          <w:lang w:val="ru-RU"/>
        </w:rPr>
        <w:t xml:space="preserve"> (Lisa 3)</w:t>
      </w:r>
    </w:p>
    <w:p w14:paraId="14314BB7" w14:textId="6F62A93C" w:rsidR="00A273CB" w:rsidRPr="004755C3" w:rsidRDefault="004755C3" w:rsidP="00076E7A">
      <w:pPr>
        <w:pStyle w:val="ListParagraph"/>
        <w:numPr>
          <w:ilvl w:val="1"/>
          <w:numId w:val="3"/>
        </w:numPr>
        <w:spacing w:line="360" w:lineRule="auto"/>
        <w:jc w:val="both"/>
      </w:pPr>
      <w:r w:rsidRPr="004755C3">
        <w:rPr>
          <w:rFonts w:eastAsia="TimesNewRoman"/>
        </w:rPr>
        <w:t xml:space="preserve">Digitaalallkirjastatud pakkumused tuleb esitada e-posti teel  </w:t>
      </w:r>
      <w:hyperlink r:id="rId9" w:history="1">
        <w:r w:rsidR="00E777AB" w:rsidRPr="005E77FA">
          <w:rPr>
            <w:rStyle w:val="Hyperlink"/>
            <w:rFonts w:eastAsia="TimesNewRoman"/>
          </w:rPr>
          <w:t>info@sillamaekultuur.ee</w:t>
        </w:r>
      </w:hyperlink>
      <w:r w:rsidR="00E777AB">
        <w:rPr>
          <w:rFonts w:eastAsia="TimesNewRoman"/>
        </w:rPr>
        <w:t xml:space="preserve"> </w:t>
      </w:r>
      <w:r w:rsidR="00A839AD">
        <w:t xml:space="preserve"> </w:t>
      </w:r>
    </w:p>
    <w:p w14:paraId="42325AC3" w14:textId="77777777" w:rsidR="0001199C" w:rsidRPr="0001199C" w:rsidRDefault="0001199C" w:rsidP="00076E7A">
      <w:pPr>
        <w:pStyle w:val="ListParagraph"/>
        <w:spacing w:line="360" w:lineRule="auto"/>
        <w:ind w:left="357"/>
        <w:jc w:val="both"/>
        <w:rPr>
          <w:b/>
        </w:rPr>
      </w:pPr>
    </w:p>
    <w:p w14:paraId="20D0B5EC" w14:textId="77777777" w:rsidR="0001199C" w:rsidRPr="0001199C" w:rsidRDefault="00D16CD3" w:rsidP="00076E7A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  <w:bCs/>
        </w:rPr>
        <w:t>Tehniline</w:t>
      </w:r>
      <w:r w:rsidR="008F66BD" w:rsidRPr="00C31D0C">
        <w:rPr>
          <w:b/>
          <w:bCs/>
        </w:rPr>
        <w:t xml:space="preserve"> kirjeldus</w:t>
      </w:r>
      <w:r w:rsidR="0001199C" w:rsidRPr="0001199C">
        <w:rPr>
          <w:b/>
          <w:bCs/>
          <w:lang w:val="en-US"/>
        </w:rPr>
        <w:t>/</w:t>
      </w:r>
      <w:bookmarkStart w:id="1" w:name="_Toc320011185"/>
      <w:r w:rsidR="0001199C" w:rsidRPr="0001199C">
        <w:rPr>
          <w:b/>
          <w:sz w:val="28"/>
          <w:szCs w:val="28"/>
        </w:rPr>
        <w:t xml:space="preserve"> </w:t>
      </w:r>
      <w:r w:rsidR="0001199C" w:rsidRPr="0001199C">
        <w:rPr>
          <w:b/>
        </w:rPr>
        <w:t>Hankelepingu  tööde kirjeldus</w:t>
      </w:r>
      <w:bookmarkEnd w:id="1"/>
    </w:p>
    <w:p w14:paraId="01DFD25D" w14:textId="77777777" w:rsidR="00C83076" w:rsidRPr="00AE1407" w:rsidRDefault="00567C6B" w:rsidP="00076E7A">
      <w:pPr>
        <w:numPr>
          <w:ilvl w:val="1"/>
          <w:numId w:val="3"/>
        </w:numPr>
        <w:spacing w:line="360" w:lineRule="auto"/>
        <w:jc w:val="both"/>
        <w:rPr>
          <w:bCs/>
          <w:lang w:val="et-EE"/>
        </w:rPr>
      </w:pPr>
      <w:r>
        <w:rPr>
          <w:lang w:val="et-EE" w:eastAsia="et-EE"/>
        </w:rPr>
        <w:t>Sillamäe Kultuurikeskus</w:t>
      </w:r>
      <w:r w:rsidR="00193B54">
        <w:rPr>
          <w:lang w:val="et-EE" w:eastAsia="et-EE"/>
        </w:rPr>
        <w:t xml:space="preserve"> soovib osta teadete</w:t>
      </w:r>
      <w:r>
        <w:rPr>
          <w:lang w:val="et-EE" w:eastAsia="et-EE"/>
        </w:rPr>
        <w:t>tahvlid välistingimuste</w:t>
      </w:r>
      <w:r w:rsidR="00CB620D">
        <w:rPr>
          <w:lang w:val="et-EE" w:eastAsia="et-EE"/>
        </w:rPr>
        <w:t xml:space="preserve"> jaoks</w:t>
      </w:r>
      <w:r w:rsidR="00C83076" w:rsidRPr="00AE1407">
        <w:rPr>
          <w:lang w:val="et-EE" w:eastAsia="et-EE"/>
        </w:rPr>
        <w:t xml:space="preserve">. </w:t>
      </w:r>
    </w:p>
    <w:p w14:paraId="0295F309" w14:textId="77777777" w:rsidR="00C83076" w:rsidRPr="00AE1407" w:rsidRDefault="0050356F" w:rsidP="00076E7A">
      <w:pPr>
        <w:numPr>
          <w:ilvl w:val="1"/>
          <w:numId w:val="3"/>
        </w:numPr>
        <w:spacing w:line="360" w:lineRule="auto"/>
        <w:jc w:val="both"/>
        <w:rPr>
          <w:bCs/>
          <w:lang w:val="et-EE"/>
        </w:rPr>
      </w:pPr>
      <w:r>
        <w:rPr>
          <w:bCs/>
          <w:lang w:val="et-EE"/>
        </w:rPr>
        <w:t>Hinnapakkumisele peab lisa</w:t>
      </w:r>
      <w:r w:rsidR="00C83076" w:rsidRPr="00AE1407">
        <w:rPr>
          <w:bCs/>
          <w:lang w:val="et-EE"/>
        </w:rPr>
        <w:t xml:space="preserve">ma pakutavate </w:t>
      </w:r>
      <w:r w:rsidR="007D2E24">
        <w:rPr>
          <w:bCs/>
          <w:lang w:val="et-EE"/>
        </w:rPr>
        <w:t>tahvlite</w:t>
      </w:r>
      <w:r w:rsidR="00C83076" w:rsidRPr="00AE1407">
        <w:rPr>
          <w:bCs/>
          <w:lang w:val="et-EE"/>
        </w:rPr>
        <w:t xml:space="preserve"> täieliku kirjeldus</w:t>
      </w:r>
      <w:r w:rsidR="007D2E24">
        <w:rPr>
          <w:bCs/>
          <w:lang w:val="et-EE"/>
        </w:rPr>
        <w:t>e</w:t>
      </w:r>
      <w:r w:rsidR="00C83076" w:rsidRPr="00AE1407">
        <w:rPr>
          <w:bCs/>
          <w:lang w:val="et-EE"/>
        </w:rPr>
        <w:t>.</w:t>
      </w:r>
    </w:p>
    <w:p w14:paraId="4D994B0E" w14:textId="77777777" w:rsidR="00C83076" w:rsidRPr="004C3137" w:rsidRDefault="00CB620D" w:rsidP="00076E7A">
      <w:pPr>
        <w:numPr>
          <w:ilvl w:val="1"/>
          <w:numId w:val="3"/>
        </w:numPr>
        <w:spacing w:line="360" w:lineRule="auto"/>
        <w:jc w:val="both"/>
        <w:rPr>
          <w:bCs/>
          <w:lang w:val="et-EE"/>
        </w:rPr>
      </w:pPr>
      <w:r>
        <w:rPr>
          <w:shd w:val="clear" w:color="auto" w:fill="FFFFFF"/>
          <w:lang w:val="et-EE"/>
        </w:rPr>
        <w:t>Hanke raames ostetakse</w:t>
      </w:r>
      <w:r w:rsidR="00C83076" w:rsidRPr="004C3137">
        <w:rPr>
          <w:lang w:val="et-EE"/>
        </w:rPr>
        <w:t>:</w:t>
      </w:r>
    </w:p>
    <w:p w14:paraId="0CE13E10" w14:textId="77777777" w:rsidR="00C83076" w:rsidRPr="003134F5" w:rsidRDefault="007D2E24" w:rsidP="00076E7A">
      <w:pPr>
        <w:spacing w:line="360" w:lineRule="auto"/>
        <w:ind w:left="1077" w:firstLine="363"/>
        <w:jc w:val="both"/>
        <w:rPr>
          <w:b/>
          <w:bCs/>
          <w:lang w:val="et-EE"/>
        </w:rPr>
      </w:pPr>
      <w:r>
        <w:rPr>
          <w:b/>
          <w:bCs/>
          <w:lang w:val="et-EE"/>
        </w:rPr>
        <w:t>T</w:t>
      </w:r>
      <w:r w:rsidR="00D60AD7">
        <w:rPr>
          <w:b/>
          <w:bCs/>
          <w:lang w:val="et-EE"/>
        </w:rPr>
        <w:t>eadete</w:t>
      </w:r>
      <w:r>
        <w:rPr>
          <w:b/>
          <w:bCs/>
          <w:lang w:val="et-EE"/>
        </w:rPr>
        <w:t>tahvlid koguses 6</w:t>
      </w:r>
      <w:r w:rsidR="00223918" w:rsidRPr="003134F5">
        <w:rPr>
          <w:b/>
          <w:bCs/>
          <w:lang w:val="et-EE"/>
        </w:rPr>
        <w:t xml:space="preserve"> tk</w:t>
      </w:r>
      <w:r w:rsidR="003134F5">
        <w:rPr>
          <w:b/>
          <w:bCs/>
          <w:lang w:val="et-EE"/>
        </w:rPr>
        <w:t xml:space="preserve"> (</w:t>
      </w:r>
      <w:r>
        <w:rPr>
          <w:b/>
          <w:bCs/>
          <w:lang w:val="et-EE"/>
        </w:rPr>
        <w:t>kuus</w:t>
      </w:r>
      <w:r w:rsidR="003134F5">
        <w:rPr>
          <w:b/>
          <w:bCs/>
          <w:lang w:val="et-EE"/>
        </w:rPr>
        <w:t xml:space="preserve"> tk.)</w:t>
      </w:r>
    </w:p>
    <w:p w14:paraId="38169FD0" w14:textId="0CD613FA" w:rsidR="00EF21A2" w:rsidRDefault="00EF21A2" w:rsidP="00076E7A">
      <w:pPr>
        <w:spacing w:line="360" w:lineRule="auto"/>
        <w:jc w:val="both"/>
        <w:rPr>
          <w:bCs/>
          <w:lang w:val="et-EE"/>
        </w:rPr>
      </w:pPr>
      <w:r w:rsidRPr="009E2B03">
        <w:rPr>
          <w:bCs/>
          <w:lang w:val="et-EE"/>
        </w:rPr>
        <w:t xml:space="preserve">   </w:t>
      </w:r>
      <w:r w:rsidR="00D60AD7" w:rsidRPr="009E2B03">
        <w:rPr>
          <w:bCs/>
          <w:lang w:val="et-EE"/>
        </w:rPr>
        <w:t>Teadete</w:t>
      </w:r>
      <w:r w:rsidR="007D2E24" w:rsidRPr="009E2B03">
        <w:rPr>
          <w:bCs/>
          <w:lang w:val="et-EE"/>
        </w:rPr>
        <w:t>tahvid pe</w:t>
      </w:r>
      <w:r w:rsidR="001F3AA2">
        <w:rPr>
          <w:bCs/>
          <w:lang w:val="et-EE"/>
        </w:rPr>
        <w:t>a</w:t>
      </w:r>
      <w:r w:rsidR="007D2E24" w:rsidRPr="009E2B03">
        <w:rPr>
          <w:bCs/>
          <w:lang w:val="et-EE"/>
        </w:rPr>
        <w:t>vad olema</w:t>
      </w:r>
      <w:r w:rsidRPr="009E2B03">
        <w:rPr>
          <w:bCs/>
          <w:lang w:val="et-EE"/>
        </w:rPr>
        <w:t xml:space="preserve"> </w:t>
      </w:r>
      <w:r w:rsidR="00CD11C3" w:rsidRPr="009E2B03">
        <w:rPr>
          <w:bCs/>
          <w:lang w:val="et-EE"/>
        </w:rPr>
        <w:t>ilmastikukindlad</w:t>
      </w:r>
      <w:r w:rsidR="00D60AD7" w:rsidRPr="009E2B03">
        <w:rPr>
          <w:bCs/>
          <w:lang w:val="et-EE"/>
        </w:rPr>
        <w:t>, tugev</w:t>
      </w:r>
      <w:r w:rsidR="00CD11C3" w:rsidRPr="009E2B03">
        <w:rPr>
          <w:bCs/>
          <w:lang w:val="et-EE"/>
        </w:rPr>
        <w:t>ast materjalist, löögikindla klaasiga,</w:t>
      </w:r>
      <w:r w:rsidR="00D60AD7" w:rsidRPr="009E2B03">
        <w:rPr>
          <w:bCs/>
          <w:lang w:val="et-EE"/>
        </w:rPr>
        <w:t xml:space="preserve"> lukustatav</w:t>
      </w:r>
      <w:r w:rsidR="00E057A9" w:rsidRPr="009E2B03">
        <w:rPr>
          <w:bCs/>
          <w:lang w:val="et-EE"/>
        </w:rPr>
        <w:t xml:space="preserve">ad, </w:t>
      </w:r>
      <w:r w:rsidR="00145FD6" w:rsidRPr="009E2B03">
        <w:rPr>
          <w:bCs/>
          <w:lang w:val="et-EE"/>
        </w:rPr>
        <w:t>ventilatsiooniga, mittekülmuv</w:t>
      </w:r>
      <w:r w:rsidR="001F3AA2">
        <w:rPr>
          <w:bCs/>
          <w:lang w:val="et-EE"/>
        </w:rPr>
        <w:t>ad</w:t>
      </w:r>
      <w:r w:rsidR="009E2B03" w:rsidRPr="009E2B03">
        <w:rPr>
          <w:bCs/>
          <w:lang w:val="et-EE"/>
        </w:rPr>
        <w:t>, jalgadele</w:t>
      </w:r>
      <w:r w:rsidR="001F3AA2">
        <w:rPr>
          <w:bCs/>
          <w:lang w:val="et-EE"/>
        </w:rPr>
        <w:t xml:space="preserve"> kinnitatavad</w:t>
      </w:r>
      <w:r w:rsidR="009E2B03">
        <w:rPr>
          <w:bCs/>
          <w:lang w:val="et-EE"/>
        </w:rPr>
        <w:t>.</w:t>
      </w:r>
      <w:r w:rsidR="00193B54">
        <w:rPr>
          <w:bCs/>
          <w:lang w:val="et-EE"/>
        </w:rPr>
        <w:t xml:space="preserve"> Tahvli</w:t>
      </w:r>
      <w:r w:rsidR="001F3AA2">
        <w:rPr>
          <w:bCs/>
          <w:lang w:val="et-EE"/>
        </w:rPr>
        <w:t>d</w:t>
      </w:r>
      <w:r w:rsidR="00193B54">
        <w:rPr>
          <w:bCs/>
          <w:lang w:val="et-EE"/>
        </w:rPr>
        <w:t xml:space="preserve"> peavad olema korrektse kaasagse välimusega</w:t>
      </w:r>
      <w:r w:rsidR="00ED22EC">
        <w:rPr>
          <w:bCs/>
          <w:lang w:val="et-EE"/>
        </w:rPr>
        <w:t>,</w:t>
      </w:r>
      <w:r w:rsidR="00193B54" w:rsidRPr="00193B54">
        <w:rPr>
          <w:lang w:val="et-EE"/>
        </w:rPr>
        <w:t xml:space="preserve"> </w:t>
      </w:r>
      <w:r w:rsidR="00193B54">
        <w:rPr>
          <w:bCs/>
          <w:lang w:val="et-EE"/>
        </w:rPr>
        <w:t xml:space="preserve">LED valgustusega, üleval valgustatud riba „SILLAMÄE KULTUURIKESKUS“. Iga tahvel peab </w:t>
      </w:r>
      <w:r w:rsidR="001F3AA2">
        <w:rPr>
          <w:bCs/>
          <w:lang w:val="et-EE"/>
        </w:rPr>
        <w:t xml:space="preserve">suutma mahutada paberkandjat formaadiga </w:t>
      </w:r>
      <w:r w:rsidR="00193B54">
        <w:rPr>
          <w:bCs/>
          <w:lang w:val="et-EE"/>
        </w:rPr>
        <w:t>A0:</w:t>
      </w:r>
    </w:p>
    <w:p w14:paraId="56FDCAA6" w14:textId="77777777" w:rsidR="00193B54" w:rsidRDefault="00193B54" w:rsidP="00076E7A">
      <w:pPr>
        <w:spacing w:line="360" w:lineRule="auto"/>
        <w:jc w:val="both"/>
        <w:rPr>
          <w:bCs/>
          <w:lang w:val="et-EE"/>
        </w:rPr>
      </w:pPr>
      <w:r>
        <w:rPr>
          <w:bCs/>
          <w:lang w:val="et-EE"/>
        </w:rPr>
        <w:t>Minimaalne kõrgus 1189 mm;</w:t>
      </w:r>
    </w:p>
    <w:p w14:paraId="61542535" w14:textId="77777777" w:rsidR="00A839AD" w:rsidRPr="00F15CF8" w:rsidRDefault="00193B54" w:rsidP="00076E7A">
      <w:pPr>
        <w:spacing w:line="360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Minimaalne laius </w:t>
      </w:r>
      <w:r w:rsidR="00F15CF8">
        <w:rPr>
          <w:bCs/>
          <w:lang w:val="et-EE"/>
        </w:rPr>
        <w:t>841 mm.</w:t>
      </w:r>
    </w:p>
    <w:p w14:paraId="74245976" w14:textId="77777777" w:rsidR="00187BB7" w:rsidRPr="002C11F5" w:rsidRDefault="00E436BB" w:rsidP="00076E7A">
      <w:pPr>
        <w:pStyle w:val="ListParagraph"/>
        <w:numPr>
          <w:ilvl w:val="1"/>
          <w:numId w:val="3"/>
        </w:numPr>
        <w:tabs>
          <w:tab w:val="num" w:pos="1571"/>
        </w:tabs>
        <w:spacing w:line="360" w:lineRule="auto"/>
        <w:jc w:val="both"/>
        <w:rPr>
          <w:bCs/>
        </w:rPr>
      </w:pPr>
      <w:r>
        <w:rPr>
          <w:bCs/>
        </w:rPr>
        <w:t>Tead</w:t>
      </w:r>
      <w:r w:rsidR="00675C50">
        <w:rPr>
          <w:bCs/>
        </w:rPr>
        <w:t>e</w:t>
      </w:r>
      <w:r>
        <w:rPr>
          <w:bCs/>
        </w:rPr>
        <w:t>tetahvlite</w:t>
      </w:r>
      <w:r w:rsidR="00187BB7">
        <w:rPr>
          <w:bCs/>
        </w:rPr>
        <w:t xml:space="preserve"> tarne peab sisaldama </w:t>
      </w:r>
      <w:r w:rsidR="00675C50">
        <w:rPr>
          <w:bCs/>
        </w:rPr>
        <w:t>tah</w:t>
      </w:r>
      <w:r>
        <w:rPr>
          <w:bCs/>
        </w:rPr>
        <w:t>vlite</w:t>
      </w:r>
      <w:r w:rsidR="00DF3D8C">
        <w:rPr>
          <w:bCs/>
        </w:rPr>
        <w:t xml:space="preserve"> kohale </w:t>
      </w:r>
      <w:r w:rsidR="00CB6915">
        <w:rPr>
          <w:bCs/>
        </w:rPr>
        <w:t>t</w:t>
      </w:r>
      <w:r>
        <w:rPr>
          <w:bCs/>
        </w:rPr>
        <w:t>oimetamine Sillamäe Kultuurikeskuse aadressile Kesk tn 24</w:t>
      </w:r>
      <w:r w:rsidR="00CB6915">
        <w:rPr>
          <w:bCs/>
        </w:rPr>
        <w:t>, Sillamäe</w:t>
      </w:r>
      <w:r w:rsidR="00187BB7">
        <w:rPr>
          <w:bCs/>
        </w:rPr>
        <w:t>.</w:t>
      </w:r>
    </w:p>
    <w:p w14:paraId="318903B2" w14:textId="77777777" w:rsidR="00103D8B" w:rsidRPr="00A839AD" w:rsidRDefault="00103D8B" w:rsidP="00076E7A">
      <w:pPr>
        <w:spacing w:line="360" w:lineRule="auto"/>
        <w:jc w:val="both"/>
        <w:rPr>
          <w:bCs/>
        </w:rPr>
      </w:pPr>
    </w:p>
    <w:p w14:paraId="705F9901" w14:textId="77777777" w:rsidR="00C31D0C" w:rsidRPr="00C31D0C" w:rsidRDefault="00C31D0C" w:rsidP="00076E7A">
      <w:pPr>
        <w:pStyle w:val="1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  <w:lang w:val="et-EE"/>
        </w:rPr>
      </w:pPr>
      <w:r w:rsidRPr="00C31D0C">
        <w:rPr>
          <w:b/>
          <w:sz w:val="24"/>
          <w:szCs w:val="24"/>
          <w:lang w:val="et-EE"/>
        </w:rPr>
        <w:t>Nõuded pakkuja kvalifikatsioonile</w:t>
      </w:r>
    </w:p>
    <w:p w14:paraId="1E7DB74C" w14:textId="77777777" w:rsidR="00A839AD" w:rsidRPr="00E436BB" w:rsidRDefault="00A839AD" w:rsidP="00076E7A">
      <w:pPr>
        <w:pStyle w:val="1"/>
        <w:numPr>
          <w:ilvl w:val="1"/>
          <w:numId w:val="3"/>
        </w:numPr>
        <w:spacing w:line="360" w:lineRule="auto"/>
        <w:jc w:val="both"/>
        <w:rPr>
          <w:sz w:val="24"/>
          <w:szCs w:val="24"/>
          <w:lang w:val="et-EE"/>
        </w:rPr>
      </w:pPr>
      <w:r w:rsidRPr="004C3137">
        <w:rPr>
          <w:sz w:val="24"/>
          <w:szCs w:val="24"/>
          <w:lang w:val="et-EE"/>
        </w:rPr>
        <w:t xml:space="preserve">Pakkuja peab olema seadusekohaselt registreeritud asukohamaa äriregistris või Eesti äriregistriga analoogses registris. Hankija kontrollib iseseisvalt Eestis asuva äriühingu registreeritust (tõendit ei pea esitama). Välisriigis registreeritud ettevõtja lisab pakkumusele </w:t>
      </w:r>
      <w:r w:rsidRPr="004C3137">
        <w:rPr>
          <w:sz w:val="24"/>
          <w:szCs w:val="24"/>
          <w:lang w:val="et-EE"/>
        </w:rPr>
        <w:lastRenderedPageBreak/>
        <w:t>asukohariigi pädeva registri kinnitatud või legaliseeritud tõendi, mis ei tohi olla pakkumuse hetkeks vanem kui 20 (kakskümmend) päeva.</w:t>
      </w:r>
      <w:bookmarkStart w:id="2" w:name="OLE_LINK1"/>
    </w:p>
    <w:bookmarkEnd w:id="2"/>
    <w:p w14:paraId="57EDA2DE" w14:textId="77777777" w:rsidR="008F66BD" w:rsidRPr="0007399E" w:rsidRDefault="008F66BD" w:rsidP="00076E7A">
      <w:pPr>
        <w:tabs>
          <w:tab w:val="left" w:pos="709"/>
        </w:tabs>
        <w:spacing w:line="360" w:lineRule="auto"/>
        <w:jc w:val="both"/>
        <w:rPr>
          <w:szCs w:val="20"/>
          <w:lang w:val="et-EE"/>
        </w:rPr>
      </w:pPr>
    </w:p>
    <w:p w14:paraId="528E0AB2" w14:textId="77777777" w:rsidR="008F66BD" w:rsidRPr="00C31D0C" w:rsidRDefault="008F66BD" w:rsidP="00076E7A">
      <w:pPr>
        <w:numPr>
          <w:ilvl w:val="0"/>
          <w:numId w:val="3"/>
        </w:numPr>
        <w:spacing w:line="360" w:lineRule="auto"/>
        <w:jc w:val="both"/>
        <w:rPr>
          <w:b/>
          <w:bCs/>
          <w:szCs w:val="20"/>
          <w:lang w:val="et-EE"/>
        </w:rPr>
      </w:pPr>
      <w:r w:rsidRPr="00C31D0C">
        <w:rPr>
          <w:b/>
          <w:bCs/>
          <w:lang w:val="et-EE"/>
        </w:rPr>
        <w:t>Pakkumuste vastavuse kontroll ja vastavaks tunnistamine</w:t>
      </w:r>
    </w:p>
    <w:p w14:paraId="2E3D25A8" w14:textId="77777777" w:rsidR="008F66BD" w:rsidRPr="00C31D0C" w:rsidRDefault="008F66BD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 xml:space="preserve">Hankija kontrollib esitatud pakkumuste vastavust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tingimustele.</w:t>
      </w:r>
    </w:p>
    <w:p w14:paraId="7ADA7372" w14:textId="77777777" w:rsidR="008F66BD" w:rsidRPr="00C31D0C" w:rsidRDefault="008F66BD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 xml:space="preserve">Pakkumus tunnistatakse vastavaks, kui see on kooskõlas kõikide </w:t>
      </w:r>
      <w:r w:rsidR="00D16CD3">
        <w:rPr>
          <w:lang w:val="et-EE"/>
        </w:rPr>
        <w:t xml:space="preserve">kirjalikus ettepanekus </w:t>
      </w:r>
      <w:r w:rsidRPr="00C31D0C">
        <w:rPr>
          <w:lang w:val="et-EE"/>
        </w:rPr>
        <w:t>esitatud tingimustega.</w:t>
      </w:r>
    </w:p>
    <w:p w14:paraId="298BDF51" w14:textId="77777777" w:rsidR="008F66BD" w:rsidRPr="00A839AD" w:rsidRDefault="008F66BD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 xml:space="preserve">Hankija võib pakkumuse tunnistada vastavaks, kui selles ei esine sisulisi kõrvalekaldumisi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tingimustest.</w:t>
      </w:r>
    </w:p>
    <w:p w14:paraId="7602E67D" w14:textId="77777777" w:rsidR="008F66BD" w:rsidRPr="00C31D0C" w:rsidRDefault="008F66BD" w:rsidP="00076E7A">
      <w:pPr>
        <w:pStyle w:val="BodyTextIndent"/>
        <w:spacing w:line="360" w:lineRule="auto"/>
        <w:ind w:left="0"/>
        <w:rPr>
          <w:rFonts w:ascii="TimesNewRoman" w:hAnsi="TimesNewRoman"/>
          <w:lang w:val="et-EE"/>
        </w:rPr>
      </w:pPr>
    </w:p>
    <w:p w14:paraId="68512EDC" w14:textId="77777777" w:rsidR="008F66BD" w:rsidRPr="00C31D0C" w:rsidRDefault="008F66BD" w:rsidP="00076E7A">
      <w:pPr>
        <w:pStyle w:val="BodyTextIndent"/>
        <w:numPr>
          <w:ilvl w:val="0"/>
          <w:numId w:val="3"/>
        </w:numPr>
        <w:spacing w:line="360" w:lineRule="auto"/>
        <w:rPr>
          <w:b/>
          <w:bCs/>
          <w:lang w:val="et-EE"/>
        </w:rPr>
      </w:pPr>
      <w:r w:rsidRPr="00C31D0C">
        <w:rPr>
          <w:b/>
          <w:bCs/>
          <w:lang w:val="et-EE"/>
        </w:rPr>
        <w:t>Kõigi pakkumuste tagasilükkamine</w:t>
      </w:r>
    </w:p>
    <w:p w14:paraId="0D7FAC08" w14:textId="056EC260" w:rsidR="008F66BD" w:rsidRDefault="008F66BD" w:rsidP="00076E7A">
      <w:pPr>
        <w:autoSpaceDE w:val="0"/>
        <w:autoSpaceDN w:val="0"/>
        <w:adjustRightInd w:val="0"/>
        <w:spacing w:line="360" w:lineRule="auto"/>
        <w:ind w:left="357"/>
        <w:jc w:val="both"/>
        <w:rPr>
          <w:rFonts w:eastAsia="TimesNewRoman"/>
          <w:lang w:val="et-EE"/>
        </w:rPr>
      </w:pPr>
      <w:r w:rsidRPr="00C31D0C">
        <w:rPr>
          <w:rFonts w:eastAsia="TimesNewRoman"/>
          <w:lang w:val="et-EE"/>
        </w:rPr>
        <w:t>Hankijal on õigus kõik pakkumused tagasi lükata</w:t>
      </w:r>
      <w:r w:rsidR="001F3AA2">
        <w:rPr>
          <w:rFonts w:eastAsia="TimesNewRoman"/>
          <w:lang w:val="et-EE"/>
        </w:rPr>
        <w:t>,</w:t>
      </w:r>
      <w:r w:rsidRPr="00C31D0C">
        <w:rPr>
          <w:rFonts w:eastAsia="TimesNewRoman"/>
          <w:lang w:val="et-EE"/>
        </w:rPr>
        <w:t xml:space="preserve"> kui kõigi vastavaks tunnistatud</w:t>
      </w:r>
      <w:r w:rsidR="00103D8B" w:rsidRPr="00C31D0C">
        <w:rPr>
          <w:rFonts w:eastAsia="TimesNewRoman"/>
          <w:lang w:val="et-EE"/>
        </w:rPr>
        <w:t xml:space="preserve"> pakkumused</w:t>
      </w:r>
      <w:r w:rsidR="00A839AD">
        <w:rPr>
          <w:rFonts w:eastAsia="TimesNewRoman"/>
          <w:lang w:val="et-EE"/>
        </w:rPr>
        <w:t xml:space="preserve"> </w:t>
      </w:r>
      <w:r w:rsidRPr="00C31D0C">
        <w:rPr>
          <w:rFonts w:eastAsia="TimesNewRoman"/>
          <w:lang w:val="et-EE"/>
        </w:rPr>
        <w:t>ületavad hankelepingu eeldatavat maksumust.</w:t>
      </w:r>
    </w:p>
    <w:p w14:paraId="1F0BA85D" w14:textId="77777777" w:rsidR="008F66BD" w:rsidRPr="00C31D0C" w:rsidRDefault="008F66BD" w:rsidP="00076E7A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lang w:val="et-EE"/>
        </w:rPr>
      </w:pPr>
    </w:p>
    <w:p w14:paraId="1D46C125" w14:textId="77777777" w:rsidR="008F66BD" w:rsidRPr="00C31D0C" w:rsidRDefault="00103D8B" w:rsidP="00076E7A">
      <w:pPr>
        <w:pStyle w:val="BodyTextIndent"/>
        <w:numPr>
          <w:ilvl w:val="0"/>
          <w:numId w:val="3"/>
        </w:numPr>
        <w:spacing w:line="360" w:lineRule="auto"/>
        <w:rPr>
          <w:b/>
          <w:bCs/>
          <w:lang w:val="et-EE"/>
        </w:rPr>
      </w:pPr>
      <w:r w:rsidRPr="00C31D0C">
        <w:rPr>
          <w:b/>
          <w:bCs/>
          <w:lang w:val="et-EE"/>
        </w:rPr>
        <w:t>Pakkumuse hindamine</w:t>
      </w:r>
      <w:r w:rsidR="008F66BD" w:rsidRPr="00C31D0C">
        <w:rPr>
          <w:b/>
          <w:bCs/>
          <w:lang w:val="et-EE"/>
        </w:rPr>
        <w:t xml:space="preserve"> ja edukaks tunnistamine ning hankelepingu tingimused</w:t>
      </w:r>
    </w:p>
    <w:p w14:paraId="3E6C6C40" w14:textId="77777777" w:rsidR="008F66BD" w:rsidRPr="00966E2B" w:rsidRDefault="008F66BD" w:rsidP="00076E7A">
      <w:pPr>
        <w:pStyle w:val="ListParagraph"/>
        <w:numPr>
          <w:ilvl w:val="1"/>
          <w:numId w:val="3"/>
        </w:numPr>
        <w:tabs>
          <w:tab w:val="num" w:pos="1571"/>
        </w:tabs>
        <w:spacing w:line="360" w:lineRule="auto"/>
        <w:jc w:val="both"/>
        <w:rPr>
          <w:bCs/>
        </w:rPr>
      </w:pPr>
      <w:r w:rsidRPr="00C31D0C">
        <w:rPr>
          <w:rFonts w:eastAsia="TimesNewRoman"/>
        </w:rPr>
        <w:t>Hankija</w:t>
      </w:r>
      <w:r w:rsidR="00103D8B" w:rsidRPr="00C31D0C">
        <w:rPr>
          <w:rFonts w:eastAsia="TimesNewRoman"/>
        </w:rPr>
        <w:t xml:space="preserve"> </w:t>
      </w:r>
      <w:r w:rsidRPr="00C31D0C">
        <w:rPr>
          <w:rFonts w:eastAsia="TimesNewRoman"/>
        </w:rPr>
        <w:t>hindab vastavaks tunnistatud pakkumusi. Edukaks tunnistatakse pakkumus, mille kogumaksumus</w:t>
      </w:r>
      <w:r w:rsidR="00103D8B" w:rsidRPr="00C31D0C">
        <w:rPr>
          <w:rFonts w:eastAsia="TimesNewRoman"/>
        </w:rPr>
        <w:t xml:space="preserve"> käibemaksuga</w:t>
      </w:r>
      <w:r w:rsidRPr="00C31D0C">
        <w:rPr>
          <w:rFonts w:eastAsia="TimesNewRoman"/>
        </w:rPr>
        <w:t xml:space="preserve"> on madalaim</w:t>
      </w:r>
      <w:r w:rsidR="00966E2B">
        <w:rPr>
          <w:rFonts w:eastAsia="TimesNewRoman"/>
        </w:rPr>
        <w:t xml:space="preserve"> ning toote kvaliteet ja välimus sobib</w:t>
      </w:r>
      <w:r w:rsidR="00966E2B" w:rsidRPr="00D91576">
        <w:rPr>
          <w:bCs/>
        </w:rPr>
        <w:t xml:space="preserve"> </w:t>
      </w:r>
      <w:r w:rsidR="00E436BB">
        <w:rPr>
          <w:bCs/>
        </w:rPr>
        <w:t>kasutuseks kultuur</w:t>
      </w:r>
      <w:r w:rsidR="00076A0E">
        <w:rPr>
          <w:bCs/>
        </w:rPr>
        <w:t>iasutuse info ja teadete avalikustamiseks</w:t>
      </w:r>
      <w:r w:rsidR="00966E2B" w:rsidRPr="002C11F5">
        <w:rPr>
          <w:bCs/>
        </w:rPr>
        <w:t>.</w:t>
      </w:r>
    </w:p>
    <w:p w14:paraId="6081BBD9" w14:textId="77777777" w:rsidR="008F66BD" w:rsidRPr="00A839AD" w:rsidRDefault="008F66BD" w:rsidP="00076E7A">
      <w:pPr>
        <w:pStyle w:val="BodyTextIndent"/>
        <w:numPr>
          <w:ilvl w:val="1"/>
          <w:numId w:val="3"/>
        </w:numPr>
        <w:spacing w:line="360" w:lineRule="auto"/>
        <w:rPr>
          <w:lang w:val="et-EE"/>
        </w:rPr>
      </w:pPr>
      <w:r w:rsidRPr="00C31D0C">
        <w:rPr>
          <w:lang w:val="et-EE" w:eastAsia="et-EE"/>
        </w:rPr>
        <w:t>Hankeleping sõlmitakse</w:t>
      </w:r>
      <w:r w:rsidR="00A273CB">
        <w:rPr>
          <w:lang w:val="et-EE" w:eastAsia="et-EE"/>
        </w:rPr>
        <w:t xml:space="preserve"> edukaks tunnistatud pakkujaga.</w:t>
      </w:r>
      <w:r w:rsidR="00A273CB" w:rsidRPr="00A273CB">
        <w:rPr>
          <w:lang w:val="en-US" w:eastAsia="et-EE"/>
        </w:rPr>
        <w:t xml:space="preserve"> </w:t>
      </w:r>
    </w:p>
    <w:p w14:paraId="6C10638C" w14:textId="77777777" w:rsidR="00A839AD" w:rsidRPr="002C11F5" w:rsidRDefault="00A839AD" w:rsidP="00076E7A">
      <w:pPr>
        <w:pStyle w:val="BodyTextIndent"/>
        <w:spacing w:line="360" w:lineRule="auto"/>
        <w:ind w:left="0"/>
        <w:rPr>
          <w:lang w:val="et-EE" w:eastAsia="et-EE"/>
        </w:rPr>
      </w:pPr>
    </w:p>
    <w:p w14:paraId="4BC7EB65" w14:textId="77777777" w:rsidR="00A839AD" w:rsidRPr="002C11F5" w:rsidRDefault="00A839AD" w:rsidP="00076E7A">
      <w:pPr>
        <w:pStyle w:val="BodyTextIndent"/>
        <w:numPr>
          <w:ilvl w:val="0"/>
          <w:numId w:val="3"/>
        </w:numPr>
        <w:spacing w:line="360" w:lineRule="auto"/>
        <w:rPr>
          <w:lang w:val="et-EE"/>
        </w:rPr>
      </w:pPr>
      <w:r w:rsidRPr="002C11F5">
        <w:rPr>
          <w:b/>
          <w:bCs/>
          <w:lang w:val="et-EE"/>
        </w:rPr>
        <w:t>Maksetingimused</w:t>
      </w:r>
      <w:r w:rsidRPr="002C11F5">
        <w:rPr>
          <w:lang w:val="et-EE"/>
        </w:rPr>
        <w:t xml:space="preserve"> </w:t>
      </w:r>
    </w:p>
    <w:p w14:paraId="4F9E4D25" w14:textId="3F3ED839" w:rsidR="00A839AD" w:rsidRPr="002C11F5" w:rsidRDefault="00A839AD" w:rsidP="00076E7A">
      <w:pPr>
        <w:pStyle w:val="BodyTextIndent"/>
        <w:spacing w:line="360" w:lineRule="auto"/>
        <w:rPr>
          <w:lang w:val="et-EE"/>
        </w:rPr>
      </w:pPr>
      <w:r w:rsidRPr="002C11F5">
        <w:rPr>
          <w:lang w:val="et-EE"/>
        </w:rPr>
        <w:t>Hankija kohustub kvaliteetse kauba eest pakkujale tasuma pak</w:t>
      </w:r>
      <w:r w:rsidR="00D4042B">
        <w:rPr>
          <w:lang w:val="et-EE"/>
        </w:rPr>
        <w:t>kuja poolt esitatud arve alusel</w:t>
      </w:r>
      <w:r w:rsidR="00DE0103">
        <w:rPr>
          <w:lang w:val="et-EE"/>
        </w:rPr>
        <w:t xml:space="preserve"> summa, mis ei ületa hinnapakkumises esitatud summat</w:t>
      </w:r>
      <w:r w:rsidRPr="002C11F5">
        <w:rPr>
          <w:lang w:val="et-EE"/>
        </w:rPr>
        <w:t xml:space="preserve">. </w:t>
      </w:r>
    </w:p>
    <w:p w14:paraId="07025AEA" w14:textId="77777777" w:rsidR="00103D8B" w:rsidRPr="002C11F5" w:rsidRDefault="00103D8B" w:rsidP="00076E7A">
      <w:pPr>
        <w:spacing w:line="360" w:lineRule="auto"/>
        <w:rPr>
          <w:lang w:val="et-EE"/>
        </w:rPr>
      </w:pPr>
    </w:p>
    <w:p w14:paraId="006667A7" w14:textId="77777777" w:rsidR="00C25475" w:rsidRPr="002C11F5" w:rsidRDefault="00C25475" w:rsidP="00076E7A">
      <w:pPr>
        <w:spacing w:line="360" w:lineRule="auto"/>
        <w:rPr>
          <w:lang w:val="et-EE"/>
        </w:rPr>
      </w:pPr>
    </w:p>
    <w:p w14:paraId="73A31E53" w14:textId="77777777" w:rsidR="00C25475" w:rsidRPr="002C11F5" w:rsidRDefault="00C25475" w:rsidP="00076E7A">
      <w:pPr>
        <w:spacing w:line="360" w:lineRule="auto"/>
        <w:rPr>
          <w:lang w:val="et-EE"/>
        </w:rPr>
      </w:pPr>
    </w:p>
    <w:p w14:paraId="53CF39E2" w14:textId="77777777" w:rsidR="002C11F5" w:rsidRPr="002C11F5" w:rsidRDefault="00E73E7D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  <w:r>
        <w:rPr>
          <w:lang w:val="et-EE"/>
        </w:rPr>
        <w:t>Igor Šutikov</w:t>
      </w:r>
    </w:p>
    <w:p w14:paraId="4FEC7256" w14:textId="77777777" w:rsidR="00A273CB" w:rsidRPr="002C11F5" w:rsidRDefault="00E73E7D" w:rsidP="00076E7A">
      <w:pPr>
        <w:tabs>
          <w:tab w:val="left" w:pos="709"/>
        </w:tabs>
        <w:spacing w:line="360" w:lineRule="auto"/>
        <w:jc w:val="both"/>
      </w:pPr>
      <w:r>
        <w:rPr>
          <w:lang w:val="et-EE"/>
        </w:rPr>
        <w:t>Haldusjuht</w:t>
      </w:r>
    </w:p>
    <w:p w14:paraId="3CEB21E9" w14:textId="77777777" w:rsidR="003A5AA8" w:rsidRPr="00C50015" w:rsidRDefault="008F66BD" w:rsidP="00076E7A">
      <w:pPr>
        <w:spacing w:line="360" w:lineRule="auto"/>
        <w:rPr>
          <w:b/>
          <w:lang w:val="et-EE"/>
        </w:rPr>
      </w:pPr>
      <w:r w:rsidRPr="00C31D0C">
        <w:rPr>
          <w:rFonts w:ascii="TimesNewRoman" w:hAnsi="TimesNewRoman"/>
          <w:lang w:val="et-EE"/>
        </w:rPr>
        <w:br w:type="page"/>
      </w:r>
      <w:r w:rsidR="003A5AA8" w:rsidRPr="00C50015">
        <w:rPr>
          <w:b/>
          <w:lang w:val="et-EE"/>
        </w:rPr>
        <w:lastRenderedPageBreak/>
        <w:t>Lisa 1. Pakkumuse tiitelleht</w:t>
      </w:r>
    </w:p>
    <w:p w14:paraId="2380CB3A" w14:textId="77777777" w:rsidR="003A5AA8" w:rsidRPr="00C50015" w:rsidRDefault="003A5AA8" w:rsidP="00076E7A">
      <w:pPr>
        <w:spacing w:line="360" w:lineRule="auto"/>
        <w:rPr>
          <w:b/>
          <w:lang w:val="et-EE"/>
        </w:rPr>
      </w:pPr>
    </w:p>
    <w:p w14:paraId="372B2095" w14:textId="77777777" w:rsidR="003A5AA8" w:rsidRPr="00C50015" w:rsidRDefault="003A5AA8" w:rsidP="00076E7A">
      <w:pPr>
        <w:spacing w:line="360" w:lineRule="auto"/>
        <w:rPr>
          <w:lang w:val="et-EE"/>
        </w:rPr>
      </w:pPr>
    </w:p>
    <w:p w14:paraId="0C8DC521" w14:textId="219A2FA3" w:rsidR="00EE44EC" w:rsidRPr="00EE44EC" w:rsidRDefault="00EE44EC" w:rsidP="00076E7A">
      <w:pPr>
        <w:tabs>
          <w:tab w:val="left" w:pos="709"/>
        </w:tabs>
        <w:spacing w:line="360" w:lineRule="auto"/>
        <w:jc w:val="center"/>
        <w:rPr>
          <w:i/>
          <w:color w:val="FF0000"/>
          <w:sz w:val="28"/>
          <w:szCs w:val="28"/>
          <w:lang w:val="et-EE"/>
        </w:rPr>
      </w:pPr>
      <w:r w:rsidRPr="00EE44EC">
        <w:rPr>
          <w:b/>
          <w:sz w:val="28"/>
          <w:szCs w:val="28"/>
          <w:lang w:val="et-EE"/>
        </w:rPr>
        <w:t xml:space="preserve">Sillamäe </w:t>
      </w:r>
      <w:r w:rsidR="00076E7A">
        <w:rPr>
          <w:b/>
          <w:sz w:val="28"/>
          <w:szCs w:val="28"/>
          <w:lang w:val="et-EE"/>
        </w:rPr>
        <w:t>Kultuurikeskuse teadetetahvlite</w:t>
      </w:r>
      <w:r w:rsidRPr="00EE44EC">
        <w:rPr>
          <w:b/>
          <w:sz w:val="28"/>
          <w:szCs w:val="28"/>
          <w:lang w:val="et-EE"/>
        </w:rPr>
        <w:t xml:space="preserve"> soetamine</w:t>
      </w:r>
    </w:p>
    <w:p w14:paraId="35D04407" w14:textId="77777777" w:rsidR="003A5AA8" w:rsidRPr="00C50015" w:rsidRDefault="003A5AA8" w:rsidP="00076E7A">
      <w:pPr>
        <w:spacing w:line="360" w:lineRule="auto"/>
        <w:jc w:val="center"/>
        <w:rPr>
          <w:b/>
          <w:bCs/>
          <w:sz w:val="23"/>
          <w:szCs w:val="23"/>
          <w:lang w:val="et-EE"/>
        </w:rPr>
      </w:pPr>
    </w:p>
    <w:p w14:paraId="11CE8D7F" w14:textId="77777777" w:rsidR="00A839AD" w:rsidRPr="0058059C" w:rsidRDefault="00A839AD" w:rsidP="00076E7A">
      <w:pPr>
        <w:spacing w:line="360" w:lineRule="auto"/>
        <w:jc w:val="center"/>
        <w:rPr>
          <w:lang w:val="et-EE"/>
        </w:rPr>
      </w:pPr>
    </w:p>
    <w:p w14:paraId="3C170985" w14:textId="77777777" w:rsidR="003A5AA8" w:rsidRPr="00C50015" w:rsidRDefault="003A5AA8" w:rsidP="00076E7A">
      <w:pPr>
        <w:spacing w:line="360" w:lineRule="auto"/>
        <w:jc w:val="center"/>
        <w:rPr>
          <w:b/>
          <w:lang w:val="et-EE"/>
        </w:rPr>
      </w:pPr>
      <w:r w:rsidRPr="00C50015">
        <w:rPr>
          <w:b/>
          <w:lang w:val="et-EE"/>
        </w:rPr>
        <w:t>PAKKUMUSE VORM</w:t>
      </w:r>
    </w:p>
    <w:p w14:paraId="3752ECA4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p w14:paraId="034D133E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5612"/>
      </w:tblGrid>
      <w:tr w:rsidR="003A5AA8" w:rsidRPr="00E777AB" w14:paraId="05FEFDAE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EE7E5D3" w14:textId="77777777" w:rsidR="003A5AA8" w:rsidRPr="003A5AA8" w:rsidRDefault="003A5AA8" w:rsidP="00076E7A">
            <w:pPr>
              <w:tabs>
                <w:tab w:val="left" w:pos="709"/>
              </w:tabs>
              <w:spacing w:line="360" w:lineRule="auto"/>
              <w:rPr>
                <w:b/>
                <w:bCs/>
                <w:szCs w:val="20"/>
                <w:lang w:val="et-EE"/>
              </w:rPr>
            </w:pPr>
            <w:r w:rsidRPr="003A5AA8">
              <w:rPr>
                <w:b/>
                <w:bCs/>
                <w:szCs w:val="20"/>
                <w:lang w:val="et-EE"/>
              </w:rPr>
              <w:t xml:space="preserve">Pakkuja täielik ametlik nimi (äripakkuja </w:t>
            </w:r>
            <w:r w:rsidR="00DF3D8C">
              <w:rPr>
                <w:b/>
                <w:bCs/>
                <w:szCs w:val="20"/>
                <w:lang w:val="et-EE"/>
              </w:rPr>
              <w:t>juhul) või nimi (füüsilise</w:t>
            </w:r>
            <w:r w:rsidRPr="003A5AA8">
              <w:rPr>
                <w:b/>
                <w:bCs/>
                <w:szCs w:val="20"/>
                <w:lang w:val="et-EE"/>
              </w:rPr>
              <w:t xml:space="preserve"> isiku juhul):</w:t>
            </w:r>
          </w:p>
        </w:tc>
        <w:tc>
          <w:tcPr>
            <w:tcW w:w="5777" w:type="dxa"/>
          </w:tcPr>
          <w:p w14:paraId="6168A140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1D20043A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22569F21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Aadress: </w:t>
            </w:r>
          </w:p>
        </w:tc>
        <w:tc>
          <w:tcPr>
            <w:tcW w:w="5777" w:type="dxa"/>
          </w:tcPr>
          <w:p w14:paraId="70238130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69FA18C4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704EED39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Registrikood</w:t>
            </w:r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:</w:t>
            </w:r>
          </w:p>
        </w:tc>
        <w:tc>
          <w:tcPr>
            <w:tcW w:w="5777" w:type="dxa"/>
          </w:tcPr>
          <w:p w14:paraId="1EEFA0D7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0D620133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3A950E0A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Kontaktisik käesoleval pakkumusel: </w:t>
            </w:r>
          </w:p>
        </w:tc>
        <w:tc>
          <w:tcPr>
            <w:tcW w:w="5777" w:type="dxa"/>
          </w:tcPr>
          <w:p w14:paraId="0348729F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10C6CD48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03D4C74B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Telefon: </w:t>
            </w:r>
          </w:p>
        </w:tc>
        <w:tc>
          <w:tcPr>
            <w:tcW w:w="5777" w:type="dxa"/>
          </w:tcPr>
          <w:p w14:paraId="14EE307C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5A3C4E62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35BDFA87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Elektronposti aadress</w:t>
            </w:r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14:paraId="5440EFCC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1839D81E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5697E74F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Kodulehekülg: </w:t>
            </w:r>
          </w:p>
        </w:tc>
        <w:tc>
          <w:tcPr>
            <w:tcW w:w="5777" w:type="dxa"/>
          </w:tcPr>
          <w:p w14:paraId="1C919625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51CC3DCB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7E24C618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Allkirjaõiguslik isik: </w:t>
            </w:r>
          </w:p>
        </w:tc>
        <w:tc>
          <w:tcPr>
            <w:tcW w:w="5777" w:type="dxa"/>
          </w:tcPr>
          <w:p w14:paraId="63D086B2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</w:tbl>
    <w:p w14:paraId="236B7A80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p w14:paraId="58FC0D74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p w14:paraId="589CF07C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Cs/>
          <w:lang w:val="et-EE"/>
        </w:rPr>
      </w:pPr>
    </w:p>
    <w:p w14:paraId="17C29A9E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50015">
        <w:rPr>
          <w:lang w:val="et-EE"/>
        </w:rPr>
        <w:t>Pakkuja kinnitab oma allkirjaga käesoleval hinnapakkumusel, et talle on arusaadav ja ta nõustub hankedokumendis sätestatud tingimustega/põhimõtetega.</w:t>
      </w:r>
    </w:p>
    <w:p w14:paraId="1FB26383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19A05057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3636D27A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703566FD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4BBCDB7D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  <w:r w:rsidRPr="00C50015">
        <w:rPr>
          <w:lang w:val="et-EE"/>
        </w:rPr>
        <w:t>________________________</w:t>
      </w:r>
    </w:p>
    <w:p w14:paraId="273D33B0" w14:textId="77777777" w:rsidR="003A5AA8" w:rsidRDefault="003A5AA8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14:paraId="5102789A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b/>
          <w:lang w:val="et-EE"/>
        </w:rPr>
      </w:pPr>
      <w:r w:rsidRPr="00C50015">
        <w:rPr>
          <w:b/>
          <w:lang w:val="et-EE"/>
        </w:rPr>
        <w:lastRenderedPageBreak/>
        <w:t>Lisa 2.</w:t>
      </w:r>
      <w:r w:rsidRPr="00C50015">
        <w:rPr>
          <w:lang w:val="et-EE"/>
        </w:rPr>
        <w:t xml:space="preserve"> </w:t>
      </w:r>
      <w:r w:rsidRPr="00C50015">
        <w:rPr>
          <w:b/>
          <w:lang w:val="et-EE"/>
        </w:rPr>
        <w:t>Hinnapakkumus</w:t>
      </w:r>
    </w:p>
    <w:p w14:paraId="66D97AB1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044D4D5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BA5C4E0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287"/>
      </w:tblGrid>
      <w:tr w:rsidR="003A5AA8" w:rsidRPr="00C50015" w14:paraId="6F7BBDEE" w14:textId="77777777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7E8285" w14:textId="77777777" w:rsidR="003A5AA8" w:rsidRPr="003A5AA8" w:rsidRDefault="003A5AA8" w:rsidP="00076E7A">
            <w:pPr>
              <w:spacing w:before="120" w:after="120" w:line="360" w:lineRule="auto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14:paraId="3D61E42F" w14:textId="3E02C9BB" w:rsidR="003A5AA8" w:rsidRPr="00DB2DC2" w:rsidRDefault="00DB2DC2" w:rsidP="00076E7A">
            <w:pPr>
              <w:spacing w:line="360" w:lineRule="auto"/>
              <w:rPr>
                <w:b/>
                <w:i/>
                <w:lang w:val="et-EE"/>
              </w:rPr>
            </w:pPr>
            <w:r w:rsidRPr="00DB2DC2">
              <w:rPr>
                <w:b/>
                <w:lang w:val="et-EE"/>
              </w:rPr>
              <w:t xml:space="preserve">Sillamäe </w:t>
            </w:r>
            <w:r w:rsidR="00076E7A">
              <w:rPr>
                <w:b/>
                <w:lang w:val="et-EE"/>
              </w:rPr>
              <w:t>Kultuurikeskuse teadetetahvlite</w:t>
            </w:r>
            <w:r w:rsidRPr="00DB2DC2">
              <w:rPr>
                <w:b/>
                <w:lang w:val="et-EE"/>
              </w:rPr>
              <w:t xml:space="preserve"> soetamine</w:t>
            </w:r>
          </w:p>
        </w:tc>
      </w:tr>
      <w:tr w:rsidR="003A5AA8" w:rsidRPr="00C50015" w14:paraId="69E885B3" w14:textId="77777777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9325203" w14:textId="77777777" w:rsidR="003A5AA8" w:rsidRPr="003A5AA8" w:rsidRDefault="003A5AA8" w:rsidP="00076E7A">
            <w:pPr>
              <w:spacing w:before="120" w:after="120" w:line="360" w:lineRule="auto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14:paraId="1A81355A" w14:textId="7D45F83F" w:rsidR="003A5AA8" w:rsidRPr="003A5AA8" w:rsidRDefault="00DB2DC2" w:rsidP="00076E7A">
            <w:pPr>
              <w:spacing w:before="120" w:after="120" w:line="360" w:lineRule="auto"/>
              <w:rPr>
                <w:lang w:val="et-EE"/>
              </w:rPr>
            </w:pPr>
            <w:r>
              <w:rPr>
                <w:b/>
                <w:bCs/>
                <w:lang w:val="et-EE"/>
              </w:rPr>
              <w:t xml:space="preserve">Sillamäe </w:t>
            </w:r>
            <w:r w:rsidR="00076E7A">
              <w:rPr>
                <w:b/>
                <w:bCs/>
                <w:lang w:val="et-EE"/>
              </w:rPr>
              <w:t>Kultuurikeskus</w:t>
            </w:r>
          </w:p>
        </w:tc>
      </w:tr>
      <w:tr w:rsidR="003A5AA8" w:rsidRPr="00C50015" w14:paraId="5F13A904" w14:textId="77777777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85E1339" w14:textId="77777777" w:rsidR="003A5AA8" w:rsidRPr="003A5AA8" w:rsidRDefault="003A5AA8" w:rsidP="00076E7A">
            <w:pPr>
              <w:spacing w:before="120" w:after="120" w:line="360" w:lineRule="auto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14:paraId="6C143A76" w14:textId="77777777" w:rsidR="003A5AA8" w:rsidRPr="003A5AA8" w:rsidRDefault="003A5AA8" w:rsidP="00076E7A">
            <w:pPr>
              <w:spacing w:before="120" w:after="120" w:line="360" w:lineRule="auto"/>
              <w:rPr>
                <w:lang w:val="et-EE"/>
              </w:rPr>
            </w:pPr>
          </w:p>
        </w:tc>
      </w:tr>
    </w:tbl>
    <w:p w14:paraId="1047EAE1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</w:pPr>
    </w:p>
    <w:p w14:paraId="320A66D9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/>
        </w:rPr>
      </w:pPr>
    </w:p>
    <w:p w14:paraId="541853A5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/>
        </w:rPr>
      </w:pPr>
      <w:r w:rsidRPr="00C31D0C">
        <w:rPr>
          <w:szCs w:val="22"/>
          <w:lang w:val="et-EE"/>
        </w:rPr>
        <w:t>Olles tutvunud  hanke</w:t>
      </w:r>
      <w:r>
        <w:rPr>
          <w:szCs w:val="22"/>
          <w:lang w:val="et-EE"/>
        </w:rPr>
        <w:t>tingimustega</w:t>
      </w:r>
      <w:r w:rsidRPr="00C31D0C">
        <w:rPr>
          <w:szCs w:val="22"/>
          <w:lang w:val="et-EE"/>
        </w:rPr>
        <w:t>, esitame hinnapakkumuse hinnaga:</w:t>
      </w:r>
    </w:p>
    <w:p w14:paraId="444DBF5A" w14:textId="77777777" w:rsidR="003A5AA8" w:rsidRPr="00C50015" w:rsidRDefault="003A5AA8" w:rsidP="00076E7A">
      <w:pPr>
        <w:pStyle w:val="ListParagraph"/>
        <w:autoSpaceDE w:val="0"/>
        <w:autoSpaceDN w:val="0"/>
        <w:adjustRightInd w:val="0"/>
        <w:spacing w:line="360" w:lineRule="auto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087"/>
        <w:gridCol w:w="970"/>
        <w:gridCol w:w="1475"/>
        <w:gridCol w:w="1475"/>
      </w:tblGrid>
      <w:tr w:rsidR="00364627" w:rsidRPr="00C50015" w14:paraId="439F3B12" w14:textId="77777777" w:rsidTr="00364627">
        <w:trPr>
          <w:trHeight w:val="282"/>
        </w:trPr>
        <w:tc>
          <w:tcPr>
            <w:tcW w:w="412" w:type="dxa"/>
            <w:vAlign w:val="center"/>
          </w:tcPr>
          <w:p w14:paraId="75B2B470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087" w:type="dxa"/>
            <w:vAlign w:val="center"/>
          </w:tcPr>
          <w:p w14:paraId="63C1173C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C50015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970" w:type="dxa"/>
            <w:vAlign w:val="center"/>
          </w:tcPr>
          <w:p w14:paraId="01A53E07" w14:textId="77777777" w:rsidR="00364627" w:rsidRPr="00C50015" w:rsidRDefault="00DB2DC2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tk</w:t>
            </w:r>
            <w:r w:rsidR="00364627">
              <w:rPr>
                <w:b/>
              </w:rPr>
              <w:t xml:space="preserve"> hind</w:t>
            </w:r>
          </w:p>
        </w:tc>
        <w:tc>
          <w:tcPr>
            <w:tcW w:w="1475" w:type="dxa"/>
            <w:vAlign w:val="center"/>
          </w:tcPr>
          <w:p w14:paraId="3B49553B" w14:textId="77777777" w:rsidR="00364627" w:rsidRPr="000622C5" w:rsidRDefault="000622C5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Kogus, tk</w:t>
            </w:r>
          </w:p>
        </w:tc>
        <w:tc>
          <w:tcPr>
            <w:tcW w:w="1475" w:type="dxa"/>
            <w:vAlign w:val="center"/>
          </w:tcPr>
          <w:p w14:paraId="0757853D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Kokku maksumus, eur</w:t>
            </w:r>
          </w:p>
        </w:tc>
      </w:tr>
      <w:tr w:rsidR="00364627" w:rsidRPr="00C50015" w14:paraId="5E021629" w14:textId="77777777" w:rsidTr="00364627">
        <w:trPr>
          <w:trHeight w:val="431"/>
        </w:trPr>
        <w:tc>
          <w:tcPr>
            <w:tcW w:w="412" w:type="dxa"/>
            <w:vAlign w:val="center"/>
          </w:tcPr>
          <w:p w14:paraId="4EA9E712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C50015">
              <w:rPr>
                <w:b/>
              </w:rPr>
              <w:t>1</w:t>
            </w:r>
          </w:p>
        </w:tc>
        <w:tc>
          <w:tcPr>
            <w:tcW w:w="4087" w:type="dxa"/>
            <w:vAlign w:val="center"/>
          </w:tcPr>
          <w:p w14:paraId="67128CF5" w14:textId="480B89CD" w:rsidR="00364627" w:rsidRPr="00364627" w:rsidRDefault="00076E7A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</w:pPr>
            <w:r>
              <w:t>Teadetetahvel</w:t>
            </w:r>
          </w:p>
        </w:tc>
        <w:tc>
          <w:tcPr>
            <w:tcW w:w="970" w:type="dxa"/>
          </w:tcPr>
          <w:p w14:paraId="4DB670AA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6B0D058B" w14:textId="7DB267B8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92E4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</w:pPr>
          </w:p>
        </w:tc>
      </w:tr>
      <w:tr w:rsidR="00364627" w:rsidRPr="00C50015" w14:paraId="4549B94C" w14:textId="77777777" w:rsidTr="00364627">
        <w:trPr>
          <w:trHeight w:val="409"/>
        </w:trPr>
        <w:tc>
          <w:tcPr>
            <w:tcW w:w="412" w:type="dxa"/>
          </w:tcPr>
          <w:p w14:paraId="1118FAF0" w14:textId="77777777" w:rsidR="00364627" w:rsidRPr="003A5AA8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087" w:type="dxa"/>
          </w:tcPr>
          <w:p w14:paraId="065F8D14" w14:textId="77777777" w:rsidR="00364627" w:rsidRPr="00C50015" w:rsidRDefault="00DB2DC2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</w:pPr>
            <w:r>
              <w:rPr>
                <w:bCs/>
              </w:rPr>
              <w:t>Kohaletoimetamine</w:t>
            </w:r>
          </w:p>
        </w:tc>
        <w:tc>
          <w:tcPr>
            <w:tcW w:w="970" w:type="dxa"/>
          </w:tcPr>
          <w:p w14:paraId="1AB3DB1C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00E98669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61754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64627" w:rsidRPr="00C50015" w14:paraId="1DA178BC" w14:textId="77777777" w:rsidTr="00364627">
        <w:trPr>
          <w:trHeight w:val="321"/>
        </w:trPr>
        <w:tc>
          <w:tcPr>
            <w:tcW w:w="412" w:type="dxa"/>
          </w:tcPr>
          <w:p w14:paraId="38567E66" w14:textId="77777777" w:rsidR="00364627" w:rsidRPr="003A5AA8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087" w:type="dxa"/>
          </w:tcPr>
          <w:p w14:paraId="693BF2DB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</w:pPr>
          </w:p>
        </w:tc>
        <w:tc>
          <w:tcPr>
            <w:tcW w:w="970" w:type="dxa"/>
          </w:tcPr>
          <w:p w14:paraId="3BE0B9AA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373F7D22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05B0B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64627" w:rsidRPr="00C50015" w14:paraId="0419D78F" w14:textId="77777777" w:rsidTr="00364627">
        <w:trPr>
          <w:trHeight w:val="255"/>
        </w:trPr>
        <w:tc>
          <w:tcPr>
            <w:tcW w:w="412" w:type="dxa"/>
          </w:tcPr>
          <w:p w14:paraId="56A17F90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532" w:type="dxa"/>
            <w:gridSpan w:val="3"/>
          </w:tcPr>
          <w:p w14:paraId="0CA7AB28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 käibemaksuta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DC9F7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</w:pPr>
          </w:p>
        </w:tc>
      </w:tr>
      <w:tr w:rsidR="00364627" w:rsidRPr="00C50015" w14:paraId="60891A64" w14:textId="77777777" w:rsidTr="00364627">
        <w:trPr>
          <w:trHeight w:val="373"/>
        </w:trPr>
        <w:tc>
          <w:tcPr>
            <w:tcW w:w="412" w:type="dxa"/>
          </w:tcPr>
          <w:p w14:paraId="6E6F3FB8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532" w:type="dxa"/>
            <w:gridSpan w:val="3"/>
          </w:tcPr>
          <w:p w14:paraId="3CEC6D94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C50015">
              <w:rPr>
                <w:sz w:val="22"/>
                <w:szCs w:val="22"/>
              </w:rPr>
              <w:t>Käibemaks</w:t>
            </w:r>
            <w:r>
              <w:rPr>
                <w:sz w:val="22"/>
                <w:szCs w:val="22"/>
              </w:rPr>
              <w:t>, 20%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4AACB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</w:pPr>
          </w:p>
        </w:tc>
      </w:tr>
      <w:tr w:rsidR="00364627" w:rsidRPr="00C50015" w14:paraId="5FB403C7" w14:textId="77777777" w:rsidTr="00364627">
        <w:trPr>
          <w:trHeight w:val="252"/>
        </w:trPr>
        <w:tc>
          <w:tcPr>
            <w:tcW w:w="412" w:type="dxa"/>
          </w:tcPr>
          <w:p w14:paraId="06C656B5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532" w:type="dxa"/>
            <w:gridSpan w:val="3"/>
          </w:tcPr>
          <w:p w14:paraId="01F91235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 käibemaksuga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C346D" w14:textId="77777777" w:rsidR="00364627" w:rsidRPr="00C50015" w:rsidRDefault="00364627" w:rsidP="00076E7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801D365" w14:textId="77777777" w:rsidR="003A5AA8" w:rsidRPr="00C50015" w:rsidRDefault="003A5AA8" w:rsidP="00076E7A">
      <w:pPr>
        <w:pStyle w:val="ListNumber"/>
        <w:numPr>
          <w:ilvl w:val="0"/>
          <w:numId w:val="0"/>
        </w:numPr>
        <w:tabs>
          <w:tab w:val="left" w:pos="720"/>
        </w:tabs>
        <w:spacing w:line="360" w:lineRule="auto"/>
        <w:rPr>
          <w:b/>
          <w:sz w:val="22"/>
          <w:szCs w:val="22"/>
        </w:rPr>
      </w:pPr>
    </w:p>
    <w:p w14:paraId="191784F6" w14:textId="77777777" w:rsidR="003A5AA8" w:rsidRPr="00C50015" w:rsidRDefault="003A5AA8" w:rsidP="00076E7A">
      <w:pPr>
        <w:pStyle w:val="ListNumber"/>
        <w:numPr>
          <w:ilvl w:val="0"/>
          <w:numId w:val="0"/>
        </w:numPr>
        <w:tabs>
          <w:tab w:val="left" w:pos="720"/>
        </w:tabs>
        <w:spacing w:line="360" w:lineRule="auto"/>
        <w:ind w:left="502"/>
        <w:rPr>
          <w:sz w:val="22"/>
          <w:szCs w:val="22"/>
        </w:rPr>
      </w:pPr>
    </w:p>
    <w:p w14:paraId="00964183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50015">
        <w:rPr>
          <w:lang w:val="et-EE"/>
        </w:rPr>
        <w:t xml:space="preserve">Pakkuja kinnitab oma allkirjaga käesoleva hinnapakkumuse asjaolude õigsust ja pakkumuse kehtivust </w:t>
      </w:r>
      <w:r w:rsidR="00DB2DC2">
        <w:rPr>
          <w:lang w:val="et-EE"/>
        </w:rPr>
        <w:t>30</w:t>
      </w:r>
      <w:r w:rsidRPr="00C50015">
        <w:rPr>
          <w:lang w:val="et-EE"/>
        </w:rPr>
        <w:t xml:space="preserve"> kalendripäeva pakkumuste esitamise tähtajast arvates.</w:t>
      </w:r>
    </w:p>
    <w:p w14:paraId="1F5BF6F0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/>
          <w:lang w:val="et-EE"/>
        </w:rPr>
      </w:pPr>
    </w:p>
    <w:p w14:paraId="261D1F72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464C179E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7032D742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6978F2D0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302F5DC6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242D49D3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7875F5C5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  <w:r w:rsidRPr="00C50015">
        <w:rPr>
          <w:lang w:val="et-EE"/>
        </w:rPr>
        <w:t>________________________</w:t>
      </w:r>
    </w:p>
    <w:p w14:paraId="606289C4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14:paraId="73F5B772" w14:textId="0CADC27A" w:rsidR="00353C82" w:rsidRPr="00C31D0C" w:rsidRDefault="003A5AA8" w:rsidP="00076E7A">
      <w:pPr>
        <w:tabs>
          <w:tab w:val="left" w:pos="709"/>
        </w:tabs>
        <w:spacing w:line="360" w:lineRule="auto"/>
        <w:jc w:val="both"/>
        <w:rPr>
          <w:b/>
          <w:bCs/>
          <w:lang w:val="et-EE"/>
        </w:rPr>
      </w:pPr>
      <w:r>
        <w:rPr>
          <w:lang w:val="et-EE"/>
        </w:rPr>
        <w:br w:type="page"/>
      </w:r>
      <w:r w:rsidRPr="00C31D0C">
        <w:rPr>
          <w:b/>
          <w:bCs/>
          <w:lang w:val="et-EE"/>
        </w:rPr>
        <w:lastRenderedPageBreak/>
        <w:t xml:space="preserve"> </w:t>
      </w:r>
      <w:r w:rsidR="00353C82" w:rsidRPr="00C31D0C">
        <w:rPr>
          <w:b/>
          <w:bCs/>
          <w:lang w:val="et-EE"/>
        </w:rPr>
        <w:t xml:space="preserve">Lisa </w:t>
      </w:r>
      <w:r w:rsidRPr="003A5AA8">
        <w:rPr>
          <w:b/>
          <w:bCs/>
        </w:rPr>
        <w:t>3</w:t>
      </w:r>
      <w:r w:rsidR="00353C82" w:rsidRPr="00C31D0C">
        <w:rPr>
          <w:b/>
          <w:bCs/>
          <w:lang w:val="et-EE"/>
        </w:rPr>
        <w:t>. Pakkuja kinnitus</w:t>
      </w:r>
    </w:p>
    <w:p w14:paraId="348B8F7E" w14:textId="77777777" w:rsidR="00353C82" w:rsidRPr="00C31D0C" w:rsidRDefault="00353C82" w:rsidP="00076E7A">
      <w:pPr>
        <w:pStyle w:val="Heading3"/>
        <w:spacing w:line="360" w:lineRule="auto"/>
        <w:rPr>
          <w:rFonts w:ascii="TimesNewRoman" w:hAnsi="TimesNewRoman"/>
          <w:lang w:val="et-EE"/>
        </w:rPr>
      </w:pPr>
    </w:p>
    <w:p w14:paraId="690CB102" w14:textId="1A8E3E98" w:rsidR="00353C82" w:rsidRPr="00C31D0C" w:rsidRDefault="00353C82" w:rsidP="00076E7A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ind w:left="704" w:hanging="704"/>
        <w:jc w:val="both"/>
        <w:rPr>
          <w:lang w:val="et-EE"/>
        </w:rPr>
      </w:pPr>
      <w:r w:rsidRPr="00C31D0C">
        <w:rPr>
          <w:lang w:val="et-EE"/>
        </w:rPr>
        <w:t xml:space="preserve">Hankija: </w:t>
      </w:r>
      <w:r w:rsidR="00DB2DC2">
        <w:rPr>
          <w:b/>
          <w:bCs/>
          <w:lang w:val="et-EE"/>
        </w:rPr>
        <w:t xml:space="preserve">Sillamäe </w:t>
      </w:r>
      <w:r w:rsidR="00076E7A">
        <w:rPr>
          <w:b/>
          <w:bCs/>
          <w:lang w:val="et-EE"/>
        </w:rPr>
        <w:t>Kultuurikeskus</w:t>
      </w:r>
    </w:p>
    <w:p w14:paraId="26EF8A92" w14:textId="2E43658F" w:rsidR="00353C82" w:rsidRPr="00DB2DC2" w:rsidRDefault="00353C82" w:rsidP="00076E7A">
      <w:pPr>
        <w:spacing w:line="360" w:lineRule="auto"/>
        <w:jc w:val="both"/>
        <w:rPr>
          <w:b/>
          <w:i/>
          <w:lang w:val="et-EE"/>
        </w:rPr>
      </w:pPr>
      <w:r w:rsidRPr="00C31D0C">
        <w:rPr>
          <w:bCs/>
          <w:lang w:val="et-EE"/>
        </w:rPr>
        <w:t xml:space="preserve">Riigihanke nimetus: </w:t>
      </w:r>
      <w:r w:rsidRPr="00C31D0C">
        <w:rPr>
          <w:b/>
          <w:bCs/>
          <w:i/>
          <w:iCs/>
          <w:lang w:val="et-EE"/>
        </w:rPr>
        <w:t>„</w:t>
      </w:r>
      <w:r w:rsidR="00DB2DC2" w:rsidRPr="00DB2DC2">
        <w:rPr>
          <w:b/>
          <w:lang w:val="et-EE"/>
        </w:rPr>
        <w:t xml:space="preserve">Sillamäe </w:t>
      </w:r>
      <w:r w:rsidR="00076E7A">
        <w:rPr>
          <w:b/>
          <w:lang w:val="et-EE"/>
        </w:rPr>
        <w:t>Kultuurikeskuse teadetetahvlite</w:t>
      </w:r>
      <w:r w:rsidR="00DB2DC2" w:rsidRPr="00DB2DC2">
        <w:rPr>
          <w:b/>
          <w:lang w:val="et-EE"/>
        </w:rPr>
        <w:t xml:space="preserve"> soetamine</w:t>
      </w:r>
      <w:r w:rsidR="002C11F5" w:rsidRPr="00C31D0C">
        <w:rPr>
          <w:b/>
          <w:bCs/>
          <w:i/>
          <w:iCs/>
          <w:lang w:val="et-EE"/>
        </w:rPr>
        <w:t xml:space="preserve"> </w:t>
      </w:r>
      <w:r w:rsidRPr="00C31D0C">
        <w:rPr>
          <w:b/>
          <w:bCs/>
          <w:i/>
          <w:iCs/>
          <w:lang w:val="et-EE"/>
        </w:rPr>
        <w:t>”</w:t>
      </w:r>
    </w:p>
    <w:p w14:paraId="4EA3CBA5" w14:textId="77777777" w:rsidR="00353C82" w:rsidRPr="00C31D0C" w:rsidRDefault="00353C82" w:rsidP="00076E7A">
      <w:pPr>
        <w:spacing w:line="360" w:lineRule="auto"/>
        <w:jc w:val="both"/>
        <w:rPr>
          <w:rFonts w:ascii="TimesNewRoman" w:hAnsi="TimesNewRoman"/>
          <w:lang w:val="et-EE"/>
        </w:rPr>
      </w:pPr>
    </w:p>
    <w:p w14:paraId="7CC85327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Kinnitame, et oleme tutvunud hanke</w:t>
      </w:r>
      <w:r w:rsidR="00D65482">
        <w:rPr>
          <w:lang w:val="et-EE"/>
        </w:rPr>
        <w:t>tingimustega</w:t>
      </w:r>
      <w:r w:rsidRPr="00C31D0C">
        <w:rPr>
          <w:lang w:val="et-EE"/>
        </w:rPr>
        <w:t xml:space="preserve"> ja kinnitame, et nõustume täielikult Hankija poolt esitatud tingimustega.</w:t>
      </w:r>
    </w:p>
    <w:p w14:paraId="2C2AF3AF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Kinnitame, et vastame täielikult esitatud kvalifitseerimistingimustele ning omame kõiki võimalusi ja vahendeid eelpoolnimetatud hankemenetluse teostamiseks.</w:t>
      </w:r>
    </w:p>
    <w:p w14:paraId="06D34570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Pakume ennast teostama ja lõpetama eelpoolnimetatud hankemenetluse ning kõrvaldama kõik puudused, lähtudes esitatud kvaliteedinõuetest, nõutud tähtajaks.</w:t>
      </w:r>
    </w:p>
    <w:p w14:paraId="721B8A63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Kinnitame, et kõik käesolevale pakkumusvormile lisatud dokumendid moodustavad meie pakkumuse osa.</w:t>
      </w:r>
    </w:p>
    <w:p w14:paraId="2598FAB7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Võtame endale kohustuse, et meie pakkumuse aktsepteerimisel on pakkumus meile siduv kuni lepingu sõlmimiseni.</w:t>
      </w:r>
    </w:p>
    <w:p w14:paraId="78D716F8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 xml:space="preserve">Käesolev pakkumus on jõus </w:t>
      </w:r>
      <w:r w:rsidR="00DB2DC2">
        <w:rPr>
          <w:lang w:val="et-EE"/>
        </w:rPr>
        <w:t>30</w:t>
      </w:r>
      <w:r w:rsidRPr="00C31D0C">
        <w:rPr>
          <w:lang w:val="et-EE"/>
        </w:rPr>
        <w:t xml:space="preserve"> päeva alates pakkumuste tähtpäevast.</w:t>
      </w:r>
    </w:p>
    <w:p w14:paraId="6E9915C9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01E5BD3B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659921A0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3EABE2E0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632B7D7F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167A4DFA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31D0C">
        <w:rPr>
          <w:lang w:val="et-EE"/>
        </w:rPr>
        <w:t>Märkused: ______________________________________________________</w:t>
      </w:r>
    </w:p>
    <w:p w14:paraId="6D0E2551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31D0C">
        <w:rPr>
          <w:lang w:val="et-EE"/>
        </w:rPr>
        <w:t>Kuupäev: _______________________________________________________</w:t>
      </w:r>
    </w:p>
    <w:p w14:paraId="52BA88CA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31D0C">
        <w:rPr>
          <w:lang w:val="et-EE"/>
        </w:rPr>
        <w:t>Pakkuja nimi:____________________________________________________</w:t>
      </w:r>
    </w:p>
    <w:p w14:paraId="591E8AAB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03BAA16F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9CFD49A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51BD10B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372F5635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E0B0679" w14:textId="77777777" w:rsidR="00E43882" w:rsidRPr="00C31D0C" w:rsidRDefault="00E43882" w:rsidP="00076E7A">
      <w:p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Esindaja allkiri: ____________________</w:t>
      </w:r>
    </w:p>
    <w:sectPr w:rsidR="00E43882" w:rsidRPr="00C31D0C" w:rsidSect="00EF2C2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678B7" w14:textId="77777777" w:rsidR="00497FB7" w:rsidRDefault="00497FB7">
      <w:r>
        <w:separator/>
      </w:r>
    </w:p>
  </w:endnote>
  <w:endnote w:type="continuationSeparator" w:id="0">
    <w:p w14:paraId="27154E57" w14:textId="77777777" w:rsidR="00497FB7" w:rsidRDefault="0049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E780F" w14:textId="77777777" w:rsidR="002178C0" w:rsidRDefault="00B70C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0BD20" w14:textId="77777777" w:rsidR="002178C0" w:rsidRDefault="00217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9C93" w14:textId="5CD40936" w:rsidR="002178C0" w:rsidRDefault="00B70C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A42">
      <w:rPr>
        <w:rStyle w:val="PageNumber"/>
        <w:noProof/>
      </w:rPr>
      <w:t>6</w:t>
    </w:r>
    <w:r>
      <w:rPr>
        <w:rStyle w:val="PageNumber"/>
      </w:rPr>
      <w:fldChar w:fldCharType="end"/>
    </w:r>
  </w:p>
  <w:p w14:paraId="6FD06BF8" w14:textId="77777777" w:rsidR="002178C0" w:rsidRDefault="00217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12131" w14:textId="77777777" w:rsidR="00497FB7" w:rsidRDefault="00497FB7">
      <w:r>
        <w:separator/>
      </w:r>
    </w:p>
  </w:footnote>
  <w:footnote w:type="continuationSeparator" w:id="0">
    <w:p w14:paraId="7B34A302" w14:textId="77777777" w:rsidR="00497FB7" w:rsidRDefault="0049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65A15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FD3901"/>
    <w:multiLevelType w:val="multilevel"/>
    <w:tmpl w:val="DB20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F77F3"/>
    <w:multiLevelType w:val="multilevel"/>
    <w:tmpl w:val="4EA6C3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0D747D"/>
    <w:multiLevelType w:val="multilevel"/>
    <w:tmpl w:val="2F067876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36"/>
        </w:tabs>
        <w:ind w:left="636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56A6A38"/>
    <w:multiLevelType w:val="hybridMultilevel"/>
    <w:tmpl w:val="69B23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B4BB3"/>
    <w:multiLevelType w:val="hybridMultilevel"/>
    <w:tmpl w:val="B4DE23E2"/>
    <w:lvl w:ilvl="0" w:tplc="0410414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 w15:restartNumberingAfterBreak="0">
    <w:nsid w:val="0ACD15FA"/>
    <w:multiLevelType w:val="multilevel"/>
    <w:tmpl w:val="B4E2C1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EB6605"/>
    <w:multiLevelType w:val="hybridMultilevel"/>
    <w:tmpl w:val="14B264C4"/>
    <w:lvl w:ilvl="0" w:tplc="042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" w15:restartNumberingAfterBreak="0">
    <w:nsid w:val="0D9D6EB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F572632"/>
    <w:multiLevelType w:val="multilevel"/>
    <w:tmpl w:val="2676D7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E7D67"/>
    <w:multiLevelType w:val="hybridMultilevel"/>
    <w:tmpl w:val="6122C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5A44A6"/>
    <w:multiLevelType w:val="multilevel"/>
    <w:tmpl w:val="9F0ADA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25F79CD"/>
    <w:multiLevelType w:val="hybridMultilevel"/>
    <w:tmpl w:val="F8B6E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4490A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7872B09"/>
    <w:multiLevelType w:val="hybridMultilevel"/>
    <w:tmpl w:val="68CA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2B20"/>
    <w:multiLevelType w:val="hybridMultilevel"/>
    <w:tmpl w:val="E71A8186"/>
    <w:lvl w:ilvl="0" w:tplc="EC8677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8D5231F"/>
    <w:multiLevelType w:val="multilevel"/>
    <w:tmpl w:val="21901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296F32BD"/>
    <w:multiLevelType w:val="hybridMultilevel"/>
    <w:tmpl w:val="5854F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F94193"/>
    <w:multiLevelType w:val="hybridMultilevel"/>
    <w:tmpl w:val="C11A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6004A"/>
    <w:multiLevelType w:val="multilevel"/>
    <w:tmpl w:val="679E9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CBA2491"/>
    <w:multiLevelType w:val="hybridMultilevel"/>
    <w:tmpl w:val="FD5650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87D5B16"/>
    <w:multiLevelType w:val="multilevel"/>
    <w:tmpl w:val="445848A2"/>
    <w:lvl w:ilvl="0">
      <w:start w:val="2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NewRoman" w:hint="default"/>
      </w:rPr>
    </w:lvl>
  </w:abstractNum>
  <w:abstractNum w:abstractNumId="22" w15:restartNumberingAfterBreak="0">
    <w:nsid w:val="393D13AE"/>
    <w:multiLevelType w:val="hybridMultilevel"/>
    <w:tmpl w:val="58F08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DB3F2D"/>
    <w:multiLevelType w:val="hybridMultilevel"/>
    <w:tmpl w:val="25966D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A511C"/>
    <w:multiLevelType w:val="hybridMultilevel"/>
    <w:tmpl w:val="87182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22971"/>
    <w:multiLevelType w:val="hybridMultilevel"/>
    <w:tmpl w:val="65B8B93A"/>
    <w:lvl w:ilvl="0" w:tplc="E36AEA7A">
      <w:start w:val="1"/>
      <w:numFmt w:val="decimal"/>
      <w:lvlText w:val="5.%1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660561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7F65AE5"/>
    <w:multiLevelType w:val="multilevel"/>
    <w:tmpl w:val="2AA66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0E4E03"/>
    <w:multiLevelType w:val="hybridMultilevel"/>
    <w:tmpl w:val="9A588E4E"/>
    <w:lvl w:ilvl="0" w:tplc="A0CC36D2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4A571F70"/>
    <w:multiLevelType w:val="hybridMultilevel"/>
    <w:tmpl w:val="9DCC2E8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EC2260D"/>
    <w:multiLevelType w:val="multilevel"/>
    <w:tmpl w:val="05C0E7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21231A7"/>
    <w:multiLevelType w:val="multilevel"/>
    <w:tmpl w:val="DCD21E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3045F5"/>
    <w:multiLevelType w:val="multilevel"/>
    <w:tmpl w:val="52862F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AF247FA"/>
    <w:multiLevelType w:val="multilevel"/>
    <w:tmpl w:val="EC703030"/>
    <w:lvl w:ilvl="0">
      <w:start w:val="2"/>
      <w:numFmt w:val="decimal"/>
      <w:lvlText w:val="%1"/>
      <w:lvlJc w:val="left"/>
      <w:pPr>
        <w:ind w:left="360" w:hanging="360"/>
      </w:pPr>
      <w:rPr>
        <w:rFonts w:eastAsia="TimesNewRoman"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859" w:hanging="360"/>
      </w:pPr>
      <w:rPr>
        <w:rFonts w:eastAsia="TimesNew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eastAsia="TimesNewRoman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eastAsia="TimesNew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eastAsia="TimesNewRoman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eastAsia="TimesNewRoman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eastAsia="TimesNewRoman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eastAsia="TimesNewRoman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eastAsia="TimesNewRoman" w:hint="default"/>
        <w:i w:val="0"/>
        <w:color w:val="auto"/>
      </w:rPr>
    </w:lvl>
  </w:abstractNum>
  <w:abstractNum w:abstractNumId="34" w15:restartNumberingAfterBreak="0">
    <w:nsid w:val="5B87152D"/>
    <w:multiLevelType w:val="hybridMultilevel"/>
    <w:tmpl w:val="1480E200"/>
    <w:lvl w:ilvl="0" w:tplc="C1D6B4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BE3DD9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FB62593"/>
    <w:multiLevelType w:val="hybridMultilevel"/>
    <w:tmpl w:val="62CED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B868E2"/>
    <w:multiLevelType w:val="hybridMultilevel"/>
    <w:tmpl w:val="E1889C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4EC7F61"/>
    <w:multiLevelType w:val="hybridMultilevel"/>
    <w:tmpl w:val="07303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17C96"/>
    <w:multiLevelType w:val="hybridMultilevel"/>
    <w:tmpl w:val="EAAA4414"/>
    <w:lvl w:ilvl="0" w:tplc="C0D4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BA571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C341CBF"/>
    <w:multiLevelType w:val="hybridMultilevel"/>
    <w:tmpl w:val="5AA28400"/>
    <w:lvl w:ilvl="0" w:tplc="57E8EA4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5C6BF7"/>
    <w:multiLevelType w:val="multilevel"/>
    <w:tmpl w:val="FB6C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EF975EA"/>
    <w:multiLevelType w:val="multilevel"/>
    <w:tmpl w:val="11CE7E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42"/>
  </w:num>
  <w:num w:numId="5">
    <w:abstractNumId w:val="18"/>
  </w:num>
  <w:num w:numId="6">
    <w:abstractNumId w:val="25"/>
  </w:num>
  <w:num w:numId="7">
    <w:abstractNumId w:val="29"/>
  </w:num>
  <w:num w:numId="8">
    <w:abstractNumId w:val="12"/>
  </w:num>
  <w:num w:numId="9">
    <w:abstractNumId w:val="4"/>
  </w:num>
  <w:num w:numId="10">
    <w:abstractNumId w:val="17"/>
  </w:num>
  <w:num w:numId="11">
    <w:abstractNumId w:val="20"/>
  </w:num>
  <w:num w:numId="12">
    <w:abstractNumId w:val="36"/>
  </w:num>
  <w:num w:numId="13">
    <w:abstractNumId w:val="10"/>
  </w:num>
  <w:num w:numId="14">
    <w:abstractNumId w:val="38"/>
  </w:num>
  <w:num w:numId="15">
    <w:abstractNumId w:val="22"/>
  </w:num>
  <w:num w:numId="16">
    <w:abstractNumId w:val="11"/>
  </w:num>
  <w:num w:numId="17">
    <w:abstractNumId w:val="23"/>
  </w:num>
  <w:num w:numId="18">
    <w:abstractNumId w:val="43"/>
  </w:num>
  <w:num w:numId="19">
    <w:abstractNumId w:val="16"/>
  </w:num>
  <w:num w:numId="20">
    <w:abstractNumId w:val="28"/>
  </w:num>
  <w:num w:numId="21">
    <w:abstractNumId w:val="24"/>
  </w:num>
  <w:num w:numId="22">
    <w:abstractNumId w:val="34"/>
  </w:num>
  <w:num w:numId="23">
    <w:abstractNumId w:val="39"/>
  </w:num>
  <w:num w:numId="24">
    <w:abstractNumId w:val="40"/>
  </w:num>
  <w:num w:numId="25">
    <w:abstractNumId w:val="44"/>
  </w:num>
  <w:num w:numId="26">
    <w:abstractNumId w:val="2"/>
  </w:num>
  <w:num w:numId="27">
    <w:abstractNumId w:val="26"/>
  </w:num>
  <w:num w:numId="28">
    <w:abstractNumId w:val="6"/>
  </w:num>
  <w:num w:numId="29">
    <w:abstractNumId w:val="27"/>
  </w:num>
  <w:num w:numId="30">
    <w:abstractNumId w:val="13"/>
  </w:num>
  <w:num w:numId="31">
    <w:abstractNumId w:val="41"/>
  </w:num>
  <w:num w:numId="32">
    <w:abstractNumId w:val="35"/>
  </w:num>
  <w:num w:numId="33">
    <w:abstractNumId w:val="8"/>
  </w:num>
  <w:num w:numId="34">
    <w:abstractNumId w:val="5"/>
  </w:num>
  <w:num w:numId="35">
    <w:abstractNumId w:val="7"/>
  </w:num>
  <w:num w:numId="36">
    <w:abstractNumId w:val="1"/>
  </w:num>
  <w:num w:numId="37">
    <w:abstractNumId w:val="30"/>
  </w:num>
  <w:num w:numId="38">
    <w:abstractNumId w:val="9"/>
  </w:num>
  <w:num w:numId="39">
    <w:abstractNumId w:val="32"/>
  </w:num>
  <w:num w:numId="40">
    <w:abstractNumId w:val="37"/>
  </w:num>
  <w:num w:numId="41">
    <w:abstractNumId w:val="31"/>
  </w:num>
  <w:num w:numId="42">
    <w:abstractNumId w:val="0"/>
  </w:num>
  <w:num w:numId="43">
    <w:abstractNumId w:val="14"/>
  </w:num>
  <w:num w:numId="44">
    <w:abstractNumId w:val="3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B"/>
    <w:rsid w:val="0001199C"/>
    <w:rsid w:val="00046867"/>
    <w:rsid w:val="000622C5"/>
    <w:rsid w:val="000653E3"/>
    <w:rsid w:val="0007399E"/>
    <w:rsid w:val="00073A64"/>
    <w:rsid w:val="00075D9B"/>
    <w:rsid w:val="00076A0E"/>
    <w:rsid w:val="00076E7A"/>
    <w:rsid w:val="000774E4"/>
    <w:rsid w:val="000E025A"/>
    <w:rsid w:val="00103D8B"/>
    <w:rsid w:val="00137ACE"/>
    <w:rsid w:val="00145FD6"/>
    <w:rsid w:val="00146B3D"/>
    <w:rsid w:val="00147A74"/>
    <w:rsid w:val="00166E32"/>
    <w:rsid w:val="00183A98"/>
    <w:rsid w:val="00187BB7"/>
    <w:rsid w:val="00193B54"/>
    <w:rsid w:val="001C538E"/>
    <w:rsid w:val="001D54C9"/>
    <w:rsid w:val="001E46D2"/>
    <w:rsid w:val="001F3AA2"/>
    <w:rsid w:val="001F719F"/>
    <w:rsid w:val="0021097B"/>
    <w:rsid w:val="002178C0"/>
    <w:rsid w:val="00223918"/>
    <w:rsid w:val="00246B16"/>
    <w:rsid w:val="00262692"/>
    <w:rsid w:val="00272EF3"/>
    <w:rsid w:val="00281498"/>
    <w:rsid w:val="00292A48"/>
    <w:rsid w:val="00297773"/>
    <w:rsid w:val="002A4939"/>
    <w:rsid w:val="002B1E68"/>
    <w:rsid w:val="002B6774"/>
    <w:rsid w:val="002C11F5"/>
    <w:rsid w:val="002C6870"/>
    <w:rsid w:val="002F0E2B"/>
    <w:rsid w:val="002F6BA4"/>
    <w:rsid w:val="00312F63"/>
    <w:rsid w:val="003134F5"/>
    <w:rsid w:val="0033482E"/>
    <w:rsid w:val="0034465E"/>
    <w:rsid w:val="00350494"/>
    <w:rsid w:val="0035212B"/>
    <w:rsid w:val="00353C82"/>
    <w:rsid w:val="00364627"/>
    <w:rsid w:val="003673E8"/>
    <w:rsid w:val="0038563A"/>
    <w:rsid w:val="003866B9"/>
    <w:rsid w:val="003A5038"/>
    <w:rsid w:val="003A5AA8"/>
    <w:rsid w:val="003B39A2"/>
    <w:rsid w:val="003D5F92"/>
    <w:rsid w:val="003D6571"/>
    <w:rsid w:val="00420B52"/>
    <w:rsid w:val="00431434"/>
    <w:rsid w:val="00432938"/>
    <w:rsid w:val="004333BB"/>
    <w:rsid w:val="00445C73"/>
    <w:rsid w:val="0045350B"/>
    <w:rsid w:val="00465EEB"/>
    <w:rsid w:val="004671F0"/>
    <w:rsid w:val="004755C3"/>
    <w:rsid w:val="004758C6"/>
    <w:rsid w:val="004932A3"/>
    <w:rsid w:val="00494B29"/>
    <w:rsid w:val="00497FB7"/>
    <w:rsid w:val="004B4A39"/>
    <w:rsid w:val="004D2093"/>
    <w:rsid w:val="004E59BB"/>
    <w:rsid w:val="004E67A5"/>
    <w:rsid w:val="004E6A7F"/>
    <w:rsid w:val="0050356F"/>
    <w:rsid w:val="00527B16"/>
    <w:rsid w:val="0054373B"/>
    <w:rsid w:val="00566074"/>
    <w:rsid w:val="00567C6B"/>
    <w:rsid w:val="00587800"/>
    <w:rsid w:val="0059779E"/>
    <w:rsid w:val="005C7B91"/>
    <w:rsid w:val="005F1DDD"/>
    <w:rsid w:val="005F1FCA"/>
    <w:rsid w:val="00603112"/>
    <w:rsid w:val="00661164"/>
    <w:rsid w:val="00675C50"/>
    <w:rsid w:val="006D1528"/>
    <w:rsid w:val="006F6297"/>
    <w:rsid w:val="00723F26"/>
    <w:rsid w:val="00742F83"/>
    <w:rsid w:val="00756043"/>
    <w:rsid w:val="0075735C"/>
    <w:rsid w:val="007727AC"/>
    <w:rsid w:val="007916BA"/>
    <w:rsid w:val="00794F31"/>
    <w:rsid w:val="007A5C38"/>
    <w:rsid w:val="007B3744"/>
    <w:rsid w:val="007D1B2D"/>
    <w:rsid w:val="007D2E24"/>
    <w:rsid w:val="007E2C52"/>
    <w:rsid w:val="007E5DF0"/>
    <w:rsid w:val="00823E46"/>
    <w:rsid w:val="00845087"/>
    <w:rsid w:val="008567BF"/>
    <w:rsid w:val="00872927"/>
    <w:rsid w:val="0089162B"/>
    <w:rsid w:val="008B042B"/>
    <w:rsid w:val="008B1D97"/>
    <w:rsid w:val="008B37A3"/>
    <w:rsid w:val="008B796F"/>
    <w:rsid w:val="008E7778"/>
    <w:rsid w:val="008F66BD"/>
    <w:rsid w:val="00900A11"/>
    <w:rsid w:val="009015FA"/>
    <w:rsid w:val="00943016"/>
    <w:rsid w:val="00962CAD"/>
    <w:rsid w:val="00966E2B"/>
    <w:rsid w:val="00974FC3"/>
    <w:rsid w:val="009A16F5"/>
    <w:rsid w:val="009A3434"/>
    <w:rsid w:val="009E107A"/>
    <w:rsid w:val="009E2B03"/>
    <w:rsid w:val="009F75DE"/>
    <w:rsid w:val="00A1365E"/>
    <w:rsid w:val="00A26BC7"/>
    <w:rsid w:val="00A273CB"/>
    <w:rsid w:val="00A6666E"/>
    <w:rsid w:val="00A66C3D"/>
    <w:rsid w:val="00A70B2E"/>
    <w:rsid w:val="00A72F6D"/>
    <w:rsid w:val="00A839AD"/>
    <w:rsid w:val="00A91258"/>
    <w:rsid w:val="00A97AD5"/>
    <w:rsid w:val="00AB0F49"/>
    <w:rsid w:val="00AB35D5"/>
    <w:rsid w:val="00AB54F8"/>
    <w:rsid w:val="00AD3360"/>
    <w:rsid w:val="00AE155A"/>
    <w:rsid w:val="00B12212"/>
    <w:rsid w:val="00B22BCE"/>
    <w:rsid w:val="00B22F19"/>
    <w:rsid w:val="00B25C71"/>
    <w:rsid w:val="00B3064C"/>
    <w:rsid w:val="00B41860"/>
    <w:rsid w:val="00B42FCF"/>
    <w:rsid w:val="00B47B56"/>
    <w:rsid w:val="00B64301"/>
    <w:rsid w:val="00B70CFB"/>
    <w:rsid w:val="00B76016"/>
    <w:rsid w:val="00B81698"/>
    <w:rsid w:val="00B97689"/>
    <w:rsid w:val="00BA113B"/>
    <w:rsid w:val="00BC5ABA"/>
    <w:rsid w:val="00C03DF2"/>
    <w:rsid w:val="00C16BFC"/>
    <w:rsid w:val="00C225A9"/>
    <w:rsid w:val="00C25475"/>
    <w:rsid w:val="00C26DA3"/>
    <w:rsid w:val="00C31D0C"/>
    <w:rsid w:val="00C42CC0"/>
    <w:rsid w:val="00C43E54"/>
    <w:rsid w:val="00C5092D"/>
    <w:rsid w:val="00C83076"/>
    <w:rsid w:val="00CB620D"/>
    <w:rsid w:val="00CB6915"/>
    <w:rsid w:val="00CD11C3"/>
    <w:rsid w:val="00D1160F"/>
    <w:rsid w:val="00D16CD3"/>
    <w:rsid w:val="00D22576"/>
    <w:rsid w:val="00D27DA7"/>
    <w:rsid w:val="00D4042B"/>
    <w:rsid w:val="00D571D8"/>
    <w:rsid w:val="00D60AD7"/>
    <w:rsid w:val="00D65482"/>
    <w:rsid w:val="00D729DC"/>
    <w:rsid w:val="00D77064"/>
    <w:rsid w:val="00D91576"/>
    <w:rsid w:val="00D9530E"/>
    <w:rsid w:val="00DA0783"/>
    <w:rsid w:val="00DA3645"/>
    <w:rsid w:val="00DB2DC2"/>
    <w:rsid w:val="00DB4240"/>
    <w:rsid w:val="00DB7C6F"/>
    <w:rsid w:val="00DC4928"/>
    <w:rsid w:val="00DC560B"/>
    <w:rsid w:val="00DE0103"/>
    <w:rsid w:val="00DF3D8C"/>
    <w:rsid w:val="00E03A55"/>
    <w:rsid w:val="00E057A9"/>
    <w:rsid w:val="00E076C3"/>
    <w:rsid w:val="00E10356"/>
    <w:rsid w:val="00E33F64"/>
    <w:rsid w:val="00E436BB"/>
    <w:rsid w:val="00E43882"/>
    <w:rsid w:val="00E65921"/>
    <w:rsid w:val="00E67450"/>
    <w:rsid w:val="00E73E7D"/>
    <w:rsid w:val="00E777AB"/>
    <w:rsid w:val="00E86DF8"/>
    <w:rsid w:val="00EA0588"/>
    <w:rsid w:val="00EA57A0"/>
    <w:rsid w:val="00EC78AF"/>
    <w:rsid w:val="00ED22EC"/>
    <w:rsid w:val="00EE44EC"/>
    <w:rsid w:val="00EF21A2"/>
    <w:rsid w:val="00EF2C2B"/>
    <w:rsid w:val="00EF4EEC"/>
    <w:rsid w:val="00F15CF8"/>
    <w:rsid w:val="00F2121C"/>
    <w:rsid w:val="00F37ECB"/>
    <w:rsid w:val="00F43A67"/>
    <w:rsid w:val="00F53D51"/>
    <w:rsid w:val="00F84B4D"/>
    <w:rsid w:val="00F85A3B"/>
    <w:rsid w:val="00F91867"/>
    <w:rsid w:val="00FB1D58"/>
    <w:rsid w:val="00FC5948"/>
    <w:rsid w:val="00FD6765"/>
    <w:rsid w:val="00FE60EE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DC69"/>
  <w15:docId w15:val="{A987AB43-1DDD-4218-8343-99B04FCE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E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2C2B"/>
    <w:pPr>
      <w:keepNext/>
      <w:outlineLvl w:val="0"/>
    </w:pPr>
    <w:rPr>
      <w:szCs w:val="20"/>
      <w:lang w:val="et-EE"/>
    </w:rPr>
  </w:style>
  <w:style w:type="paragraph" w:styleId="Heading2">
    <w:name w:val="heading 2"/>
    <w:basedOn w:val="Normal"/>
    <w:next w:val="Normal"/>
    <w:qFormat/>
    <w:rsid w:val="009430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2C2B"/>
    <w:pPr>
      <w:keepNext/>
      <w:jc w:val="both"/>
      <w:outlineLvl w:val="2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2C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F2C2B"/>
    <w:pPr>
      <w:ind w:left="360"/>
      <w:jc w:val="both"/>
    </w:pPr>
    <w:rPr>
      <w:lang w:val="en-GB"/>
    </w:rPr>
  </w:style>
  <w:style w:type="paragraph" w:styleId="Title">
    <w:name w:val="Title"/>
    <w:basedOn w:val="Normal"/>
    <w:qFormat/>
    <w:rsid w:val="00EF2C2B"/>
    <w:pPr>
      <w:jc w:val="center"/>
    </w:pPr>
    <w:rPr>
      <w:sz w:val="36"/>
      <w:szCs w:val="36"/>
      <w:lang w:val="et-EE"/>
    </w:rPr>
  </w:style>
  <w:style w:type="paragraph" w:customStyle="1" w:styleId="Style1">
    <w:name w:val="Style1"/>
    <w:basedOn w:val="Normal"/>
    <w:autoRedefine/>
    <w:rsid w:val="00EF2C2B"/>
    <w:pPr>
      <w:tabs>
        <w:tab w:val="left" w:pos="709"/>
      </w:tabs>
      <w:suppressAutoHyphens/>
    </w:pPr>
    <w:rPr>
      <w:b/>
      <w:bCs/>
      <w:lang w:val="en-GB"/>
    </w:rPr>
  </w:style>
  <w:style w:type="paragraph" w:customStyle="1" w:styleId="oddl-nadpis">
    <w:name w:val="oddíl-nadpis"/>
    <w:basedOn w:val="Normal"/>
    <w:rsid w:val="00EF2C2B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Footer">
    <w:name w:val="footer"/>
    <w:basedOn w:val="Normal"/>
    <w:rsid w:val="00EF2C2B"/>
    <w:pPr>
      <w:tabs>
        <w:tab w:val="center" w:pos="4677"/>
        <w:tab w:val="right" w:pos="9355"/>
      </w:tabs>
    </w:pPr>
    <w:rPr>
      <w:lang w:val="ru-RU" w:eastAsia="ru-RU"/>
    </w:rPr>
  </w:style>
  <w:style w:type="paragraph" w:styleId="BodyText">
    <w:name w:val="Body Text"/>
    <w:basedOn w:val="Normal"/>
    <w:rsid w:val="00EF2C2B"/>
    <w:pPr>
      <w:ind w:right="567"/>
      <w:jc w:val="both"/>
    </w:pPr>
    <w:rPr>
      <w:szCs w:val="20"/>
      <w:lang w:val="et-EE"/>
    </w:rPr>
  </w:style>
  <w:style w:type="paragraph" w:customStyle="1" w:styleId="WW-NormalIndent">
    <w:name w:val="WW-Normal Indent"/>
    <w:basedOn w:val="Normal"/>
    <w:rsid w:val="00EF2C2B"/>
    <w:pPr>
      <w:suppressAutoHyphens/>
      <w:spacing w:before="60"/>
      <w:ind w:left="1985" w:firstLine="1"/>
    </w:pPr>
    <w:rPr>
      <w:szCs w:val="20"/>
      <w:lang w:val="et-EE" w:eastAsia="ru-RU"/>
    </w:rPr>
  </w:style>
  <w:style w:type="character" w:styleId="PageNumber">
    <w:name w:val="page number"/>
    <w:basedOn w:val="DefaultParagraphFont"/>
    <w:rsid w:val="00EF2C2B"/>
  </w:style>
  <w:style w:type="paragraph" w:customStyle="1" w:styleId="1">
    <w:name w:val="Без интервала1"/>
    <w:qFormat/>
    <w:rsid w:val="00EF2C2B"/>
    <w:rPr>
      <w:lang w:eastAsia="en-US"/>
    </w:rPr>
  </w:style>
  <w:style w:type="character" w:customStyle="1" w:styleId="value">
    <w:name w:val="value"/>
    <w:basedOn w:val="DefaultParagraphFont"/>
    <w:rsid w:val="00EF2C2B"/>
  </w:style>
  <w:style w:type="paragraph" w:styleId="Header">
    <w:name w:val="header"/>
    <w:basedOn w:val="Normal"/>
    <w:unhideWhenUsed/>
    <w:rsid w:val="00EF2C2B"/>
    <w:pPr>
      <w:tabs>
        <w:tab w:val="center" w:pos="4536"/>
        <w:tab w:val="right" w:pos="9072"/>
      </w:tabs>
    </w:pPr>
  </w:style>
  <w:style w:type="character" w:customStyle="1" w:styleId="a">
    <w:name w:val="Знак Знак"/>
    <w:rsid w:val="00EF2C2B"/>
    <w:rPr>
      <w:sz w:val="24"/>
      <w:szCs w:val="24"/>
      <w:lang w:val="en-US" w:eastAsia="en-US"/>
    </w:rPr>
  </w:style>
  <w:style w:type="character" w:customStyle="1" w:styleId="editable">
    <w:name w:val="editable"/>
    <w:basedOn w:val="DefaultParagraphFont"/>
    <w:rsid w:val="00EF2C2B"/>
  </w:style>
  <w:style w:type="paragraph" w:styleId="BalloonText">
    <w:name w:val="Balloon Text"/>
    <w:basedOn w:val="Normal"/>
    <w:semiHidden/>
    <w:rsid w:val="00E65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99C"/>
    <w:pPr>
      <w:ind w:left="720"/>
      <w:contextualSpacing/>
    </w:pPr>
    <w:rPr>
      <w:lang w:val="et-EE"/>
    </w:rPr>
  </w:style>
  <w:style w:type="paragraph" w:styleId="NoSpacing">
    <w:name w:val="No Spacing"/>
    <w:uiPriority w:val="1"/>
    <w:qFormat/>
    <w:rsid w:val="0001199C"/>
    <w:pPr>
      <w:autoSpaceDE w:val="0"/>
      <w:autoSpaceDN w:val="0"/>
      <w:adjustRightInd w:val="0"/>
    </w:pPr>
    <w:rPr>
      <w:sz w:val="24"/>
      <w:szCs w:val="24"/>
      <w:lang w:val="en-US" w:eastAsia="et-EE"/>
    </w:rPr>
  </w:style>
  <w:style w:type="character" w:customStyle="1" w:styleId="BodyTextIndentChar">
    <w:name w:val="Body Text Indent Char"/>
    <w:basedOn w:val="DefaultParagraphFont"/>
    <w:link w:val="BodyTextIndent"/>
    <w:rsid w:val="0001199C"/>
    <w:rPr>
      <w:sz w:val="24"/>
      <w:szCs w:val="24"/>
      <w:lang w:val="en-GB" w:eastAsia="en-US"/>
    </w:rPr>
  </w:style>
  <w:style w:type="paragraph" w:customStyle="1" w:styleId="Default">
    <w:name w:val="Default"/>
    <w:rsid w:val="003A5A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3A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3A5AA8"/>
    <w:pPr>
      <w:numPr>
        <w:numId w:val="42"/>
      </w:numPr>
    </w:pPr>
    <w:rPr>
      <w:lang w:val="et-EE" w:eastAsia="et-E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ndusjuhataja.sm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illamaekultuu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6120-017F-4CAE-B8BF-41E5CF5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HD</vt:lpstr>
      <vt:lpstr>HD</vt:lpstr>
      <vt:lpstr>HD</vt:lpstr>
    </vt:vector>
  </TitlesOfParts>
  <Company>Linnavalitsus</Company>
  <LinksUpToDate>false</LinksUpToDate>
  <CharactersWithSpaces>5623</CharactersWithSpaces>
  <SharedDoc>false</SharedDoc>
  <HLinks>
    <vt:vector size="12" baseType="variant">
      <vt:variant>
        <vt:i4>6750235</vt:i4>
      </vt:variant>
      <vt:variant>
        <vt:i4>3</vt:i4>
      </vt:variant>
      <vt:variant>
        <vt:i4>0</vt:i4>
      </vt:variant>
      <vt:variant>
        <vt:i4>5</vt:i4>
      </vt:variant>
      <vt:variant>
        <vt:lpwstr>mailto:georgy.karpenko@sillamae.ee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mailto:linnavalitsus@sillamae.ee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</dc:title>
  <dc:creator>Deniss Iškin</dc:creator>
  <cp:lastModifiedBy>Admin</cp:lastModifiedBy>
  <cp:revision>2</cp:revision>
  <cp:lastPrinted>2017-04-25T09:39:00Z</cp:lastPrinted>
  <dcterms:created xsi:type="dcterms:W3CDTF">2020-12-04T11:10:00Z</dcterms:created>
  <dcterms:modified xsi:type="dcterms:W3CDTF">2020-12-04T11:10:00Z</dcterms:modified>
</cp:coreProperties>
</file>