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BD" w:rsidRPr="00C31D0C" w:rsidRDefault="008F66BD" w:rsidP="009015FA">
      <w:pPr>
        <w:autoSpaceDE w:val="0"/>
        <w:autoSpaceDN w:val="0"/>
        <w:adjustRightInd w:val="0"/>
        <w:rPr>
          <w:color w:val="000000"/>
          <w:lang w:val="et-EE" w:eastAsia="ru-RU"/>
        </w:rPr>
      </w:pPr>
    </w:p>
    <w:p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  <w:r w:rsidRPr="00C31D0C">
        <w:rPr>
          <w:b/>
          <w:lang w:val="et-EE"/>
        </w:rPr>
        <w:t xml:space="preserve">HANKIJA: </w:t>
      </w:r>
      <w:r w:rsidR="002B1E68" w:rsidRPr="00DC3105">
        <w:rPr>
          <w:lang w:val="et-EE"/>
        </w:rPr>
        <w:t>SILLAMÄE SPORDIKOMPLEKS KALEV</w:t>
      </w: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1D460D" w:rsidRDefault="00FD636F">
      <w:pPr>
        <w:tabs>
          <w:tab w:val="left" w:pos="709"/>
        </w:tabs>
        <w:jc w:val="center"/>
        <w:rPr>
          <w:b/>
          <w:sz w:val="28"/>
          <w:szCs w:val="28"/>
          <w:lang w:val="et-EE"/>
        </w:rPr>
      </w:pPr>
      <w:r w:rsidRPr="001D460D">
        <w:rPr>
          <w:b/>
          <w:sz w:val="28"/>
          <w:szCs w:val="28"/>
          <w:lang w:val="et-EE"/>
        </w:rPr>
        <w:t>„T</w:t>
      </w:r>
      <w:r w:rsidR="001D460D" w:rsidRPr="001D460D">
        <w:rPr>
          <w:b/>
          <w:sz w:val="28"/>
          <w:szCs w:val="28"/>
          <w:lang w:val="et-EE"/>
        </w:rPr>
        <w:t>ehnilise valveteenus ja automaatse tulekahjusignalisatsiooni ja valveseadmestiku hooldamine ujulas ja spordikompleksis</w:t>
      </w:r>
      <w:r w:rsidRPr="001D460D">
        <w:rPr>
          <w:b/>
          <w:sz w:val="28"/>
          <w:szCs w:val="28"/>
          <w:lang w:val="et-EE"/>
        </w:rPr>
        <w:t>“</w:t>
      </w:r>
    </w:p>
    <w:p w:rsidR="008F66BD" w:rsidRPr="001D460D" w:rsidRDefault="008F66BD">
      <w:pPr>
        <w:tabs>
          <w:tab w:val="left" w:pos="709"/>
        </w:tabs>
        <w:jc w:val="center"/>
        <w:rPr>
          <w:sz w:val="28"/>
          <w:szCs w:val="28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sz w:val="32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9015FA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  <w:r>
        <w:rPr>
          <w:b/>
          <w:bCs/>
          <w:szCs w:val="20"/>
          <w:lang w:val="et-EE"/>
        </w:rPr>
        <w:t>KIRJALIK ETTEPANEK</w:t>
      </w: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Default="008F66BD">
      <w:pPr>
        <w:rPr>
          <w:lang w:val="et-EE"/>
        </w:rPr>
      </w:pPr>
    </w:p>
    <w:p w:rsidR="009015FA" w:rsidRDefault="009015FA">
      <w:pPr>
        <w:rPr>
          <w:lang w:val="et-EE"/>
        </w:rPr>
      </w:pPr>
    </w:p>
    <w:p w:rsidR="009015FA" w:rsidRPr="00C31D0C" w:rsidRDefault="009015FA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2B1E68" w:rsidP="0001199C">
      <w:pPr>
        <w:numPr>
          <w:ilvl w:val="0"/>
          <w:numId w:val="3"/>
        </w:numPr>
        <w:rPr>
          <w:b/>
          <w:bCs/>
          <w:lang w:val="et-EE"/>
        </w:rPr>
      </w:pPr>
      <w:r>
        <w:rPr>
          <w:lang w:val="et-EE"/>
        </w:rPr>
        <w:br w:type="page"/>
      </w:r>
      <w:r w:rsidR="008F66BD" w:rsidRPr="00C31D0C">
        <w:rPr>
          <w:b/>
          <w:bCs/>
          <w:szCs w:val="22"/>
          <w:lang w:val="et-EE"/>
        </w:rPr>
        <w:lastRenderedPageBreak/>
        <w:t>Üldandmed</w:t>
      </w:r>
    </w:p>
    <w:p w:rsidR="008F66BD" w:rsidRPr="00C31D0C" w:rsidRDefault="008F66BD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andmed: </w:t>
      </w:r>
      <w:r w:rsidR="002B1E68" w:rsidRPr="00C50015">
        <w:t>Spordikompleks Kalev</w:t>
      </w:r>
      <w:r w:rsidRPr="00C31D0C">
        <w:rPr>
          <w:lang w:val="et-EE"/>
        </w:rPr>
        <w:t xml:space="preserve">, registrikood </w:t>
      </w:r>
      <w:r w:rsidR="002B1E68" w:rsidRPr="00C50015">
        <w:t>75026804</w:t>
      </w:r>
      <w:r w:rsidR="002B1E68">
        <w:rPr>
          <w:lang w:val="et-EE"/>
        </w:rPr>
        <w:t xml:space="preserve">, asukoht Kesk </w:t>
      </w:r>
      <w:r w:rsidR="002B1E68" w:rsidRPr="002B1E68">
        <w:t>30</w:t>
      </w:r>
      <w:r w:rsidRPr="00C31D0C">
        <w:rPr>
          <w:lang w:val="et-EE"/>
        </w:rPr>
        <w:t>, Sillamäe, telefon</w:t>
      </w:r>
      <w:r w:rsidR="002B1E68" w:rsidRPr="002B1E68">
        <w:t xml:space="preserve"> </w:t>
      </w:r>
      <w:r w:rsidR="002B1E68" w:rsidRPr="00C50015">
        <w:t>39 24245</w:t>
      </w:r>
      <w:r w:rsidRPr="00C31D0C">
        <w:rPr>
          <w:lang w:val="et-EE"/>
        </w:rPr>
        <w:t xml:space="preserve">, faks </w:t>
      </w:r>
      <w:r w:rsidR="002B1E68" w:rsidRPr="00C50015">
        <w:t>39 24245</w:t>
      </w:r>
      <w:r w:rsidRPr="00C31D0C">
        <w:rPr>
          <w:lang w:val="et-EE"/>
        </w:rPr>
        <w:t>, e-post:</w:t>
      </w:r>
      <w:r w:rsidR="002B1E68" w:rsidRPr="002B1E68">
        <w:t xml:space="preserve"> </w:t>
      </w:r>
      <w:hyperlink r:id="rId7" w:history="1">
        <w:r w:rsidR="002B1E68" w:rsidRPr="002B1E68">
          <w:rPr>
            <w:rStyle w:val="Hyperlink"/>
          </w:rPr>
          <w:t>spordikompleks@gmail.com</w:t>
        </w:r>
      </w:hyperlink>
      <w:r w:rsidR="002B1E68" w:rsidRPr="002B1E68">
        <w:t xml:space="preserve"> </w:t>
      </w:r>
      <w:r w:rsidRPr="00C31D0C">
        <w:rPr>
          <w:lang w:val="et-EE"/>
        </w:rPr>
        <w:t>.</w:t>
      </w:r>
    </w:p>
    <w:p w:rsidR="001E46D2" w:rsidRDefault="008F66BD" w:rsidP="001E46D2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>Hanke eest vastutav isik:</w:t>
      </w:r>
      <w:r w:rsidR="002B1E68">
        <w:rPr>
          <w:lang w:val="et-EE"/>
        </w:rPr>
        <w:t xml:space="preserve"> </w:t>
      </w:r>
      <w:r w:rsidR="0085594A">
        <w:rPr>
          <w:lang w:val="et-EE"/>
        </w:rPr>
        <w:t>Nikolai Denissenkov, Spordikompleksi</w:t>
      </w:r>
      <w:r w:rsidR="00313977">
        <w:rPr>
          <w:lang w:val="et-EE"/>
        </w:rPr>
        <w:t xml:space="preserve"> Kalev</w:t>
      </w:r>
      <w:r w:rsidR="0085594A">
        <w:rPr>
          <w:lang w:val="et-EE"/>
        </w:rPr>
        <w:t xml:space="preserve"> direktor</w:t>
      </w:r>
      <w:r w:rsidRPr="002B1E68">
        <w:rPr>
          <w:bCs/>
          <w:i/>
          <w:color w:val="FF0000"/>
          <w:lang w:val="et-EE"/>
        </w:rPr>
        <w:t>.</w:t>
      </w:r>
    </w:p>
    <w:p w:rsidR="001E46D2" w:rsidRDefault="001E46D2" w:rsidP="001E46D2">
      <w:pPr>
        <w:numPr>
          <w:ilvl w:val="1"/>
          <w:numId w:val="3"/>
        </w:numPr>
        <w:jc w:val="both"/>
        <w:rPr>
          <w:lang w:val="et-EE"/>
        </w:rPr>
      </w:pPr>
      <w:r w:rsidRPr="001E46D2">
        <w:rPr>
          <w:lang w:val="et-EE"/>
        </w:rPr>
        <w:t xml:space="preserve">Kirjaliku ettepaneku sisu kohta annab täiendavat informatsiooni hanke eest vastutav isik </w:t>
      </w:r>
      <w:r w:rsidR="0085594A">
        <w:rPr>
          <w:lang w:val="et-EE"/>
        </w:rPr>
        <w:t xml:space="preserve">Nikolai Denissenkov, Spordikompleksi direktor, </w:t>
      </w:r>
      <w:r w:rsidRPr="001E46D2">
        <w:rPr>
          <w:lang w:val="et-EE"/>
        </w:rPr>
        <w:t xml:space="preserve">(tel </w:t>
      </w:r>
      <w:r w:rsidR="0085594A" w:rsidRPr="0085594A">
        <w:rPr>
          <w:lang w:val="et-EE"/>
        </w:rPr>
        <w:t>39 24245</w:t>
      </w:r>
      <w:r w:rsidRPr="001E46D2">
        <w:rPr>
          <w:lang w:val="et-EE"/>
        </w:rPr>
        <w:t xml:space="preserve">, e-post: </w:t>
      </w:r>
      <w:r w:rsidR="008569DE">
        <w:fldChar w:fldCharType="begin"/>
      </w:r>
      <w:r w:rsidR="0085594A" w:rsidRPr="0085594A">
        <w:rPr>
          <w:lang w:val="et-EE"/>
        </w:rPr>
        <w:instrText>HYPERLINK "mailto:spordikompleks@gmail.com"</w:instrText>
      </w:r>
      <w:r w:rsidR="008569DE">
        <w:fldChar w:fldCharType="separate"/>
      </w:r>
      <w:r w:rsidR="0085594A" w:rsidRPr="0085594A">
        <w:rPr>
          <w:rStyle w:val="Hyperlink"/>
          <w:lang w:val="et-EE"/>
        </w:rPr>
        <w:t>spordikompleks@gmail.com</w:t>
      </w:r>
      <w:r w:rsidR="008569DE">
        <w:fldChar w:fldCharType="end"/>
      </w:r>
      <w:r w:rsidR="0085594A" w:rsidRPr="0085594A">
        <w:rPr>
          <w:lang w:val="et-EE"/>
        </w:rPr>
        <w:t xml:space="preserve"> </w:t>
      </w:r>
      <w:r w:rsidRPr="001E46D2">
        <w:rPr>
          <w:lang w:val="et-EE"/>
        </w:rPr>
        <w:t>).</w:t>
      </w:r>
    </w:p>
    <w:p w:rsidR="008F66BD" w:rsidRPr="00C31D0C" w:rsidRDefault="008F66BD">
      <w:pPr>
        <w:jc w:val="both"/>
        <w:rPr>
          <w:lang w:val="et-EE"/>
        </w:rPr>
      </w:pPr>
    </w:p>
    <w:p w:rsidR="0001199C" w:rsidRPr="0001199C" w:rsidRDefault="0001199C" w:rsidP="0001199C">
      <w:pPr>
        <w:pStyle w:val="ListParagraph"/>
        <w:numPr>
          <w:ilvl w:val="0"/>
          <w:numId w:val="3"/>
        </w:numPr>
        <w:rPr>
          <w:b/>
        </w:rPr>
      </w:pPr>
      <w:r w:rsidRPr="0001199C">
        <w:rPr>
          <w:b/>
        </w:rPr>
        <w:t>Nõuded pakkumuse esitamiseks, vormistamiseks ja märgistamiseks</w:t>
      </w:r>
    </w:p>
    <w:p w:rsidR="00A273CB" w:rsidRPr="00A273CB" w:rsidRDefault="00A273CB" w:rsidP="0001199C">
      <w:pPr>
        <w:pStyle w:val="ListParagraph"/>
        <w:numPr>
          <w:ilvl w:val="1"/>
          <w:numId w:val="3"/>
        </w:numPr>
        <w:rPr>
          <w:i/>
          <w:color w:val="FF0000"/>
        </w:rPr>
      </w:pPr>
      <w:r w:rsidRPr="00C31D0C">
        <w:t>Pakkumus esitada eesti keeles, kirjalikus vormis.</w:t>
      </w:r>
    </w:p>
    <w:p w:rsidR="00A273CB" w:rsidRPr="00A273CB" w:rsidRDefault="00A273CB" w:rsidP="0001199C">
      <w:pPr>
        <w:pStyle w:val="ListParagraph"/>
        <w:numPr>
          <w:ilvl w:val="1"/>
          <w:numId w:val="3"/>
        </w:numPr>
        <w:rPr>
          <w:i/>
          <w:color w:val="FF0000"/>
        </w:rPr>
      </w:pPr>
      <w:r w:rsidRPr="00C31D0C">
        <w:rPr>
          <w:rFonts w:eastAsia="TimesNewRoman"/>
        </w:rPr>
        <w:t>Kõik lehed, v.a reklaammaterjalid, peavad olema kinnitatud pakkuja esindaja allkirjaga</w:t>
      </w:r>
    </w:p>
    <w:p w:rsidR="0001199C" w:rsidRPr="002C0FBE" w:rsidRDefault="002C0FBE" w:rsidP="00A273CB">
      <w:pPr>
        <w:pStyle w:val="ListParagraph"/>
        <w:numPr>
          <w:ilvl w:val="1"/>
          <w:numId w:val="3"/>
        </w:numPr>
        <w:rPr>
          <w:rFonts w:eastAsia="TimesNewRoman"/>
        </w:rPr>
      </w:pPr>
      <w:r w:rsidRPr="002C0FBE">
        <w:t xml:space="preserve">Pakkumused esitada kuini 30.11.2018.a. Kell 16.00 </w:t>
      </w:r>
    </w:p>
    <w:p w:rsidR="0001199C" w:rsidRPr="00313977" w:rsidRDefault="00A273CB" w:rsidP="00A273CB">
      <w:pPr>
        <w:pStyle w:val="BodyTextIndent"/>
        <w:numPr>
          <w:ilvl w:val="1"/>
          <w:numId w:val="3"/>
        </w:numPr>
        <w:rPr>
          <w:lang w:val="et-EE"/>
        </w:rPr>
      </w:pPr>
      <w:r w:rsidRPr="002C0FBE">
        <w:rPr>
          <w:rFonts w:eastAsia="TimesNewRoman"/>
          <w:color w:val="000000"/>
          <w:lang w:val="et-EE"/>
        </w:rPr>
        <w:t>Pakkumine peab olema koostatud järgnevalt esitatud struktuuri kohaselt</w:t>
      </w:r>
      <w:r w:rsidRPr="00313977">
        <w:rPr>
          <w:rFonts w:eastAsia="TimesNewRoman"/>
          <w:lang w:val="et-EE"/>
        </w:rPr>
        <w:t>:</w:t>
      </w:r>
    </w:p>
    <w:p w:rsidR="00313977" w:rsidRPr="00313977" w:rsidRDefault="0001199C" w:rsidP="00313977">
      <w:pPr>
        <w:pStyle w:val="ListParagraph"/>
        <w:numPr>
          <w:ilvl w:val="2"/>
          <w:numId w:val="3"/>
        </w:numPr>
        <w:ind w:hanging="226"/>
        <w:rPr>
          <w:b/>
        </w:rPr>
      </w:pPr>
      <w:r w:rsidRPr="00313977">
        <w:rPr>
          <w:bCs/>
        </w:rPr>
        <w:t>Pakkumuste tiitelleht (</w:t>
      </w:r>
      <w:r w:rsidRPr="0001199C">
        <w:t xml:space="preserve">Lisa 1) </w:t>
      </w:r>
    </w:p>
    <w:p w:rsidR="0001199C" w:rsidRPr="00313977" w:rsidRDefault="0001199C" w:rsidP="00313977">
      <w:pPr>
        <w:pStyle w:val="ListParagraph"/>
        <w:numPr>
          <w:ilvl w:val="2"/>
          <w:numId w:val="3"/>
        </w:numPr>
        <w:ind w:hanging="226"/>
        <w:rPr>
          <w:b/>
        </w:rPr>
      </w:pPr>
      <w:r w:rsidRPr="00313977">
        <w:rPr>
          <w:bCs/>
          <w:szCs w:val="22"/>
        </w:rPr>
        <w:t xml:space="preserve">Hinnapakkumus </w:t>
      </w:r>
      <w:r w:rsidRPr="0001199C">
        <w:t>(Lisa 2)</w:t>
      </w:r>
    </w:p>
    <w:p w:rsidR="003A5AA8" w:rsidRPr="003A5AA8" w:rsidRDefault="003A5AA8" w:rsidP="00313977">
      <w:pPr>
        <w:pStyle w:val="ListParagraph"/>
        <w:numPr>
          <w:ilvl w:val="2"/>
          <w:numId w:val="3"/>
        </w:numPr>
        <w:ind w:hanging="226"/>
      </w:pPr>
      <w:r w:rsidRPr="003A5AA8">
        <w:rPr>
          <w:bCs/>
        </w:rPr>
        <w:t>Pakkuja kinnitus</w:t>
      </w:r>
      <w:r>
        <w:rPr>
          <w:bCs/>
          <w:lang w:val="ru-RU"/>
        </w:rPr>
        <w:t xml:space="preserve"> (Lisa 3)</w:t>
      </w:r>
    </w:p>
    <w:p w:rsidR="00A273CB" w:rsidRPr="002C0FBE" w:rsidRDefault="002C0FBE" w:rsidP="002C0FBE">
      <w:pPr>
        <w:pStyle w:val="ListParagraph"/>
        <w:numPr>
          <w:ilvl w:val="1"/>
          <w:numId w:val="3"/>
        </w:numPr>
        <w:rPr>
          <w:i/>
          <w:color w:val="FF0000"/>
        </w:rPr>
      </w:pPr>
      <w:r w:rsidRPr="002C0FBE">
        <w:t xml:space="preserve">Pakkumused esitada </w:t>
      </w:r>
      <w:r>
        <w:t xml:space="preserve">e-postile </w:t>
      </w:r>
      <w:hyperlink r:id="rId8" w:history="1">
        <w:r w:rsidRPr="0085594A">
          <w:rPr>
            <w:rStyle w:val="Hyperlink"/>
          </w:rPr>
          <w:t>spordikompleks@gmail.com</w:t>
        </w:r>
      </w:hyperlink>
      <w:r w:rsidRPr="0085594A">
        <w:t xml:space="preserve"> </w:t>
      </w:r>
      <w:r>
        <w:t xml:space="preserve"> </w:t>
      </w:r>
    </w:p>
    <w:p w:rsidR="0001199C" w:rsidRPr="0001199C" w:rsidRDefault="0001199C" w:rsidP="0001199C">
      <w:pPr>
        <w:pStyle w:val="ListParagraph"/>
        <w:ind w:left="357"/>
        <w:rPr>
          <w:b/>
        </w:rPr>
      </w:pPr>
    </w:p>
    <w:p w:rsidR="0001199C" w:rsidRPr="0001199C" w:rsidRDefault="0001199C" w:rsidP="0001199C">
      <w:pPr>
        <w:pStyle w:val="ListParagraph"/>
        <w:numPr>
          <w:ilvl w:val="0"/>
          <w:numId w:val="3"/>
        </w:numPr>
        <w:rPr>
          <w:b/>
        </w:rPr>
      </w:pPr>
      <w:bookmarkStart w:id="0" w:name="_Toc320011185"/>
      <w:r w:rsidRPr="0001199C">
        <w:rPr>
          <w:b/>
        </w:rPr>
        <w:t>Hankelepingu  tööde kirjeldus</w:t>
      </w:r>
      <w:bookmarkEnd w:id="0"/>
    </w:p>
    <w:p w:rsidR="00970556" w:rsidRPr="002C0FBE" w:rsidRDefault="002C0FBE" w:rsidP="00970556">
      <w:pPr>
        <w:pStyle w:val="ListParagraph"/>
        <w:numPr>
          <w:ilvl w:val="2"/>
          <w:numId w:val="38"/>
        </w:numPr>
        <w:ind w:hanging="436"/>
      </w:pPr>
      <w:r w:rsidRPr="002C0FBE">
        <w:t>Valve süsteemide teenindamine</w:t>
      </w:r>
      <w:r w:rsidR="00970556">
        <w:t xml:space="preserve"> objektidel:</w:t>
      </w:r>
      <w:r w:rsidR="008D207A">
        <w:t xml:space="preserve"> </w:t>
      </w:r>
      <w:r w:rsidR="00970556">
        <w:t>Ujula hoone, aadressiga Kesk tn. 28</w:t>
      </w:r>
      <w:r w:rsidR="008D207A">
        <w:t xml:space="preserve"> ja </w:t>
      </w:r>
      <w:r w:rsidR="00970556">
        <w:t xml:space="preserve">Spordikompleksi hoone, aadressiga Kesk tn. </w:t>
      </w:r>
      <w:r w:rsidR="00076516">
        <w:t>30.</w:t>
      </w:r>
    </w:p>
    <w:p w:rsidR="00C96FBD" w:rsidRPr="009A7F0E" w:rsidRDefault="00C96FBD" w:rsidP="00C96FBD">
      <w:pPr>
        <w:pStyle w:val="ListParagraph"/>
        <w:numPr>
          <w:ilvl w:val="1"/>
          <w:numId w:val="38"/>
        </w:numPr>
      </w:pPr>
      <w:r w:rsidRPr="009A7F0E">
        <w:t>Valvetehnika tehniline hooldus.</w:t>
      </w:r>
    </w:p>
    <w:p w:rsidR="00C96FBD" w:rsidRDefault="002C0FBE" w:rsidP="00C96FBD">
      <w:pPr>
        <w:pStyle w:val="ListParagraph"/>
        <w:numPr>
          <w:ilvl w:val="1"/>
          <w:numId w:val="38"/>
        </w:numPr>
      </w:pPr>
      <w:r>
        <w:t>V</w:t>
      </w:r>
      <w:r w:rsidRPr="002C0FBE">
        <w:t xml:space="preserve">ajaduse korral </w:t>
      </w:r>
      <w:r>
        <w:t>valve</w:t>
      </w:r>
      <w:r w:rsidRPr="002C0FBE">
        <w:t>andurite väljavahetamine</w:t>
      </w:r>
      <w:r w:rsidR="00076516">
        <w:t>.</w:t>
      </w:r>
    </w:p>
    <w:p w:rsidR="00970556" w:rsidRDefault="00C96FBD" w:rsidP="009A7F0E">
      <w:pPr>
        <w:pStyle w:val="ListParagraph"/>
        <w:numPr>
          <w:ilvl w:val="1"/>
          <w:numId w:val="38"/>
        </w:numPr>
        <w:jc w:val="both"/>
      </w:pPr>
      <w:r w:rsidRPr="00C96FBD">
        <w:t xml:space="preserve">Tehniline valve – operatiivne reageerimine Hankija valveobjektidele paigaldatud häire- ja tulekahju-signalisatsioonisüsteemidelt saadud häiretele. </w:t>
      </w:r>
      <w:r w:rsidR="00881867">
        <w:t xml:space="preserve">Häirele väljasõitu  </w:t>
      </w:r>
      <w:r w:rsidR="00881867" w:rsidRPr="00881867">
        <w:t>igal ajal</w:t>
      </w:r>
      <w:r w:rsidR="00881867">
        <w:t>,</w:t>
      </w:r>
      <w:r w:rsidR="00881867" w:rsidRPr="00881867">
        <w:t xml:space="preserve"> hiljemalt 5 minutiks</w:t>
      </w:r>
      <w:r w:rsidR="00881867">
        <w:t>,</w:t>
      </w:r>
      <w:r w:rsidR="00881867" w:rsidRPr="00881867">
        <w:t xml:space="preserve"> ilma lisatasuta</w:t>
      </w:r>
      <w:r>
        <w:t>;</w:t>
      </w:r>
    </w:p>
    <w:p w:rsidR="00881867" w:rsidRDefault="00881867" w:rsidP="0001199C">
      <w:pPr>
        <w:pStyle w:val="ListParagraph"/>
        <w:numPr>
          <w:ilvl w:val="1"/>
          <w:numId w:val="38"/>
        </w:numPr>
      </w:pPr>
      <w:r>
        <w:t>V</w:t>
      </w:r>
      <w:r w:rsidRPr="002C0FBE">
        <w:t>ajaduse korral</w:t>
      </w:r>
      <w:r>
        <w:t xml:space="preserve"> </w:t>
      </w:r>
      <w:r w:rsidR="00076516">
        <w:t xml:space="preserve">valvekoodide </w:t>
      </w:r>
      <w:r w:rsidR="00076516" w:rsidRPr="002C0FBE">
        <w:t>väljavahetamine</w:t>
      </w:r>
      <w:r w:rsidR="00076516">
        <w:t>.</w:t>
      </w:r>
    </w:p>
    <w:p w:rsidR="00076516" w:rsidRDefault="00076516" w:rsidP="0001199C">
      <w:pPr>
        <w:pStyle w:val="ListParagraph"/>
        <w:numPr>
          <w:ilvl w:val="1"/>
          <w:numId w:val="38"/>
        </w:numPr>
      </w:pPr>
      <w:r>
        <w:t>V</w:t>
      </w:r>
      <w:r w:rsidRPr="002C0FBE">
        <w:t>ajaduse korral</w:t>
      </w:r>
      <w:r>
        <w:t xml:space="preserve"> akude </w:t>
      </w:r>
      <w:r w:rsidRPr="002C0FBE">
        <w:t>väljavahetamine</w:t>
      </w:r>
      <w:r>
        <w:t>.</w:t>
      </w:r>
    </w:p>
    <w:p w:rsidR="00C96FBD" w:rsidRPr="009A7F0E" w:rsidRDefault="00C96FBD" w:rsidP="0001199C">
      <w:pPr>
        <w:pStyle w:val="ListParagraph"/>
        <w:numPr>
          <w:ilvl w:val="1"/>
          <w:numId w:val="38"/>
        </w:numPr>
      </w:pPr>
      <w:r>
        <w:rPr>
          <w:lang w:val="fi-FI"/>
        </w:rPr>
        <w:t>A</w:t>
      </w:r>
      <w:r w:rsidRPr="00751009">
        <w:rPr>
          <w:lang w:val="fi-FI"/>
        </w:rPr>
        <w:t>utomaatse tulekahjusign</w:t>
      </w:r>
      <w:r>
        <w:rPr>
          <w:lang w:val="fi-FI"/>
        </w:rPr>
        <w:t>alisatsioonisüsteemi hooldus</w:t>
      </w:r>
      <w:r w:rsidR="009A7F0E">
        <w:rPr>
          <w:lang w:val="fi-FI"/>
        </w:rPr>
        <w:t>.</w:t>
      </w:r>
    </w:p>
    <w:p w:rsidR="009A7F0E" w:rsidRDefault="009A7F0E" w:rsidP="0001199C">
      <w:pPr>
        <w:pStyle w:val="ListParagraph"/>
        <w:numPr>
          <w:ilvl w:val="1"/>
          <w:numId w:val="38"/>
        </w:numPr>
      </w:pPr>
      <w:r>
        <w:t>S</w:t>
      </w:r>
      <w:r w:rsidRPr="009A7F0E">
        <w:t>uitsu ja temperatuuriandurite hooldus vähemalt kord kvartalis</w:t>
      </w:r>
      <w:r>
        <w:t>.</w:t>
      </w:r>
    </w:p>
    <w:p w:rsidR="009A7F0E" w:rsidRDefault="009A7F0E" w:rsidP="0001199C">
      <w:pPr>
        <w:pStyle w:val="ListParagraph"/>
        <w:numPr>
          <w:ilvl w:val="1"/>
          <w:numId w:val="38"/>
        </w:numPr>
      </w:pPr>
      <w:r>
        <w:t>R</w:t>
      </w:r>
      <w:r w:rsidRPr="009A7F0E">
        <w:t>ikkisate andurite väljavahetamine</w:t>
      </w:r>
      <w:r>
        <w:t>.</w:t>
      </w:r>
    </w:p>
    <w:p w:rsidR="008A2EC6" w:rsidRDefault="009A7F0E" w:rsidP="008A2EC6">
      <w:pPr>
        <w:pStyle w:val="ListParagraph"/>
        <w:numPr>
          <w:ilvl w:val="1"/>
          <w:numId w:val="38"/>
        </w:numPr>
      </w:pPr>
      <w:proofErr w:type="spellStart"/>
      <w:r>
        <w:rPr>
          <w:color w:val="000000"/>
          <w:sz w:val="23"/>
          <w:szCs w:val="23"/>
          <w:lang w:val="en-US" w:eastAsia="ru-RU"/>
        </w:rPr>
        <w:t>Automaatse</w:t>
      </w:r>
      <w:proofErr w:type="spellEnd"/>
      <w:r w:rsidRPr="009A7F0E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9A7F0E">
        <w:rPr>
          <w:color w:val="000000"/>
          <w:sz w:val="23"/>
          <w:szCs w:val="23"/>
          <w:lang w:val="en-US" w:eastAsia="ru-RU"/>
        </w:rPr>
        <w:t>tulekahjusignalisatsioonisüsteemi</w:t>
      </w:r>
      <w:proofErr w:type="spellEnd"/>
      <w:r w:rsidRPr="009A7F0E">
        <w:rPr>
          <w:color w:val="000000"/>
          <w:sz w:val="23"/>
          <w:szCs w:val="23"/>
          <w:lang w:val="en-US" w:eastAsia="ru-RU"/>
        </w:rPr>
        <w:t xml:space="preserve"> </w:t>
      </w:r>
      <w:r>
        <w:t>töökorra tõendite päästeametile esitamine.</w:t>
      </w:r>
    </w:p>
    <w:p w:rsidR="00076516" w:rsidRPr="008A2EC6" w:rsidRDefault="008A2EC6" w:rsidP="008A2EC6">
      <w:pPr>
        <w:pStyle w:val="ListParagraph"/>
        <w:numPr>
          <w:ilvl w:val="1"/>
          <w:numId w:val="38"/>
        </w:numPr>
      </w:pPr>
      <w:proofErr w:type="spellStart"/>
      <w:r w:rsidRPr="008A2EC6">
        <w:rPr>
          <w:color w:val="000000"/>
          <w:sz w:val="23"/>
          <w:szCs w:val="23"/>
          <w:lang w:val="en-US" w:eastAsia="ru-RU"/>
        </w:rPr>
        <w:t>Automaatse</w:t>
      </w:r>
      <w:proofErr w:type="spellEnd"/>
      <w:r w:rsidRPr="008A2EC6"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A2EC6">
        <w:rPr>
          <w:color w:val="000000"/>
          <w:sz w:val="23"/>
          <w:szCs w:val="23"/>
          <w:lang w:val="en-US" w:eastAsia="ru-RU"/>
        </w:rPr>
        <w:t>tulekahjusignalisatsioonisüsteemi</w:t>
      </w:r>
      <w:proofErr w:type="spellEnd"/>
      <w:r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>
        <w:rPr>
          <w:color w:val="000000"/>
          <w:sz w:val="23"/>
          <w:szCs w:val="23"/>
          <w:lang w:val="en-US" w:eastAsia="ru-RU"/>
        </w:rPr>
        <w:t>seadmete</w:t>
      </w:r>
      <w:proofErr w:type="spellEnd"/>
      <w:r>
        <w:rPr>
          <w:color w:val="000000"/>
          <w:sz w:val="23"/>
          <w:szCs w:val="23"/>
          <w:lang w:val="en-US" w:eastAsia="ru-RU"/>
        </w:rPr>
        <w:t xml:space="preserve"> </w:t>
      </w:r>
      <w:proofErr w:type="spellStart"/>
      <w:r>
        <w:rPr>
          <w:color w:val="000000"/>
          <w:sz w:val="23"/>
          <w:szCs w:val="23"/>
          <w:lang w:val="en-US" w:eastAsia="ru-RU"/>
        </w:rPr>
        <w:t>spetsifikatsioon</w:t>
      </w:r>
      <w:proofErr w:type="spellEnd"/>
      <w:r>
        <w:rPr>
          <w:color w:val="000000"/>
          <w:sz w:val="23"/>
          <w:szCs w:val="23"/>
          <w:lang w:val="en-US" w:eastAsia="ru-RU"/>
        </w:rPr>
        <w:t>:</w:t>
      </w:r>
    </w:p>
    <w:p w:rsidR="008A2EC6" w:rsidRDefault="008A2EC6" w:rsidP="008D207A">
      <w:pPr>
        <w:pStyle w:val="ListParagraph"/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3499"/>
        <w:gridCol w:w="992"/>
        <w:gridCol w:w="1276"/>
      </w:tblGrid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8A2EC6">
              <w:rPr>
                <w:b/>
                <w:sz w:val="20"/>
                <w:szCs w:val="20"/>
              </w:rPr>
              <w:t>Kesk 28, Sillamäe (ujula)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Kogus</w:t>
            </w: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Keskseade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Bentel 506F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Aku 12 V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AH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Suitsuandur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Apollo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Käsiteadust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BGU-P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Häirekell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Temperatuurandur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Apollo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8A2EC6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8A2EC6">
              <w:rPr>
                <w:b/>
                <w:sz w:val="20"/>
                <w:szCs w:val="20"/>
              </w:rPr>
              <w:t>Kesk 30, Sillamäe (spordikompleks)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Keskseade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Bentel J424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Aku 12 V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Ah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Suitsuandur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SD30C05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Käsiteadust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BGU-P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Häirekell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Sireen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AS-266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Temperatuurandur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SD3TC05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Liiniandur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D207A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DMSLI05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D207A" w:rsidP="008D207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A2EC6">
              <w:rPr>
                <w:b/>
                <w:sz w:val="20"/>
                <w:szCs w:val="20"/>
              </w:rPr>
              <w:t>Kesk 30, Sillamäe (</w:t>
            </w:r>
            <w:r>
              <w:rPr>
                <w:b/>
                <w:sz w:val="20"/>
                <w:szCs w:val="20"/>
              </w:rPr>
              <w:t>kohvik</w:t>
            </w:r>
            <w:r w:rsidRPr="008A2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EC6" w:rsidRPr="008A2EC6" w:rsidRDefault="008A2EC6" w:rsidP="008A2E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Keskseade</w:t>
            </w:r>
          </w:p>
        </w:tc>
        <w:tc>
          <w:tcPr>
            <w:tcW w:w="992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Bentel J408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Aku 12 V</w:t>
            </w:r>
          </w:p>
        </w:tc>
        <w:tc>
          <w:tcPr>
            <w:tcW w:w="992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Ah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Suitsuandur</w:t>
            </w:r>
          </w:p>
        </w:tc>
        <w:tc>
          <w:tcPr>
            <w:tcW w:w="992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Apollo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Käsiteadust</w:t>
            </w:r>
          </w:p>
        </w:tc>
        <w:tc>
          <w:tcPr>
            <w:tcW w:w="992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BGU-P</w:t>
            </w:r>
          </w:p>
        </w:tc>
      </w:tr>
      <w:tr w:rsidR="008A2EC6" w:rsidRPr="008A2EC6" w:rsidTr="008D207A">
        <w:trPr>
          <w:jc w:val="center"/>
        </w:trPr>
        <w:tc>
          <w:tcPr>
            <w:tcW w:w="3499" w:type="dxa"/>
          </w:tcPr>
          <w:p w:rsidR="008A2EC6" w:rsidRPr="008A2EC6" w:rsidRDefault="008A2EC6" w:rsidP="00967D87">
            <w:pPr>
              <w:pStyle w:val="ListParagraph"/>
              <w:ind w:left="0"/>
              <w:rPr>
                <w:sz w:val="20"/>
                <w:szCs w:val="20"/>
              </w:rPr>
            </w:pPr>
            <w:r w:rsidRPr="008A2EC6">
              <w:rPr>
                <w:sz w:val="20"/>
                <w:szCs w:val="20"/>
              </w:rPr>
              <w:t>Häirekell</w:t>
            </w:r>
          </w:p>
        </w:tc>
        <w:tc>
          <w:tcPr>
            <w:tcW w:w="992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A2EC6" w:rsidRPr="008A2EC6" w:rsidRDefault="008D207A" w:rsidP="008A2E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</w:t>
            </w:r>
          </w:p>
        </w:tc>
      </w:tr>
    </w:tbl>
    <w:p w:rsidR="00C31D0C" w:rsidRPr="00C31D0C" w:rsidRDefault="00C31D0C" w:rsidP="0001199C">
      <w:pPr>
        <w:pStyle w:val="a"/>
        <w:numPr>
          <w:ilvl w:val="0"/>
          <w:numId w:val="3"/>
        </w:numPr>
        <w:jc w:val="both"/>
        <w:rPr>
          <w:b/>
          <w:sz w:val="24"/>
          <w:szCs w:val="24"/>
          <w:lang w:val="et-EE"/>
        </w:rPr>
      </w:pPr>
      <w:r w:rsidRPr="00C31D0C">
        <w:rPr>
          <w:b/>
          <w:sz w:val="24"/>
          <w:szCs w:val="24"/>
          <w:lang w:val="et-EE"/>
        </w:rPr>
        <w:lastRenderedPageBreak/>
        <w:t>Nõuded pakkuja kvalifikatsioonile</w:t>
      </w:r>
    </w:p>
    <w:p w:rsidR="00C31D0C" w:rsidRPr="00076516" w:rsidRDefault="00076516" w:rsidP="00076516">
      <w:pPr>
        <w:pStyle w:val="a"/>
        <w:ind w:firstLine="357"/>
        <w:jc w:val="both"/>
        <w:rPr>
          <w:i/>
          <w:sz w:val="24"/>
          <w:szCs w:val="24"/>
          <w:lang w:val="et-EE"/>
        </w:rPr>
      </w:pPr>
      <w:r w:rsidRPr="00076516">
        <w:rPr>
          <w:sz w:val="24"/>
          <w:szCs w:val="24"/>
          <w:lang w:val="et-EE"/>
        </w:rPr>
        <w:t xml:space="preserve">Turvateenuse osutamise tegevusluba olemasolu. </w:t>
      </w:r>
    </w:p>
    <w:p w:rsidR="00C31D0C" w:rsidRPr="0001199C" w:rsidRDefault="00C31D0C" w:rsidP="00C31D0C">
      <w:pPr>
        <w:pStyle w:val="BodyTextIndent"/>
        <w:ind w:left="0"/>
        <w:rPr>
          <w:bCs/>
          <w:i/>
          <w:color w:val="FF0000"/>
          <w:lang w:val="et-EE"/>
        </w:rPr>
      </w:pPr>
    </w:p>
    <w:p w:rsidR="008F66BD" w:rsidRPr="00C31D0C" w:rsidRDefault="0001199C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>
        <w:rPr>
          <w:b/>
          <w:bCs/>
          <w:lang w:val="et-EE"/>
        </w:rPr>
        <w:t>Hindamiskriteeriumid</w:t>
      </w:r>
    </w:p>
    <w:p w:rsidR="008F66BD" w:rsidRDefault="00076516" w:rsidP="00076516">
      <w:pPr>
        <w:pStyle w:val="BodyTextIndent"/>
        <w:ind w:left="357"/>
        <w:rPr>
          <w:lang w:val="et-EE"/>
        </w:rPr>
      </w:pPr>
      <w:bookmarkStart w:id="1" w:name="OLE_LINK1"/>
      <w:r>
        <w:rPr>
          <w:lang w:val="et-EE"/>
        </w:rPr>
        <w:t>Pakkumuse hindamiskriteeriumiks on pakkumuse maksumus. Hankija sõlmib hankelepingu madalaima hinnaga pakkumuse alusel.</w:t>
      </w:r>
      <w:bookmarkEnd w:id="1"/>
    </w:p>
    <w:p w:rsidR="00076516" w:rsidRPr="00076516" w:rsidRDefault="00076516" w:rsidP="00076516">
      <w:pPr>
        <w:pStyle w:val="BodyTextIndent"/>
        <w:ind w:left="357"/>
        <w:rPr>
          <w:lang w:val="et-EE"/>
        </w:rPr>
      </w:pPr>
    </w:p>
    <w:p w:rsidR="008F66BD" w:rsidRPr="00C31D0C" w:rsidRDefault="008F66BD" w:rsidP="00AD3360">
      <w:pPr>
        <w:numPr>
          <w:ilvl w:val="0"/>
          <w:numId w:val="3"/>
        </w:numPr>
        <w:jc w:val="both"/>
        <w:rPr>
          <w:b/>
          <w:bCs/>
          <w:szCs w:val="20"/>
          <w:lang w:val="et-EE"/>
        </w:rPr>
      </w:pPr>
      <w:r w:rsidRPr="00C31D0C">
        <w:rPr>
          <w:b/>
          <w:bCs/>
          <w:lang w:val="et-EE"/>
        </w:rPr>
        <w:t>Pakkumuste vastavuse kontroll ja vastavaks tunnistamine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kontrollib esitatud pakkumuste vastavust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tingimustele.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Pakkumus tunnistatakse vastavaks, kui see on kooskõlas kõikide </w:t>
      </w:r>
      <w:r w:rsidR="00D16CD3">
        <w:rPr>
          <w:lang w:val="et-EE"/>
        </w:rPr>
        <w:t xml:space="preserve">kirjalikus ettepanekus </w:t>
      </w:r>
      <w:r w:rsidRPr="00C31D0C">
        <w:rPr>
          <w:lang w:val="et-EE"/>
        </w:rPr>
        <w:t>esitatud tingimustega.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võib pakkumuse tunnistada vastavaks, kui selles ei esine sisulisi kõrvalekaldumisi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tingimustest.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lükkab pakkumuse tagasi, kui pakkumus ei vasta </w:t>
      </w:r>
      <w:r w:rsidR="00D16CD3">
        <w:rPr>
          <w:lang w:val="et-EE"/>
        </w:rPr>
        <w:t xml:space="preserve">kirjalikus ettepanekus </w:t>
      </w:r>
      <w:r w:rsidRPr="00C31D0C">
        <w:rPr>
          <w:lang w:val="et-EE"/>
        </w:rPr>
        <w:t>esitatud tingimustele.</w:t>
      </w:r>
    </w:p>
    <w:p w:rsidR="008F66BD" w:rsidRPr="00C31D0C" w:rsidRDefault="008F66BD">
      <w:pPr>
        <w:pStyle w:val="BodyTextIndent"/>
        <w:ind w:left="0"/>
        <w:rPr>
          <w:rFonts w:ascii="TimesNewRoman" w:hAnsi="TimesNewRoman"/>
          <w:lang w:val="et-EE"/>
        </w:rPr>
      </w:pPr>
    </w:p>
    <w:p w:rsidR="008F66BD" w:rsidRPr="00C31D0C" w:rsidRDefault="008F66BD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 w:rsidRPr="00C31D0C">
        <w:rPr>
          <w:b/>
          <w:bCs/>
          <w:lang w:val="et-EE"/>
        </w:rPr>
        <w:t>Kõigi pakkumuste tagasilükkamine</w:t>
      </w:r>
    </w:p>
    <w:p w:rsidR="008F66BD" w:rsidRPr="00C31D0C" w:rsidRDefault="008F66BD">
      <w:pPr>
        <w:autoSpaceDE w:val="0"/>
        <w:autoSpaceDN w:val="0"/>
        <w:adjustRightInd w:val="0"/>
        <w:ind w:left="357"/>
        <w:jc w:val="both"/>
        <w:rPr>
          <w:rFonts w:eastAsia="TimesNewRoman"/>
          <w:lang w:val="et-EE"/>
        </w:rPr>
      </w:pPr>
      <w:r w:rsidRPr="00C31D0C">
        <w:rPr>
          <w:rFonts w:eastAsia="TimesNewRoman"/>
          <w:lang w:val="et-EE"/>
        </w:rPr>
        <w:t>Hankijal on õigus kõik pakkumused tagasi lükata kui kõigi vastavaks tunnistatud</w:t>
      </w:r>
      <w:r w:rsidR="00103D8B" w:rsidRPr="00C31D0C">
        <w:rPr>
          <w:rFonts w:eastAsia="TimesNewRoman"/>
          <w:lang w:val="et-EE"/>
        </w:rPr>
        <w:t xml:space="preserve"> pakkumused, kui</w:t>
      </w:r>
      <w:r w:rsidRPr="00C31D0C">
        <w:rPr>
          <w:rFonts w:eastAsia="TimesNewRoman"/>
          <w:lang w:val="et-EE"/>
        </w:rPr>
        <w:t xml:space="preserve"> pakkumuste maksumused ületavad hankelepingu eeldatavat maksumust.</w:t>
      </w:r>
    </w:p>
    <w:p w:rsidR="008F66BD" w:rsidRPr="00C31D0C" w:rsidRDefault="008F66BD">
      <w:pPr>
        <w:autoSpaceDE w:val="0"/>
        <w:autoSpaceDN w:val="0"/>
        <w:adjustRightInd w:val="0"/>
        <w:jc w:val="both"/>
        <w:rPr>
          <w:rFonts w:eastAsia="TimesNewRoman"/>
          <w:lang w:val="et-EE"/>
        </w:rPr>
      </w:pPr>
    </w:p>
    <w:p w:rsidR="008F66BD" w:rsidRPr="00C31D0C" w:rsidRDefault="00103D8B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 w:rsidRPr="00C31D0C">
        <w:rPr>
          <w:b/>
          <w:bCs/>
          <w:lang w:val="et-EE"/>
        </w:rPr>
        <w:t>Pakkumuse hindamine</w:t>
      </w:r>
      <w:r w:rsidR="008F66BD" w:rsidRPr="00C31D0C">
        <w:rPr>
          <w:b/>
          <w:bCs/>
          <w:lang w:val="et-EE"/>
        </w:rPr>
        <w:t xml:space="preserve"> ja edukaks tunnistamine ning hankelepingu tingimused</w:t>
      </w:r>
    </w:p>
    <w:p w:rsidR="008F66BD" w:rsidRPr="00C31D0C" w:rsidRDefault="008F66BD" w:rsidP="00AD3360">
      <w:pPr>
        <w:pStyle w:val="BodyTextIndent"/>
        <w:numPr>
          <w:ilvl w:val="1"/>
          <w:numId w:val="3"/>
        </w:numPr>
        <w:rPr>
          <w:lang w:val="et-EE"/>
        </w:rPr>
      </w:pPr>
      <w:r w:rsidRPr="00C31D0C">
        <w:rPr>
          <w:rFonts w:eastAsia="TimesNewRoman"/>
          <w:lang w:val="et-EE"/>
        </w:rPr>
        <w:t>Hankija</w:t>
      </w:r>
      <w:r w:rsidR="00103D8B" w:rsidRPr="00C31D0C">
        <w:rPr>
          <w:rFonts w:eastAsia="TimesNewRoman"/>
          <w:lang w:val="et-EE"/>
        </w:rPr>
        <w:t xml:space="preserve"> </w:t>
      </w:r>
      <w:r w:rsidRPr="00C31D0C">
        <w:rPr>
          <w:rFonts w:eastAsia="TimesNewRoman"/>
          <w:lang w:val="et-EE"/>
        </w:rPr>
        <w:t>hindab vastavaks tunnistatud pakkumusi. Edukaks tunnistatakse pakkumus, mille kogumaksumus</w:t>
      </w:r>
      <w:r w:rsidR="00103D8B" w:rsidRPr="00C31D0C">
        <w:rPr>
          <w:rFonts w:eastAsia="TimesNewRoman"/>
          <w:lang w:val="et-EE"/>
        </w:rPr>
        <w:t xml:space="preserve"> käibemaksuga</w:t>
      </w:r>
      <w:r w:rsidRPr="00C31D0C">
        <w:rPr>
          <w:rFonts w:eastAsia="TimesNewRoman"/>
          <w:lang w:val="et-EE"/>
        </w:rPr>
        <w:t xml:space="preserve"> on madalaim.</w:t>
      </w:r>
    </w:p>
    <w:p w:rsidR="00076516" w:rsidRPr="00076516" w:rsidRDefault="008F66BD" w:rsidP="00AD3360">
      <w:pPr>
        <w:pStyle w:val="BodyTextIndent"/>
        <w:numPr>
          <w:ilvl w:val="1"/>
          <w:numId w:val="3"/>
        </w:numPr>
        <w:rPr>
          <w:lang w:val="et-EE"/>
        </w:rPr>
      </w:pPr>
      <w:r w:rsidRPr="00C31D0C">
        <w:rPr>
          <w:lang w:val="et-EE" w:eastAsia="et-EE"/>
        </w:rPr>
        <w:t>Hankeleping sõlmitakse</w:t>
      </w:r>
      <w:r w:rsidR="00A273CB">
        <w:rPr>
          <w:lang w:val="et-EE" w:eastAsia="et-EE"/>
        </w:rPr>
        <w:t xml:space="preserve"> edukaks tunnistatud pakkujaga.</w:t>
      </w:r>
      <w:r w:rsidR="00A273CB" w:rsidRPr="00A273CB">
        <w:rPr>
          <w:lang w:val="en-US" w:eastAsia="et-EE"/>
        </w:rPr>
        <w:t xml:space="preserve"> </w:t>
      </w:r>
    </w:p>
    <w:p w:rsidR="00076516" w:rsidRDefault="00076516" w:rsidP="00AD3360">
      <w:pPr>
        <w:pStyle w:val="BodyTextIndent"/>
        <w:numPr>
          <w:ilvl w:val="1"/>
          <w:numId w:val="3"/>
        </w:numPr>
        <w:rPr>
          <w:lang w:val="et-EE"/>
        </w:rPr>
      </w:pPr>
      <w:r w:rsidRPr="00076516">
        <w:rPr>
          <w:lang w:val="et-EE" w:eastAsia="et-EE"/>
        </w:rPr>
        <w:t xml:space="preserve">Hankeleping sõlmitakse </w:t>
      </w:r>
      <w:r w:rsidR="008D207A">
        <w:rPr>
          <w:lang w:val="et-EE"/>
        </w:rPr>
        <w:t xml:space="preserve">kehtivusega </w:t>
      </w:r>
      <w:r w:rsidRPr="008D207A">
        <w:rPr>
          <w:u w:val="single"/>
          <w:lang w:val="et-EE" w:eastAsia="et-EE"/>
        </w:rPr>
        <w:t>01.01.2019.a. kuni 31.03.2020.a.</w:t>
      </w:r>
      <w:r>
        <w:rPr>
          <w:lang w:val="et-EE" w:eastAsia="et-EE"/>
        </w:rPr>
        <w:t xml:space="preserve"> </w:t>
      </w:r>
    </w:p>
    <w:p w:rsidR="00103D8B" w:rsidRPr="00076516" w:rsidRDefault="00103D8B" w:rsidP="00076516">
      <w:pPr>
        <w:pStyle w:val="BodyTextIndent"/>
        <w:ind w:left="851"/>
        <w:rPr>
          <w:lang w:val="et-EE"/>
        </w:rPr>
      </w:pPr>
    </w:p>
    <w:p w:rsidR="00C25475" w:rsidRDefault="00C25475">
      <w:pPr>
        <w:rPr>
          <w:lang w:val="et-EE"/>
        </w:rPr>
      </w:pPr>
    </w:p>
    <w:p w:rsidR="00313977" w:rsidRDefault="00313977">
      <w:pPr>
        <w:rPr>
          <w:lang w:val="et-EE"/>
        </w:rPr>
      </w:pPr>
    </w:p>
    <w:p w:rsidR="00313977" w:rsidRDefault="00313977">
      <w:pPr>
        <w:rPr>
          <w:lang w:val="et-EE"/>
        </w:rPr>
      </w:pPr>
    </w:p>
    <w:p w:rsidR="00313977" w:rsidRDefault="00313977">
      <w:pPr>
        <w:rPr>
          <w:lang w:val="et-EE"/>
        </w:rPr>
      </w:pPr>
    </w:p>
    <w:p w:rsidR="00313977" w:rsidRDefault="00313977">
      <w:pPr>
        <w:rPr>
          <w:lang w:val="et-EE"/>
        </w:rPr>
      </w:pPr>
    </w:p>
    <w:p w:rsidR="00C25475" w:rsidRPr="00C31D0C" w:rsidRDefault="00C25475">
      <w:pPr>
        <w:rPr>
          <w:lang w:val="et-EE"/>
        </w:rPr>
      </w:pPr>
    </w:p>
    <w:p w:rsidR="00313977" w:rsidRDefault="00313977">
      <w:pPr>
        <w:tabs>
          <w:tab w:val="left" w:pos="709"/>
        </w:tabs>
        <w:jc w:val="both"/>
        <w:rPr>
          <w:lang w:val="et-EE"/>
        </w:rPr>
      </w:pPr>
      <w:r>
        <w:rPr>
          <w:lang w:val="et-EE"/>
        </w:rPr>
        <w:t>Nikolai Denissenkov</w:t>
      </w:r>
    </w:p>
    <w:p w:rsidR="00313977" w:rsidRDefault="00313977">
      <w:pPr>
        <w:tabs>
          <w:tab w:val="left" w:pos="709"/>
        </w:tabs>
        <w:jc w:val="both"/>
        <w:rPr>
          <w:lang w:val="et-EE"/>
        </w:rPr>
      </w:pPr>
      <w:r>
        <w:rPr>
          <w:lang w:val="et-EE"/>
        </w:rPr>
        <w:t>Spordikompleksi Kalev direktor</w:t>
      </w:r>
    </w:p>
    <w:p w:rsidR="003A5AA8" w:rsidRPr="00C50015" w:rsidRDefault="008F66BD" w:rsidP="003A5AA8">
      <w:pPr>
        <w:rPr>
          <w:b/>
          <w:lang w:val="et-EE"/>
        </w:rPr>
      </w:pPr>
      <w:r w:rsidRPr="00C31D0C">
        <w:rPr>
          <w:rFonts w:ascii="TimesNewRoman" w:hAnsi="TimesNewRoman"/>
          <w:lang w:val="et-EE"/>
        </w:rPr>
        <w:br w:type="page"/>
      </w:r>
      <w:r w:rsidR="003A5AA8" w:rsidRPr="00C50015">
        <w:rPr>
          <w:b/>
          <w:lang w:val="et-EE"/>
        </w:rPr>
        <w:lastRenderedPageBreak/>
        <w:t>Lisa 1. Pakkumuse tiitelleht</w:t>
      </w: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lang w:val="et-EE"/>
        </w:rPr>
      </w:pPr>
    </w:p>
    <w:p w:rsidR="003A5AA8" w:rsidRPr="00C50015" w:rsidRDefault="003A5AA8" w:rsidP="003A5AA8">
      <w:pPr>
        <w:rPr>
          <w:lang w:val="et-EE"/>
        </w:rPr>
      </w:pPr>
    </w:p>
    <w:p w:rsidR="003A5AA8" w:rsidRDefault="003A5AA8" w:rsidP="003A5AA8">
      <w:pPr>
        <w:jc w:val="center"/>
        <w:rPr>
          <w:b/>
          <w:bCs/>
          <w:sz w:val="23"/>
          <w:szCs w:val="23"/>
          <w:lang w:val="et-EE"/>
        </w:rPr>
      </w:pPr>
      <w:r>
        <w:rPr>
          <w:b/>
          <w:bCs/>
          <w:sz w:val="23"/>
          <w:szCs w:val="23"/>
          <w:lang w:val="et-EE"/>
        </w:rPr>
        <w:t>ALLA LIHTHANKE PIIRMÄÄRA HANKE</w:t>
      </w:r>
    </w:p>
    <w:p w:rsidR="003A5AA8" w:rsidRPr="00C50015" w:rsidRDefault="003A5AA8" w:rsidP="003A5AA8">
      <w:pPr>
        <w:jc w:val="center"/>
        <w:rPr>
          <w:b/>
          <w:bCs/>
          <w:sz w:val="23"/>
          <w:szCs w:val="23"/>
          <w:lang w:val="et-EE"/>
        </w:rPr>
      </w:pPr>
    </w:p>
    <w:p w:rsidR="001D460D" w:rsidRPr="001D460D" w:rsidRDefault="001D460D" w:rsidP="001D460D">
      <w:pPr>
        <w:tabs>
          <w:tab w:val="left" w:pos="709"/>
        </w:tabs>
        <w:jc w:val="center"/>
        <w:rPr>
          <w:b/>
          <w:sz w:val="28"/>
          <w:szCs w:val="28"/>
          <w:lang w:val="et-EE"/>
        </w:rPr>
      </w:pPr>
      <w:r w:rsidRPr="001D460D">
        <w:rPr>
          <w:b/>
          <w:sz w:val="28"/>
          <w:szCs w:val="28"/>
          <w:lang w:val="et-EE"/>
        </w:rPr>
        <w:t>„Tehnilise valveteenus ja automaatse tulekahjusignalisatsiooni ja valveseadmestiku hooldamine ujulas ja spordikompleksis“</w:t>
      </w:r>
    </w:p>
    <w:p w:rsidR="001D460D" w:rsidRPr="001D460D" w:rsidRDefault="001D460D" w:rsidP="001D460D">
      <w:pPr>
        <w:tabs>
          <w:tab w:val="left" w:pos="709"/>
        </w:tabs>
        <w:jc w:val="center"/>
        <w:rPr>
          <w:b/>
          <w:sz w:val="28"/>
          <w:szCs w:val="28"/>
          <w:lang w:val="et-EE"/>
        </w:rPr>
      </w:pPr>
    </w:p>
    <w:p w:rsidR="003A5AA8" w:rsidRPr="0058059C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b/>
          <w:lang w:val="et-EE"/>
        </w:rPr>
      </w:pPr>
      <w:r w:rsidRPr="00C50015">
        <w:rPr>
          <w:b/>
          <w:lang w:val="et-EE"/>
        </w:rPr>
        <w:t>PAKKUMUSE VORM</w:t>
      </w: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3A5AA8" w:rsidRPr="00C96FBD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3A5AA8" w:rsidRPr="003A5AA8" w:rsidRDefault="003A5AA8" w:rsidP="003A5AA8">
            <w:pPr>
              <w:tabs>
                <w:tab w:val="left" w:pos="709"/>
              </w:tabs>
              <w:rPr>
                <w:b/>
                <w:bCs/>
                <w:szCs w:val="20"/>
                <w:lang w:val="et-EE"/>
              </w:rPr>
            </w:pPr>
            <w:r w:rsidRPr="003A5AA8">
              <w:rPr>
                <w:b/>
                <w:bCs/>
                <w:szCs w:val="20"/>
                <w:lang w:val="et-EE"/>
              </w:rPr>
              <w:t>Pakkuja täielik ametlik nimi (äripakkuja juhul) või nimi (füüsilisi isiku juhul):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Aadress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Registrikood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Kontaktisik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käesoleval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pakkumusel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Telefon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Elektronposti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aadress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Kodulehekülg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Allkirjaõiguslik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isik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</w:tbl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bCs/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  <w:r w:rsidRPr="00C50015">
        <w:rPr>
          <w:lang w:val="et-EE"/>
        </w:rPr>
        <w:t>Pakkuja kinnitab oma allkirjaga käesoleval hinnapakkumusel, et talle on arusaadav ja ta nõustub hankedokumendis sätestatud tingimustega/põhimõtetega.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________________________</w:t>
      </w:r>
    </w:p>
    <w:p w:rsidR="003A5AA8" w:rsidRPr="00FD636F" w:rsidRDefault="003A5AA8" w:rsidP="001D460D">
      <w:pPr>
        <w:tabs>
          <w:tab w:val="left" w:pos="709"/>
        </w:tabs>
        <w:jc w:val="both"/>
      </w:pPr>
      <w:r w:rsidRPr="00C50015">
        <w:rPr>
          <w:lang w:val="et-EE"/>
        </w:rPr>
        <w:t>Pakkuja esindaja nimi, allkiri, kuupäev</w:t>
      </w:r>
      <w:r>
        <w:rPr>
          <w:lang w:val="et-EE"/>
        </w:rPr>
        <w:br w:type="page"/>
      </w: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b/>
          <w:lang w:val="et-EE"/>
        </w:rPr>
      </w:pPr>
      <w:r w:rsidRPr="00C50015">
        <w:rPr>
          <w:b/>
          <w:lang w:val="et-EE"/>
        </w:rPr>
        <w:lastRenderedPageBreak/>
        <w:t>Lisa 2.</w:t>
      </w:r>
      <w:r w:rsidRPr="00C50015">
        <w:rPr>
          <w:lang w:val="et-EE"/>
        </w:rPr>
        <w:t xml:space="preserve"> </w:t>
      </w:r>
      <w:r w:rsidRPr="00C50015">
        <w:rPr>
          <w:b/>
          <w:lang w:val="et-EE"/>
        </w:rPr>
        <w:t>Hinnapakkumus</w:t>
      </w: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b/>
          <w:bCs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:rsidR="003A5AA8" w:rsidRPr="001D460D" w:rsidRDefault="001D460D" w:rsidP="001D460D">
            <w:pPr>
              <w:tabs>
                <w:tab w:val="left" w:pos="709"/>
              </w:tabs>
              <w:rPr>
                <w:lang w:val="et-EE"/>
              </w:rPr>
            </w:pPr>
            <w:r w:rsidRPr="001D460D">
              <w:rPr>
                <w:lang w:val="et-EE"/>
              </w:rPr>
              <w:t>„Tehnilise valveteenus ja automaatse tulekahjusignalisatsiooni ja valveseadmestiku hooldamine ujulas ja spordikompleksis“</w:t>
            </w:r>
          </w:p>
        </w:tc>
      </w:tr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:rsidR="003A5AA8" w:rsidRPr="003A5AA8" w:rsidRDefault="003A5AA8" w:rsidP="003A5AA8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:rsidR="003A5AA8" w:rsidRPr="003A5AA8" w:rsidRDefault="003A5AA8" w:rsidP="003A5AA8">
            <w:pPr>
              <w:spacing w:before="120" w:after="120"/>
              <w:rPr>
                <w:lang w:val="et-EE"/>
              </w:rPr>
            </w:pPr>
          </w:p>
        </w:tc>
      </w:tr>
    </w:tbl>
    <w:p w:rsidR="003A5AA8" w:rsidRPr="00C50015" w:rsidRDefault="003A5AA8" w:rsidP="003A5AA8">
      <w:pPr>
        <w:autoSpaceDE w:val="0"/>
        <w:autoSpaceDN w:val="0"/>
        <w:adjustRightInd w:val="0"/>
        <w:jc w:val="both"/>
      </w:pPr>
    </w:p>
    <w:p w:rsidR="003A5AA8" w:rsidRPr="00C50015" w:rsidRDefault="003A5AA8" w:rsidP="003A5AA8">
      <w:pPr>
        <w:autoSpaceDE w:val="0"/>
        <w:autoSpaceDN w:val="0"/>
        <w:adjustRightInd w:val="0"/>
        <w:rPr>
          <w:b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b/>
        </w:rPr>
      </w:pPr>
      <w:r w:rsidRPr="00C31D0C">
        <w:rPr>
          <w:szCs w:val="22"/>
          <w:lang w:val="et-EE"/>
        </w:rPr>
        <w:t>Olles tutvunud  hanke</w:t>
      </w:r>
      <w:r>
        <w:rPr>
          <w:szCs w:val="22"/>
          <w:lang w:val="et-EE"/>
        </w:rPr>
        <w:t>tingimustega</w:t>
      </w:r>
      <w:r w:rsidRPr="00C31D0C">
        <w:rPr>
          <w:szCs w:val="22"/>
          <w:lang w:val="et-EE"/>
        </w:rPr>
        <w:t>, esitame hinnapakkumuse hinnaga:</w:t>
      </w:r>
    </w:p>
    <w:p w:rsidR="003A5AA8" w:rsidRPr="00C50015" w:rsidRDefault="003A5AA8" w:rsidP="003A5AA8">
      <w:pPr>
        <w:pStyle w:val="ListParagraph"/>
        <w:autoSpaceDE w:val="0"/>
        <w:autoSpaceDN w:val="0"/>
        <w:adjustRightInd w:val="0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65"/>
        <w:gridCol w:w="1774"/>
      </w:tblGrid>
      <w:tr w:rsidR="003A5AA8" w:rsidRPr="00C50015" w:rsidTr="00B53E0D">
        <w:tc>
          <w:tcPr>
            <w:tcW w:w="67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C50015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1774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C50015">
              <w:rPr>
                <w:b/>
              </w:rPr>
              <w:t>1</w:t>
            </w:r>
          </w:p>
        </w:tc>
        <w:tc>
          <w:tcPr>
            <w:tcW w:w="7065" w:type="dxa"/>
            <w:vAlign w:val="center"/>
          </w:tcPr>
          <w:p w:rsidR="003A5AA8" w:rsidRPr="003A5AA8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color w:val="FF0000"/>
                <w:lang w:val="ru-RU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C50015">
              <w:rPr>
                <w:sz w:val="22"/>
                <w:szCs w:val="22"/>
              </w:rPr>
              <w:t>Pakkumus käibemaksuta</w:t>
            </w: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3A5AA8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3A5AA8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C50015">
              <w:rPr>
                <w:sz w:val="22"/>
                <w:szCs w:val="22"/>
              </w:rPr>
              <w:t>Käibemaks</w:t>
            </w:r>
          </w:p>
        </w:tc>
      </w:tr>
      <w:tr w:rsidR="003A5AA8" w:rsidRPr="00C50015" w:rsidTr="00B53E0D">
        <w:trPr>
          <w:trHeight w:val="593"/>
        </w:trPr>
        <w:tc>
          <w:tcPr>
            <w:tcW w:w="67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AA8" w:rsidRPr="00C50015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C50015">
              <w:rPr>
                <w:sz w:val="22"/>
                <w:szCs w:val="22"/>
              </w:rPr>
              <w:t>Pakkumus käibemaksuga</w:t>
            </w:r>
          </w:p>
        </w:tc>
      </w:tr>
    </w:tbl>
    <w:p w:rsidR="003A5AA8" w:rsidRPr="00C50015" w:rsidRDefault="003A5AA8" w:rsidP="003A5AA8">
      <w:pPr>
        <w:pStyle w:val="ListNumber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</w:p>
    <w:p w:rsidR="003A5AA8" w:rsidRPr="00C50015" w:rsidRDefault="003A5AA8" w:rsidP="003A5AA8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3A5AA8" w:rsidRPr="00C50015" w:rsidRDefault="003A5AA8" w:rsidP="003A5AA8">
      <w:pPr>
        <w:pStyle w:val="ListNumber"/>
        <w:numPr>
          <w:ilvl w:val="0"/>
          <w:numId w:val="0"/>
        </w:numPr>
        <w:tabs>
          <w:tab w:val="left" w:pos="720"/>
        </w:tabs>
        <w:ind w:left="360" w:hanging="360"/>
        <w:rPr>
          <w:sz w:val="22"/>
          <w:szCs w:val="22"/>
          <w:lang w:val="en-US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  <w:r w:rsidRPr="00C50015">
        <w:rPr>
          <w:lang w:val="et-EE"/>
        </w:rPr>
        <w:t xml:space="preserve">Pakkuja kinnitab oma allkirjaga käesoleva hinnapakkumuse asjaolude õigsust ja pakkumuse kehtivust </w:t>
      </w:r>
      <w:r w:rsidRPr="00313977">
        <w:rPr>
          <w:lang w:val="et-EE"/>
        </w:rPr>
        <w:t>60</w:t>
      </w:r>
      <w:r w:rsidRPr="00C50015">
        <w:rPr>
          <w:lang w:val="et-EE"/>
        </w:rPr>
        <w:t xml:space="preserve"> kalendripäeva pakkumuste esitamise tähtajast arvates.</w:t>
      </w:r>
    </w:p>
    <w:p w:rsidR="003A5AA8" w:rsidRPr="00C50015" w:rsidRDefault="003A5AA8" w:rsidP="003A5AA8">
      <w:pPr>
        <w:autoSpaceDE w:val="0"/>
        <w:autoSpaceDN w:val="0"/>
        <w:adjustRightInd w:val="0"/>
        <w:rPr>
          <w:b/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________________________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31D0C" w:rsidRDefault="003A5AA8" w:rsidP="003A5AA8">
      <w:pPr>
        <w:tabs>
          <w:tab w:val="left" w:pos="709"/>
        </w:tabs>
        <w:jc w:val="both"/>
        <w:rPr>
          <w:b/>
          <w:bCs/>
          <w:lang w:val="et-EE"/>
        </w:rPr>
      </w:pPr>
      <w:r>
        <w:rPr>
          <w:lang w:val="et-EE"/>
        </w:rPr>
        <w:br w:type="page"/>
      </w:r>
      <w:r w:rsidRPr="00C31D0C">
        <w:rPr>
          <w:b/>
          <w:bCs/>
          <w:lang w:val="et-EE"/>
        </w:rPr>
        <w:lastRenderedPageBreak/>
        <w:t xml:space="preserve"> </w:t>
      </w:r>
    </w:p>
    <w:p w:rsidR="00353C82" w:rsidRPr="00C31D0C" w:rsidRDefault="00353C82" w:rsidP="00353C82">
      <w:pPr>
        <w:jc w:val="both"/>
        <w:rPr>
          <w:b/>
          <w:bCs/>
          <w:lang w:val="et-EE"/>
        </w:rPr>
      </w:pPr>
      <w:r w:rsidRPr="00C31D0C">
        <w:rPr>
          <w:b/>
          <w:bCs/>
          <w:lang w:val="et-EE"/>
        </w:rPr>
        <w:t xml:space="preserve">Lisa </w:t>
      </w:r>
      <w:r w:rsidR="003A5AA8" w:rsidRPr="003A5AA8">
        <w:rPr>
          <w:b/>
          <w:bCs/>
        </w:rPr>
        <w:t>3</w:t>
      </w:r>
      <w:r w:rsidRPr="00C31D0C">
        <w:rPr>
          <w:b/>
          <w:bCs/>
          <w:lang w:val="et-EE"/>
        </w:rPr>
        <w:t>. Pakkuja kinnitus</w:t>
      </w:r>
    </w:p>
    <w:p w:rsidR="00353C82" w:rsidRPr="00C31D0C" w:rsidRDefault="00353C82" w:rsidP="00353C82">
      <w:pPr>
        <w:pStyle w:val="Heading3"/>
        <w:rPr>
          <w:rFonts w:ascii="TimesNewRoman" w:hAnsi="TimesNewRoman"/>
          <w:lang w:val="et-EE"/>
        </w:rPr>
      </w:pPr>
    </w:p>
    <w:p w:rsidR="00353C82" w:rsidRPr="00C31D0C" w:rsidRDefault="00353C82" w:rsidP="00353C82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left="704" w:hanging="704"/>
        <w:jc w:val="both"/>
        <w:rPr>
          <w:lang w:val="et-EE"/>
        </w:rPr>
      </w:pPr>
      <w:r w:rsidRPr="00C31D0C">
        <w:rPr>
          <w:lang w:val="et-EE"/>
        </w:rPr>
        <w:t xml:space="preserve">Hankija: </w:t>
      </w:r>
      <w:r w:rsidR="003A5AA8" w:rsidRPr="003A5AA8">
        <w:rPr>
          <w:b/>
          <w:bCs/>
          <w:lang w:val="et-EE"/>
        </w:rPr>
        <w:t>Sillamäe Spordikompleks Kalev</w:t>
      </w:r>
    </w:p>
    <w:p w:rsidR="003F21B8" w:rsidRPr="001D460D" w:rsidRDefault="00353C82" w:rsidP="003F21B8">
      <w:pPr>
        <w:tabs>
          <w:tab w:val="left" w:pos="709"/>
        </w:tabs>
        <w:rPr>
          <w:b/>
          <w:sz w:val="28"/>
          <w:szCs w:val="28"/>
          <w:lang w:val="et-EE"/>
        </w:rPr>
      </w:pPr>
      <w:r w:rsidRPr="00C31D0C">
        <w:rPr>
          <w:bCs/>
          <w:lang w:val="et-EE"/>
        </w:rPr>
        <w:t xml:space="preserve">Riigihanke nimetus: </w:t>
      </w:r>
      <w:r w:rsidR="003F21B8" w:rsidRPr="003F21B8">
        <w:rPr>
          <w:lang w:val="et-EE"/>
        </w:rPr>
        <w:t>„Tehnilise valveteenus ja automaatse tulekahjusignalisatsiooni ja valveseadmestiku hooldamine ujulas ja spordikompleksis“</w:t>
      </w:r>
    </w:p>
    <w:p w:rsidR="003F21B8" w:rsidRPr="001D460D" w:rsidRDefault="003F21B8" w:rsidP="003F21B8">
      <w:pPr>
        <w:tabs>
          <w:tab w:val="left" w:pos="709"/>
        </w:tabs>
        <w:jc w:val="center"/>
        <w:rPr>
          <w:sz w:val="28"/>
          <w:szCs w:val="28"/>
          <w:lang w:val="et-EE"/>
        </w:rPr>
      </w:pPr>
    </w:p>
    <w:p w:rsidR="00353C82" w:rsidRPr="00C31D0C" w:rsidRDefault="00353C82" w:rsidP="003F21B8">
      <w:pPr>
        <w:rPr>
          <w:b/>
          <w:bCs/>
          <w:i/>
          <w:iCs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oleme tutvunud hanke</w:t>
      </w:r>
      <w:r w:rsidR="00D65482">
        <w:rPr>
          <w:lang w:val="et-EE"/>
        </w:rPr>
        <w:t>tingimustega</w:t>
      </w:r>
      <w:r w:rsidRPr="00C31D0C">
        <w:rPr>
          <w:lang w:val="et-EE"/>
        </w:rPr>
        <w:t xml:space="preserve"> ja kinnitame, et nõustume täielikult Hankija poolt esitatud tingimustega.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vastame täielikult esitatud kvalifitseerimistingimustele ning omame kõiki võimalusi ja vahendeid eelpoolnimetatud hankemenetluse teostamiseks.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Pakume ennast teostama ja lõpetama eelpoolnimetatud hankemenetluse ning kõrvaldama kõik puudused, lähtudes esitatud kvaliteedinõuetest, nõutud tähtajaks.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kõik käesolevale pakkumusvormile lisatud dokumendid moodustavad meie pakkumuse osa.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Võtame endale kohustuse, et meie pakkumuse aktsepteerimisel on pakkumus meile siduv kuni lepingu sõlmimiseni.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 xml:space="preserve">Käesolev pakkumus on jõus </w:t>
      </w:r>
      <w:r w:rsidR="00313977" w:rsidRPr="00313977">
        <w:rPr>
          <w:lang w:val="et-EE"/>
        </w:rPr>
        <w:t>6</w:t>
      </w:r>
      <w:r w:rsidRPr="00313977">
        <w:rPr>
          <w:lang w:val="et-EE"/>
        </w:rPr>
        <w:t xml:space="preserve">0 </w:t>
      </w:r>
      <w:r w:rsidRPr="00C31D0C">
        <w:rPr>
          <w:lang w:val="et-EE"/>
        </w:rPr>
        <w:t>päeva alates pakkumuste tähtpäevast.</w:t>
      </w: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Märkused: ______________________________________________________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Kuupäev: _______________________________________________________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Pakkuja nimi:____________________________________________________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jc w:val="both"/>
        <w:rPr>
          <w:lang w:val="et-EE"/>
        </w:rPr>
      </w:pPr>
      <w:r w:rsidRPr="00C31D0C">
        <w:rPr>
          <w:lang w:val="et-EE"/>
        </w:rPr>
        <w:t>Esindaja allkiri: ____________________</w:t>
      </w: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E43882" w:rsidRPr="00C31D0C" w:rsidRDefault="00E43882">
      <w:pPr>
        <w:jc w:val="both"/>
        <w:rPr>
          <w:rFonts w:ascii="TimesNewRoman" w:hAnsi="TimesNewRoman"/>
          <w:lang w:val="et-EE"/>
        </w:rPr>
      </w:pPr>
    </w:p>
    <w:p w:rsidR="00E43882" w:rsidRPr="00C31D0C" w:rsidRDefault="00E43882">
      <w:pPr>
        <w:jc w:val="both"/>
        <w:rPr>
          <w:rFonts w:ascii="TimesNewRoman" w:hAnsi="TimesNewRoman"/>
          <w:lang w:val="et-EE"/>
        </w:rPr>
      </w:pPr>
    </w:p>
    <w:p w:rsidR="00E43882" w:rsidRDefault="00E43882">
      <w:pPr>
        <w:jc w:val="both"/>
        <w:rPr>
          <w:rFonts w:ascii="TimesNewRoman" w:hAnsi="TimesNewRoman"/>
          <w:lang w:val="et-EE"/>
        </w:rPr>
      </w:pPr>
    </w:p>
    <w:p w:rsidR="00D65482" w:rsidRPr="00C31D0C" w:rsidRDefault="00D65482">
      <w:pPr>
        <w:jc w:val="both"/>
        <w:rPr>
          <w:rFonts w:ascii="TimesNewRoman" w:hAnsi="TimesNewRoman"/>
          <w:lang w:val="et-EE"/>
        </w:rPr>
      </w:pPr>
    </w:p>
    <w:sectPr w:rsidR="00D65482" w:rsidRPr="00C31D0C" w:rsidSect="00F3709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2D" w:rsidRDefault="00A21E2D">
      <w:r>
        <w:separator/>
      </w:r>
    </w:p>
  </w:endnote>
  <w:endnote w:type="continuationSeparator" w:id="0">
    <w:p w:rsidR="00A21E2D" w:rsidRDefault="00A2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C0" w:rsidRDefault="008569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8C0" w:rsidRDefault="002178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C0" w:rsidRDefault="008569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09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78C0" w:rsidRPr="008D207A" w:rsidRDefault="002178C0">
    <w:pPr>
      <w:pStyle w:val="Footer"/>
      <w:rPr>
        <w:lang w:val="et-E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2D" w:rsidRDefault="00A21E2D">
      <w:r>
        <w:separator/>
      </w:r>
    </w:p>
  </w:footnote>
  <w:footnote w:type="continuationSeparator" w:id="0">
    <w:p w:rsidR="00A21E2D" w:rsidRDefault="00A21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90" w:rsidRDefault="00F37090" w:rsidP="00F37090">
    <w:pPr>
      <w:jc w:val="right"/>
    </w:pPr>
    <w:r w:rsidRPr="00013DBF">
      <w:rPr>
        <w:lang w:val="et-EE"/>
      </w:rPr>
      <w:t>S</w:t>
    </w:r>
    <w:r>
      <w:rPr>
        <w:lang w:val="et-EE"/>
      </w:rPr>
      <w:t xml:space="preserve">pordikompleksi </w:t>
    </w:r>
    <w:r w:rsidRPr="00013DBF">
      <w:rPr>
        <w:lang w:val="et-EE"/>
      </w:rPr>
      <w:t>Kalev Direktori käskkir</w:t>
    </w:r>
    <w:r>
      <w:rPr>
        <w:lang w:val="et-EE"/>
      </w:rPr>
      <w:t>ja</w:t>
    </w:r>
    <w:r w:rsidRPr="00013DBF">
      <w:rPr>
        <w:lang w:val="et-EE"/>
      </w:rPr>
      <w:t xml:space="preserve"> nr. 1-2/</w:t>
    </w:r>
    <w:r>
      <w:rPr>
        <w:lang w:val="et-EE"/>
      </w:rPr>
      <w:t>99</w:t>
    </w:r>
    <w:r w:rsidRPr="00013DBF">
      <w:rPr>
        <w:lang w:val="et-EE"/>
      </w:rPr>
      <w:t xml:space="preserve"> - 201</w:t>
    </w:r>
    <w:r>
      <w:rPr>
        <w:lang w:val="et-EE"/>
      </w:rPr>
      <w:t>8 lisa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90" w:rsidRDefault="00F37090" w:rsidP="00F37090">
    <w:pPr>
      <w:jc w:val="right"/>
    </w:pPr>
    <w:r w:rsidRPr="00013DBF">
      <w:rPr>
        <w:lang w:val="et-EE"/>
      </w:rPr>
      <w:t>S</w:t>
    </w:r>
    <w:r>
      <w:rPr>
        <w:lang w:val="et-EE"/>
      </w:rPr>
      <w:t xml:space="preserve">pordikompleksi </w:t>
    </w:r>
    <w:r w:rsidRPr="00013DBF">
      <w:rPr>
        <w:lang w:val="et-EE"/>
      </w:rPr>
      <w:t>Kalev Direktori käskkir</w:t>
    </w:r>
    <w:r>
      <w:rPr>
        <w:lang w:val="et-EE"/>
      </w:rPr>
      <w:t>ja</w:t>
    </w:r>
    <w:r w:rsidRPr="00013DBF">
      <w:rPr>
        <w:lang w:val="et-EE"/>
      </w:rPr>
      <w:t xml:space="preserve"> nr. 1-2/</w:t>
    </w:r>
    <w:r>
      <w:rPr>
        <w:lang w:val="et-EE"/>
      </w:rPr>
      <w:t>99</w:t>
    </w:r>
    <w:r w:rsidRPr="00013DBF">
      <w:rPr>
        <w:lang w:val="et-EE"/>
      </w:rPr>
      <w:t xml:space="preserve"> - 201</w:t>
    </w:r>
    <w:r>
      <w:rPr>
        <w:lang w:val="et-EE"/>
      </w:rPr>
      <w:t>8 lisa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5A15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FD3901"/>
    <w:multiLevelType w:val="multilevel"/>
    <w:tmpl w:val="DB20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F77F3"/>
    <w:multiLevelType w:val="multilevel"/>
    <w:tmpl w:val="4EA6C3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0D747D"/>
    <w:multiLevelType w:val="multilevel"/>
    <w:tmpl w:val="52862F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56A6A38"/>
    <w:multiLevelType w:val="hybridMultilevel"/>
    <w:tmpl w:val="69B23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AB4BB3"/>
    <w:multiLevelType w:val="hybridMultilevel"/>
    <w:tmpl w:val="B4DE23E2"/>
    <w:lvl w:ilvl="0" w:tplc="0410414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>
    <w:nsid w:val="0ACD15FA"/>
    <w:multiLevelType w:val="multilevel"/>
    <w:tmpl w:val="B4E2C1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BEB6605"/>
    <w:multiLevelType w:val="hybridMultilevel"/>
    <w:tmpl w:val="14B264C4"/>
    <w:lvl w:ilvl="0" w:tplc="042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">
    <w:nsid w:val="0D9D6EB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F572632"/>
    <w:multiLevelType w:val="multilevel"/>
    <w:tmpl w:val="2676D7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0E7D67"/>
    <w:multiLevelType w:val="hybridMultilevel"/>
    <w:tmpl w:val="6122C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5A44A6"/>
    <w:multiLevelType w:val="multilevel"/>
    <w:tmpl w:val="9F0ADA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25F79CD"/>
    <w:multiLevelType w:val="hybridMultilevel"/>
    <w:tmpl w:val="F8B6E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34490A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7952B20"/>
    <w:multiLevelType w:val="hybridMultilevel"/>
    <w:tmpl w:val="E71A8186"/>
    <w:lvl w:ilvl="0" w:tplc="EC8677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D5231F"/>
    <w:multiLevelType w:val="multilevel"/>
    <w:tmpl w:val="21901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6">
    <w:nsid w:val="296F32BD"/>
    <w:multiLevelType w:val="hybridMultilevel"/>
    <w:tmpl w:val="5854F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AF94193"/>
    <w:multiLevelType w:val="hybridMultilevel"/>
    <w:tmpl w:val="C11A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6004A"/>
    <w:multiLevelType w:val="multilevel"/>
    <w:tmpl w:val="679E9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CBA2491"/>
    <w:multiLevelType w:val="hybridMultilevel"/>
    <w:tmpl w:val="FD5650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393D13AE"/>
    <w:multiLevelType w:val="hybridMultilevel"/>
    <w:tmpl w:val="58F08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DDB3F2D"/>
    <w:multiLevelType w:val="hybridMultilevel"/>
    <w:tmpl w:val="25966D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1A511C"/>
    <w:multiLevelType w:val="hybridMultilevel"/>
    <w:tmpl w:val="87182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22971"/>
    <w:multiLevelType w:val="hybridMultilevel"/>
    <w:tmpl w:val="65B8B93A"/>
    <w:lvl w:ilvl="0" w:tplc="E36AEA7A">
      <w:start w:val="1"/>
      <w:numFmt w:val="decimal"/>
      <w:lvlText w:val="5.%1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660561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7F65AE5"/>
    <w:multiLevelType w:val="multilevel"/>
    <w:tmpl w:val="2AA66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0E4E03"/>
    <w:multiLevelType w:val="hybridMultilevel"/>
    <w:tmpl w:val="9A588E4E"/>
    <w:lvl w:ilvl="0" w:tplc="A0CC36D2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7">
    <w:nsid w:val="4A571F70"/>
    <w:multiLevelType w:val="hybridMultilevel"/>
    <w:tmpl w:val="9DCC2E8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>
    <w:nsid w:val="4EC2260D"/>
    <w:multiLevelType w:val="multilevel"/>
    <w:tmpl w:val="05C0E7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21231A7"/>
    <w:multiLevelType w:val="multilevel"/>
    <w:tmpl w:val="DCD21E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23045F5"/>
    <w:multiLevelType w:val="multilevel"/>
    <w:tmpl w:val="52862F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5B87152D"/>
    <w:multiLevelType w:val="hybridMultilevel"/>
    <w:tmpl w:val="1480E200"/>
    <w:lvl w:ilvl="0" w:tplc="C1D6B4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E3DD9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FB62593"/>
    <w:multiLevelType w:val="hybridMultilevel"/>
    <w:tmpl w:val="62CED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B868E2"/>
    <w:multiLevelType w:val="hybridMultilevel"/>
    <w:tmpl w:val="E1889C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4EC7F61"/>
    <w:multiLevelType w:val="hybridMultilevel"/>
    <w:tmpl w:val="07303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117C96"/>
    <w:multiLevelType w:val="hybridMultilevel"/>
    <w:tmpl w:val="EAAA4414"/>
    <w:lvl w:ilvl="0" w:tplc="C0D4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BA571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>
    <w:nsid w:val="7C341CBF"/>
    <w:multiLevelType w:val="hybridMultilevel"/>
    <w:tmpl w:val="5AA28400"/>
    <w:lvl w:ilvl="0" w:tplc="57E8EA4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E5C6BF7"/>
    <w:multiLevelType w:val="multilevel"/>
    <w:tmpl w:val="FB6C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EF975EA"/>
    <w:multiLevelType w:val="multilevel"/>
    <w:tmpl w:val="11CE7E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39"/>
  </w:num>
  <w:num w:numId="5">
    <w:abstractNumId w:val="17"/>
  </w:num>
  <w:num w:numId="6">
    <w:abstractNumId w:val="23"/>
  </w:num>
  <w:num w:numId="7">
    <w:abstractNumId w:val="27"/>
  </w:num>
  <w:num w:numId="8">
    <w:abstractNumId w:val="12"/>
  </w:num>
  <w:num w:numId="9">
    <w:abstractNumId w:val="4"/>
  </w:num>
  <w:num w:numId="10">
    <w:abstractNumId w:val="16"/>
  </w:num>
  <w:num w:numId="11">
    <w:abstractNumId w:val="19"/>
  </w:num>
  <w:num w:numId="12">
    <w:abstractNumId w:val="33"/>
  </w:num>
  <w:num w:numId="13">
    <w:abstractNumId w:val="10"/>
  </w:num>
  <w:num w:numId="14">
    <w:abstractNumId w:val="35"/>
  </w:num>
  <w:num w:numId="15">
    <w:abstractNumId w:val="20"/>
  </w:num>
  <w:num w:numId="16">
    <w:abstractNumId w:val="11"/>
  </w:num>
  <w:num w:numId="17">
    <w:abstractNumId w:val="21"/>
  </w:num>
  <w:num w:numId="18">
    <w:abstractNumId w:val="40"/>
  </w:num>
  <w:num w:numId="19">
    <w:abstractNumId w:val="15"/>
  </w:num>
  <w:num w:numId="20">
    <w:abstractNumId w:val="26"/>
  </w:num>
  <w:num w:numId="21">
    <w:abstractNumId w:val="22"/>
  </w:num>
  <w:num w:numId="22">
    <w:abstractNumId w:val="31"/>
  </w:num>
  <w:num w:numId="23">
    <w:abstractNumId w:val="36"/>
  </w:num>
  <w:num w:numId="24">
    <w:abstractNumId w:val="37"/>
  </w:num>
  <w:num w:numId="25">
    <w:abstractNumId w:val="41"/>
  </w:num>
  <w:num w:numId="26">
    <w:abstractNumId w:val="2"/>
  </w:num>
  <w:num w:numId="27">
    <w:abstractNumId w:val="24"/>
  </w:num>
  <w:num w:numId="28">
    <w:abstractNumId w:val="6"/>
  </w:num>
  <w:num w:numId="29">
    <w:abstractNumId w:val="25"/>
  </w:num>
  <w:num w:numId="30">
    <w:abstractNumId w:val="13"/>
  </w:num>
  <w:num w:numId="31">
    <w:abstractNumId w:val="38"/>
  </w:num>
  <w:num w:numId="32">
    <w:abstractNumId w:val="32"/>
  </w:num>
  <w:num w:numId="33">
    <w:abstractNumId w:val="8"/>
  </w:num>
  <w:num w:numId="34">
    <w:abstractNumId w:val="5"/>
  </w:num>
  <w:num w:numId="35">
    <w:abstractNumId w:val="7"/>
  </w:num>
  <w:num w:numId="36">
    <w:abstractNumId w:val="1"/>
  </w:num>
  <w:num w:numId="37">
    <w:abstractNumId w:val="28"/>
  </w:num>
  <w:num w:numId="38">
    <w:abstractNumId w:val="9"/>
  </w:num>
  <w:num w:numId="39">
    <w:abstractNumId w:val="30"/>
  </w:num>
  <w:num w:numId="40">
    <w:abstractNumId w:val="34"/>
  </w:num>
  <w:num w:numId="41">
    <w:abstractNumId w:val="29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73B"/>
    <w:rsid w:val="0001199C"/>
    <w:rsid w:val="000653E3"/>
    <w:rsid w:val="00073A64"/>
    <w:rsid w:val="00075D9B"/>
    <w:rsid w:val="00076516"/>
    <w:rsid w:val="000774E4"/>
    <w:rsid w:val="000E025A"/>
    <w:rsid w:val="00103D8B"/>
    <w:rsid w:val="00137ACE"/>
    <w:rsid w:val="00146B3D"/>
    <w:rsid w:val="00147A74"/>
    <w:rsid w:val="00183A98"/>
    <w:rsid w:val="00192370"/>
    <w:rsid w:val="001C538E"/>
    <w:rsid w:val="001D460D"/>
    <w:rsid w:val="001D54C9"/>
    <w:rsid w:val="001E46D2"/>
    <w:rsid w:val="001F719F"/>
    <w:rsid w:val="0021097B"/>
    <w:rsid w:val="002178C0"/>
    <w:rsid w:val="00246B16"/>
    <w:rsid w:val="00272EF3"/>
    <w:rsid w:val="00281498"/>
    <w:rsid w:val="00292A48"/>
    <w:rsid w:val="00297773"/>
    <w:rsid w:val="002B1E68"/>
    <w:rsid w:val="002C0FBE"/>
    <w:rsid w:val="002C6870"/>
    <w:rsid w:val="002D6E95"/>
    <w:rsid w:val="002F0E2B"/>
    <w:rsid w:val="00312F63"/>
    <w:rsid w:val="00313977"/>
    <w:rsid w:val="0033482E"/>
    <w:rsid w:val="003358DF"/>
    <w:rsid w:val="0034465E"/>
    <w:rsid w:val="00350494"/>
    <w:rsid w:val="0035212B"/>
    <w:rsid w:val="00353C82"/>
    <w:rsid w:val="003673E8"/>
    <w:rsid w:val="0038563A"/>
    <w:rsid w:val="003866B9"/>
    <w:rsid w:val="003A5038"/>
    <w:rsid w:val="003A5AA8"/>
    <w:rsid w:val="003B39A2"/>
    <w:rsid w:val="003D6571"/>
    <w:rsid w:val="003F21B8"/>
    <w:rsid w:val="00431434"/>
    <w:rsid w:val="004333BB"/>
    <w:rsid w:val="00445C73"/>
    <w:rsid w:val="0045350B"/>
    <w:rsid w:val="00465EEB"/>
    <w:rsid w:val="004671F0"/>
    <w:rsid w:val="004758C6"/>
    <w:rsid w:val="004932A3"/>
    <w:rsid w:val="00494B29"/>
    <w:rsid w:val="004E59BB"/>
    <w:rsid w:val="004E67A5"/>
    <w:rsid w:val="004E6A7F"/>
    <w:rsid w:val="00527B16"/>
    <w:rsid w:val="0054373B"/>
    <w:rsid w:val="00587800"/>
    <w:rsid w:val="0059779E"/>
    <w:rsid w:val="005F1DDD"/>
    <w:rsid w:val="00603112"/>
    <w:rsid w:val="00661164"/>
    <w:rsid w:val="006D1528"/>
    <w:rsid w:val="006F6297"/>
    <w:rsid w:val="00723F26"/>
    <w:rsid w:val="00756043"/>
    <w:rsid w:val="007727AC"/>
    <w:rsid w:val="007916BA"/>
    <w:rsid w:val="00794F31"/>
    <w:rsid w:val="007A5C38"/>
    <w:rsid w:val="007B3744"/>
    <w:rsid w:val="007D1B2D"/>
    <w:rsid w:val="007E2C52"/>
    <w:rsid w:val="007E5DF0"/>
    <w:rsid w:val="00823E46"/>
    <w:rsid w:val="008334BD"/>
    <w:rsid w:val="00845087"/>
    <w:rsid w:val="0085594A"/>
    <w:rsid w:val="008567BF"/>
    <w:rsid w:val="008569DE"/>
    <w:rsid w:val="00872927"/>
    <w:rsid w:val="00881867"/>
    <w:rsid w:val="0089162B"/>
    <w:rsid w:val="008A2EC6"/>
    <w:rsid w:val="008B1D97"/>
    <w:rsid w:val="008B37A3"/>
    <w:rsid w:val="008B796F"/>
    <w:rsid w:val="008D207A"/>
    <w:rsid w:val="008F66BD"/>
    <w:rsid w:val="00900A11"/>
    <w:rsid w:val="009015FA"/>
    <w:rsid w:val="00943016"/>
    <w:rsid w:val="00962CAD"/>
    <w:rsid w:val="00970556"/>
    <w:rsid w:val="00974FC3"/>
    <w:rsid w:val="009A16F5"/>
    <w:rsid w:val="009A3434"/>
    <w:rsid w:val="009A35C2"/>
    <w:rsid w:val="009A7F0E"/>
    <w:rsid w:val="009E107A"/>
    <w:rsid w:val="009F75DE"/>
    <w:rsid w:val="00A1365E"/>
    <w:rsid w:val="00A21E2D"/>
    <w:rsid w:val="00A26BC7"/>
    <w:rsid w:val="00A273CB"/>
    <w:rsid w:val="00A66C3D"/>
    <w:rsid w:val="00A70B2E"/>
    <w:rsid w:val="00A72F6D"/>
    <w:rsid w:val="00A91258"/>
    <w:rsid w:val="00A97AD5"/>
    <w:rsid w:val="00AB0F49"/>
    <w:rsid w:val="00AB35D5"/>
    <w:rsid w:val="00AB54F8"/>
    <w:rsid w:val="00AD3360"/>
    <w:rsid w:val="00AE155A"/>
    <w:rsid w:val="00B12212"/>
    <w:rsid w:val="00B22BCE"/>
    <w:rsid w:val="00B22F19"/>
    <w:rsid w:val="00B3064C"/>
    <w:rsid w:val="00B42FCF"/>
    <w:rsid w:val="00B47B56"/>
    <w:rsid w:val="00B64301"/>
    <w:rsid w:val="00B76016"/>
    <w:rsid w:val="00B81698"/>
    <w:rsid w:val="00B97689"/>
    <w:rsid w:val="00BA113B"/>
    <w:rsid w:val="00C16BFC"/>
    <w:rsid w:val="00C225A9"/>
    <w:rsid w:val="00C25475"/>
    <w:rsid w:val="00C26DA3"/>
    <w:rsid w:val="00C31D0C"/>
    <w:rsid w:val="00C42CC0"/>
    <w:rsid w:val="00C43E54"/>
    <w:rsid w:val="00C5092D"/>
    <w:rsid w:val="00C96FBD"/>
    <w:rsid w:val="00D1160F"/>
    <w:rsid w:val="00D16CD3"/>
    <w:rsid w:val="00D22576"/>
    <w:rsid w:val="00D27DA7"/>
    <w:rsid w:val="00D65482"/>
    <w:rsid w:val="00D729DC"/>
    <w:rsid w:val="00D77064"/>
    <w:rsid w:val="00D9530E"/>
    <w:rsid w:val="00DA0783"/>
    <w:rsid w:val="00DA3645"/>
    <w:rsid w:val="00DB4240"/>
    <w:rsid w:val="00DC4928"/>
    <w:rsid w:val="00DC560B"/>
    <w:rsid w:val="00E03A55"/>
    <w:rsid w:val="00E076C3"/>
    <w:rsid w:val="00E10356"/>
    <w:rsid w:val="00E33F64"/>
    <w:rsid w:val="00E43882"/>
    <w:rsid w:val="00E65921"/>
    <w:rsid w:val="00E67450"/>
    <w:rsid w:val="00E86DF8"/>
    <w:rsid w:val="00EA0588"/>
    <w:rsid w:val="00EA57A0"/>
    <w:rsid w:val="00EC78AF"/>
    <w:rsid w:val="00EF4EEC"/>
    <w:rsid w:val="00F2121C"/>
    <w:rsid w:val="00F37090"/>
    <w:rsid w:val="00F37ECB"/>
    <w:rsid w:val="00F43A67"/>
    <w:rsid w:val="00F53D51"/>
    <w:rsid w:val="00F84B4D"/>
    <w:rsid w:val="00F85A3B"/>
    <w:rsid w:val="00F91867"/>
    <w:rsid w:val="00FB1D58"/>
    <w:rsid w:val="00FC5948"/>
    <w:rsid w:val="00FD636F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4B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334BD"/>
    <w:pPr>
      <w:keepNext/>
      <w:outlineLvl w:val="0"/>
    </w:pPr>
    <w:rPr>
      <w:szCs w:val="20"/>
      <w:lang w:val="et-EE"/>
    </w:rPr>
  </w:style>
  <w:style w:type="paragraph" w:styleId="Heading2">
    <w:name w:val="heading 2"/>
    <w:basedOn w:val="Normal"/>
    <w:next w:val="Normal"/>
    <w:qFormat/>
    <w:rsid w:val="009430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BD"/>
    <w:pPr>
      <w:keepNext/>
      <w:jc w:val="both"/>
      <w:outlineLvl w:val="2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34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334BD"/>
    <w:pPr>
      <w:ind w:left="360"/>
      <w:jc w:val="both"/>
    </w:pPr>
    <w:rPr>
      <w:lang w:val="en-GB"/>
    </w:rPr>
  </w:style>
  <w:style w:type="paragraph" w:styleId="Title">
    <w:name w:val="Title"/>
    <w:basedOn w:val="Normal"/>
    <w:qFormat/>
    <w:rsid w:val="008334BD"/>
    <w:pPr>
      <w:jc w:val="center"/>
    </w:pPr>
    <w:rPr>
      <w:sz w:val="36"/>
      <w:szCs w:val="36"/>
      <w:lang w:val="et-EE"/>
    </w:rPr>
  </w:style>
  <w:style w:type="paragraph" w:customStyle="1" w:styleId="Style1">
    <w:name w:val="Style1"/>
    <w:basedOn w:val="Normal"/>
    <w:autoRedefine/>
    <w:rsid w:val="008334BD"/>
    <w:pPr>
      <w:tabs>
        <w:tab w:val="left" w:pos="709"/>
      </w:tabs>
      <w:suppressAutoHyphens/>
    </w:pPr>
    <w:rPr>
      <w:b/>
      <w:bCs/>
      <w:lang w:val="en-GB"/>
    </w:rPr>
  </w:style>
  <w:style w:type="paragraph" w:customStyle="1" w:styleId="oddl-nadpis">
    <w:name w:val="oddíl-nadpis"/>
    <w:basedOn w:val="Normal"/>
    <w:rsid w:val="008334BD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Footer">
    <w:name w:val="footer"/>
    <w:basedOn w:val="Normal"/>
    <w:rsid w:val="008334BD"/>
    <w:pPr>
      <w:tabs>
        <w:tab w:val="center" w:pos="4677"/>
        <w:tab w:val="right" w:pos="9355"/>
      </w:tabs>
    </w:pPr>
    <w:rPr>
      <w:lang w:val="ru-RU" w:eastAsia="ru-RU"/>
    </w:rPr>
  </w:style>
  <w:style w:type="paragraph" w:styleId="BodyText">
    <w:name w:val="Body Text"/>
    <w:basedOn w:val="Normal"/>
    <w:rsid w:val="008334BD"/>
    <w:pPr>
      <w:ind w:right="567"/>
      <w:jc w:val="both"/>
    </w:pPr>
    <w:rPr>
      <w:szCs w:val="20"/>
      <w:lang w:val="et-EE"/>
    </w:rPr>
  </w:style>
  <w:style w:type="paragraph" w:customStyle="1" w:styleId="WW-NormalIndent">
    <w:name w:val="WW-Normal Indent"/>
    <w:basedOn w:val="Normal"/>
    <w:rsid w:val="008334BD"/>
    <w:pPr>
      <w:suppressAutoHyphens/>
      <w:spacing w:before="60"/>
      <w:ind w:left="1985" w:firstLine="1"/>
    </w:pPr>
    <w:rPr>
      <w:szCs w:val="20"/>
      <w:lang w:val="et-EE" w:eastAsia="ru-RU"/>
    </w:rPr>
  </w:style>
  <w:style w:type="character" w:styleId="PageNumber">
    <w:name w:val="page number"/>
    <w:basedOn w:val="DefaultParagraphFont"/>
    <w:rsid w:val="008334BD"/>
  </w:style>
  <w:style w:type="paragraph" w:customStyle="1" w:styleId="a">
    <w:name w:val="Без интервала"/>
    <w:qFormat/>
    <w:rsid w:val="008334BD"/>
    <w:rPr>
      <w:lang w:eastAsia="en-US"/>
    </w:rPr>
  </w:style>
  <w:style w:type="character" w:customStyle="1" w:styleId="value">
    <w:name w:val="value"/>
    <w:basedOn w:val="DefaultParagraphFont"/>
    <w:rsid w:val="008334BD"/>
  </w:style>
  <w:style w:type="paragraph" w:styleId="Header">
    <w:name w:val="header"/>
    <w:basedOn w:val="Normal"/>
    <w:unhideWhenUsed/>
    <w:rsid w:val="008334BD"/>
    <w:pPr>
      <w:tabs>
        <w:tab w:val="center" w:pos="4536"/>
        <w:tab w:val="right" w:pos="9072"/>
      </w:tabs>
    </w:pPr>
  </w:style>
  <w:style w:type="character" w:customStyle="1" w:styleId="a0">
    <w:name w:val="Знак Знак"/>
    <w:rsid w:val="008334BD"/>
    <w:rPr>
      <w:sz w:val="24"/>
      <w:szCs w:val="24"/>
      <w:lang w:val="en-US" w:eastAsia="en-US"/>
    </w:rPr>
  </w:style>
  <w:style w:type="character" w:customStyle="1" w:styleId="editable">
    <w:name w:val="editable"/>
    <w:basedOn w:val="DefaultParagraphFont"/>
    <w:rsid w:val="008334BD"/>
  </w:style>
  <w:style w:type="paragraph" w:styleId="BalloonText">
    <w:name w:val="Balloon Text"/>
    <w:basedOn w:val="Normal"/>
    <w:semiHidden/>
    <w:rsid w:val="00E65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99C"/>
    <w:pPr>
      <w:ind w:left="720"/>
      <w:contextualSpacing/>
    </w:pPr>
    <w:rPr>
      <w:lang w:val="et-EE"/>
    </w:rPr>
  </w:style>
  <w:style w:type="paragraph" w:styleId="NoSpacing">
    <w:name w:val="No Spacing"/>
    <w:uiPriority w:val="1"/>
    <w:qFormat/>
    <w:rsid w:val="0001199C"/>
    <w:pPr>
      <w:autoSpaceDE w:val="0"/>
      <w:autoSpaceDN w:val="0"/>
      <w:adjustRightInd w:val="0"/>
    </w:pPr>
    <w:rPr>
      <w:sz w:val="24"/>
      <w:szCs w:val="24"/>
      <w:lang w:val="en-US" w:eastAsia="et-EE"/>
    </w:rPr>
  </w:style>
  <w:style w:type="character" w:customStyle="1" w:styleId="BodyTextIndentChar">
    <w:name w:val="Body Text Indent Char"/>
    <w:basedOn w:val="DefaultParagraphFont"/>
    <w:link w:val="BodyTextIndent"/>
    <w:rsid w:val="0001199C"/>
    <w:rPr>
      <w:sz w:val="24"/>
      <w:szCs w:val="24"/>
      <w:lang w:val="en-GB" w:eastAsia="en-US"/>
    </w:rPr>
  </w:style>
  <w:style w:type="paragraph" w:customStyle="1" w:styleId="Default">
    <w:name w:val="Default"/>
    <w:rsid w:val="003A5A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3A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iPriority w:val="99"/>
    <w:rsid w:val="003A5AA8"/>
    <w:pPr>
      <w:numPr>
        <w:numId w:val="42"/>
      </w:numPr>
    </w:pPr>
    <w:rPr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dikomplek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dikompleks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HD</vt:lpstr>
      <vt:lpstr>HD</vt:lpstr>
    </vt:vector>
  </TitlesOfParts>
  <Company>Linnavalitsus</Company>
  <LinksUpToDate>false</LinksUpToDate>
  <CharactersWithSpaces>6388</CharactersWithSpaces>
  <SharedDoc>false</SharedDoc>
  <HLinks>
    <vt:vector size="12" baseType="variant">
      <vt:variant>
        <vt:i4>6750235</vt:i4>
      </vt:variant>
      <vt:variant>
        <vt:i4>3</vt:i4>
      </vt:variant>
      <vt:variant>
        <vt:i4>0</vt:i4>
      </vt:variant>
      <vt:variant>
        <vt:i4>5</vt:i4>
      </vt:variant>
      <vt:variant>
        <vt:lpwstr>mailto:georgy.karpenko@sillamae.ee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mailto:linnavalitsus@sillamae.ee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</dc:title>
  <dc:creator>Deniss Iškin</dc:creator>
  <cp:lastModifiedBy>E</cp:lastModifiedBy>
  <cp:revision>4</cp:revision>
  <cp:lastPrinted>2018-11-09T08:50:00Z</cp:lastPrinted>
  <dcterms:created xsi:type="dcterms:W3CDTF">2018-11-08T11:41:00Z</dcterms:created>
  <dcterms:modified xsi:type="dcterms:W3CDTF">2018-11-09T09:00:00Z</dcterms:modified>
</cp:coreProperties>
</file>